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2A8ACC73">
      <w:pPr>
        <w:pStyle w:val="6"/>
        <w:tabs>
          <w:tab w:val="left" w:pos="10490"/>
        </w:tabs>
        <w:spacing w:line="240" w:lineRule="atLeast"/>
        <w:ind w:left="3969" w:right="2692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</w:pPr>
      <w:bookmarkStart w:id="0" w:name="_GoBack"/>
      <w:bookmarkEnd w:id="0"/>
      <w:r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563245</wp:posOffset>
            </wp:positionH>
            <wp:positionV relativeFrom="paragraph">
              <wp:posOffset>-218440</wp:posOffset>
            </wp:positionV>
            <wp:extent cx="1792605" cy="2456815"/>
            <wp:effectExtent l="0" t="0" r="0" b="0"/>
            <wp:wrapTight wrapText="bothSides">
              <wp:wrapPolygon>
                <wp:start x="9182" y="0"/>
                <wp:lineTo x="7575" y="502"/>
                <wp:lineTo x="3214" y="2512"/>
                <wp:lineTo x="2984" y="3182"/>
                <wp:lineTo x="1148" y="5694"/>
                <wp:lineTo x="230" y="8374"/>
                <wp:lineTo x="0" y="11054"/>
                <wp:lineTo x="459" y="13734"/>
                <wp:lineTo x="1607" y="16414"/>
                <wp:lineTo x="4132" y="19428"/>
                <wp:lineTo x="8723" y="21438"/>
                <wp:lineTo x="12625" y="21438"/>
                <wp:lineTo x="17445" y="19428"/>
                <wp:lineTo x="19741" y="16414"/>
                <wp:lineTo x="20888" y="13734"/>
                <wp:lineTo x="21348" y="11054"/>
                <wp:lineTo x="21118" y="8374"/>
                <wp:lineTo x="20200" y="5694"/>
                <wp:lineTo x="18363" y="2512"/>
                <wp:lineTo x="14002" y="670"/>
                <wp:lineTo x="12166" y="0"/>
                <wp:lineTo x="9182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32"/>
          <w:szCs w:val="32"/>
          <w:lang w:val="gl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5740400</wp:posOffset>
            </wp:positionH>
            <wp:positionV relativeFrom="paragraph">
              <wp:posOffset>-88265</wp:posOffset>
            </wp:positionV>
            <wp:extent cx="1414145" cy="1858010"/>
            <wp:effectExtent l="0" t="0" r="0" b="0"/>
            <wp:wrapTight wrapText="bothSides">
              <wp:wrapPolygon>
                <wp:start x="0" y="0"/>
                <wp:lineTo x="0" y="21482"/>
                <wp:lineTo x="21241" y="21482"/>
                <wp:lineTo x="21241" y="0"/>
                <wp:lineTo x="0" y="0"/>
              </wp:wrapPolygon>
            </wp:wrapTight>
            <wp:docPr id="2" name="Imagen 2" descr="2-noviembre-fano-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2-noviembre-fano-colo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4145" cy="1858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 xml:space="preserve">MISA CON NENOS </w:t>
      </w:r>
    </w:p>
    <w:p w14:paraId="1AC49306">
      <w:pPr>
        <w:tabs>
          <w:tab w:val="left" w:pos="10490"/>
        </w:tabs>
        <w:autoSpaceDE w:val="0"/>
        <w:autoSpaceDN w:val="0"/>
        <w:adjustRightInd w:val="0"/>
        <w:ind w:left="3969" w:right="2692"/>
        <w:jc w:val="center"/>
        <w:rPr>
          <w:rFonts w:cs="UniversLTStd-Cn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  <w:t>Fieis defuntos</w:t>
      </w:r>
    </w:p>
    <w:p w14:paraId="6BE70316">
      <w:pPr>
        <w:tabs>
          <w:tab w:val="left" w:pos="10490"/>
        </w:tabs>
        <w:autoSpaceDE w:val="0"/>
        <w:autoSpaceDN w:val="0"/>
        <w:adjustRightInd w:val="0"/>
        <w:ind w:left="3969" w:right="2692"/>
        <w:jc w:val="center"/>
        <w:rPr>
          <w:rFonts w:cs="UniversLTStd-Cn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</w:pPr>
    </w:p>
    <w:p w14:paraId="0BEB2F38">
      <w:pPr>
        <w:tabs>
          <w:tab w:val="left" w:pos="10490"/>
        </w:tabs>
        <w:autoSpaceDE w:val="0"/>
        <w:autoSpaceDN w:val="0"/>
        <w:adjustRightInd w:val="0"/>
        <w:ind w:left="3969" w:right="2692"/>
        <w:jc w:val="center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Xoán 14, 1-7. “</w:t>
      </w:r>
      <w:r>
        <w:rPr>
          <w:rFonts w:asciiTheme="minorHAnsi" w:hAnsiTheme="minorHAnsi" w:cstheme="minorHAnsi"/>
          <w:b/>
          <w:bCs/>
          <w:i/>
          <w:color w:val="1F497D" w:themeColor="text2"/>
          <w:sz w:val="32"/>
          <w:szCs w:val="32"/>
        </w:rPr>
        <w:t>Na casa de meu Pai hai moitas moradas”.</w:t>
      </w:r>
    </w:p>
    <w:p w14:paraId="497E501A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3969" w:right="2692"/>
        <w:jc w:val="center"/>
        <w:rPr>
          <w:rFonts w:ascii="Calibri" w:hAnsi="Calibri"/>
          <w:b/>
          <w:bCs/>
          <w:snapToGrid w:val="0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MENSAXE:</w:t>
      </w:r>
      <w:r>
        <w:rPr>
          <w:rFonts w:cs="UniversLTStd-Cn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  <w:t xml:space="preserve"> </w:t>
      </w:r>
      <w:r>
        <w:rPr>
          <w:rFonts w:ascii="Calibri" w:hAnsi="Calibri"/>
          <w:b/>
          <w:bCs/>
          <w:snapToGrid w:val="0"/>
          <w:color w:val="1F497D" w:themeColor="text2"/>
          <w:sz w:val="32"/>
          <w:szCs w:val="32"/>
        </w:rPr>
        <w:t>Agradecemos os que xa non están e buscamos a chave da eternidade</w:t>
      </w:r>
    </w:p>
    <w:p w14:paraId="39BC3BA8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3969" w:right="2692"/>
        <w:jc w:val="center"/>
        <w:rPr>
          <w:rFonts w:ascii="Calibri" w:hAnsi="Calibri"/>
          <w:b/>
          <w:bCs/>
          <w:snapToGrid w:val="0"/>
          <w:color w:val="1F497D" w:themeColor="text2"/>
          <w:sz w:val="32"/>
          <w:szCs w:val="32"/>
        </w:rPr>
      </w:pPr>
    </w:p>
    <w:p w14:paraId="41298588">
      <w:pPr>
        <w:tabs>
          <w:tab w:val="left" w:pos="10490"/>
        </w:tabs>
        <w:autoSpaceDE w:val="0"/>
        <w:autoSpaceDN w:val="0"/>
        <w:adjustRightInd w:val="0"/>
        <w:ind w:left="1418" w:right="566"/>
        <w:jc w:val="center"/>
        <w:rPr>
          <w:rFonts w:cs="UniversLTStd-Cn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</w:pPr>
    </w:p>
    <w:p w14:paraId="7F49396B">
      <w:pPr>
        <w:pStyle w:val="6"/>
        <w:numPr>
          <w:ilvl w:val="0"/>
          <w:numId w:val="1"/>
        </w:numPr>
        <w:ind w:right="590"/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  <w:t>MONICIÓN DE ENTRADA</w:t>
      </w:r>
    </w:p>
    <w:p w14:paraId="2B98C47E">
      <w:pPr>
        <w:spacing w:line="240" w:lineRule="atLeast"/>
        <w:ind w:left="1080" w:right="590" w:firstLine="36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Irmáns e irmás: A Igrexa dedica este día para </w:t>
      </w:r>
      <w:r>
        <w:rPr>
          <w:rFonts w:asciiTheme="minorHAnsi" w:hAnsiTheme="minorHAnsi" w:cstheme="minorHAnsi"/>
          <w:b/>
          <w:color w:val="1F497D" w:themeColor="text2"/>
          <w:sz w:val="32"/>
          <w:szCs w:val="32"/>
        </w:rPr>
        <w:t>Conmemorar os Fieis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Defuntos. Imos lembrar aos nosos familiares e amigos que temos no corazón e non queremos esquecer, pero tamén a todos aqueles xa falecidos que necesitan a nosa oración. Esta oración, facémola por medio da Eucaristía. Ilumina a nosa celebración o </w:t>
      </w:r>
      <w:r>
        <w:rPr>
          <w:rFonts w:asciiTheme="minorHAnsi" w:hAnsiTheme="minorHAnsi" w:cstheme="minorHAnsi"/>
          <w:b/>
          <w:color w:val="1F497D" w:themeColor="text2"/>
          <w:sz w:val="32"/>
          <w:szCs w:val="32"/>
        </w:rPr>
        <w:t>Cirio Pascual,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símbolo de Xesús morto e resucitado. No Cirio aceso recoñecemos a Cristo Resucitado, o noso Deus e Salvador, resurrección e vida para todos nós. </w:t>
      </w:r>
    </w:p>
    <w:p w14:paraId="062E3298">
      <w:pPr>
        <w:spacing w:line="240" w:lineRule="atLeast"/>
        <w:ind w:left="1080" w:right="590" w:firstLine="360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color w:val="1F497D" w:themeColor="text2"/>
          <w:sz w:val="32"/>
          <w:szCs w:val="32"/>
        </w:rPr>
        <w:t>Saúdo do sacerdote: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>
        <w:rPr>
          <w:rFonts w:asciiTheme="minorHAnsi" w:hAnsiTheme="minorHAnsi" w:cstheme="minorHAnsi"/>
          <w:i/>
          <w:color w:val="1F497D" w:themeColor="text2"/>
          <w:sz w:val="32"/>
          <w:szCs w:val="32"/>
        </w:rPr>
        <w:t>Cristo, o Señor, que quere conducirnos ao seu Reino eterno, Reino de luz, de vida e de paz, sexa convosco.</w:t>
      </w:r>
    </w:p>
    <w:p w14:paraId="1619E0D9">
      <w:pPr>
        <w:tabs>
          <w:tab w:val="left" w:pos="11340"/>
        </w:tabs>
        <w:ind w:left="1080" w:right="590" w:hanging="229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14:paraId="745EC001">
      <w:pPr>
        <w:pStyle w:val="25"/>
        <w:numPr>
          <w:ilvl w:val="0"/>
          <w:numId w:val="1"/>
        </w:numPr>
        <w:tabs>
          <w:tab w:val="left" w:pos="11340"/>
        </w:tabs>
        <w:ind w:right="590"/>
        <w:jc w:val="both"/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color w:val="1F497D" w:themeColor="text2"/>
          <w:sz w:val="32"/>
          <w:szCs w:val="32"/>
        </w:rPr>
        <w:t>SÚPLICAS DE PERDÓN</w:t>
      </w:r>
    </w:p>
    <w:p w14:paraId="4472E6F2">
      <w:pPr>
        <w:pStyle w:val="25"/>
        <w:tabs>
          <w:tab w:val="left" w:pos="11340"/>
        </w:tabs>
        <w:ind w:left="1211" w:right="590"/>
        <w:jc w:val="both"/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</w:pPr>
    </w:p>
    <w:p w14:paraId="65B563A0">
      <w:pPr>
        <w:tabs>
          <w:tab w:val="left" w:pos="11340"/>
        </w:tabs>
        <w:ind w:left="1080" w:right="590" w:hanging="229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i/>
          <w:color w:val="1F497D" w:themeColor="text2"/>
          <w:sz w:val="32"/>
          <w:szCs w:val="32"/>
        </w:rPr>
        <w:tab/>
      </w:r>
      <w:r>
        <w:rPr>
          <w:rFonts w:asciiTheme="minorHAnsi" w:hAnsiTheme="minorHAnsi" w:cstheme="minorHAnsi"/>
          <w:i/>
          <w:color w:val="1F497D" w:themeColor="text2"/>
          <w:sz w:val="32"/>
          <w:szCs w:val="32"/>
        </w:rPr>
        <w:t>Recollámonos en silencio para poñernos na presenza de Deus e así nos perdoe.</w:t>
      </w:r>
    </w:p>
    <w:p w14:paraId="082616A0">
      <w:pPr>
        <w:tabs>
          <w:tab w:val="left" w:pos="11340"/>
        </w:tabs>
        <w:ind w:left="1080" w:right="590" w:hanging="229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</w:p>
    <w:p w14:paraId="1C2F6D8B">
      <w:pPr>
        <w:tabs>
          <w:tab w:val="left" w:pos="11340"/>
        </w:tabs>
        <w:ind w:left="1080" w:right="590" w:hanging="229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  -Ti, que es a luz na escuridade.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Señor, ten piedade de nós.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433281BF">
      <w:pPr>
        <w:tabs>
          <w:tab w:val="left" w:pos="11340"/>
        </w:tabs>
        <w:ind w:left="1080" w:right="590" w:hanging="229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ab/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-Ti, que nos amas cun amor novo e nos chamas a vivir a vida nova da túa resurrección.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Cristo, ten piedade de nós.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18CB2E9D">
      <w:pPr>
        <w:tabs>
          <w:tab w:val="left" w:pos="11340"/>
        </w:tabs>
        <w:ind w:left="1080" w:right="590" w:hanging="229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5429250</wp:posOffset>
            </wp:positionH>
            <wp:positionV relativeFrom="paragraph">
              <wp:posOffset>450850</wp:posOffset>
            </wp:positionV>
            <wp:extent cx="1656080" cy="1645920"/>
            <wp:effectExtent l="19050" t="0" r="1270" b="0"/>
            <wp:wrapTight wrapText="bothSides">
              <wp:wrapPolygon>
                <wp:start x="-248" y="0"/>
                <wp:lineTo x="-248" y="21250"/>
                <wp:lineTo x="21617" y="21250"/>
                <wp:lineTo x="21617" y="0"/>
                <wp:lineTo x="-248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ab/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-Ti, que resucitado de entre os mortos, alimentas a nosa fe e fortaleces a nosa esperanza.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Señor, ten piedade de nós.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3C2ABB51">
      <w:pPr>
        <w:tabs>
          <w:tab w:val="left" w:pos="11340"/>
        </w:tabs>
        <w:ind w:left="1080" w:right="590" w:hanging="229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14:paraId="7E62F8B8">
      <w:pPr>
        <w:tabs>
          <w:tab w:val="left" w:pos="11340"/>
        </w:tabs>
        <w:ind w:left="1080" w:right="590" w:hanging="229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ab/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     </w:t>
      </w:r>
      <w:r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Que o Deus do amor teña misericordia de nós… </w:t>
      </w:r>
    </w:p>
    <w:p w14:paraId="7D19969F">
      <w:pPr>
        <w:ind w:left="1080" w:right="590" w:hanging="229"/>
        <w:jc w:val="both"/>
        <w:rPr>
          <w:color w:val="FF0000"/>
          <w:sz w:val="32"/>
          <w:szCs w:val="32"/>
        </w:rPr>
      </w:pPr>
    </w:p>
    <w:p w14:paraId="2D1AE906">
      <w:pPr>
        <w:ind w:right="590"/>
        <w:jc w:val="both"/>
        <w:rPr>
          <w:color w:val="FF0000"/>
          <w:sz w:val="32"/>
          <w:szCs w:val="32"/>
        </w:rPr>
      </w:pPr>
    </w:p>
    <w:p w14:paraId="6D9DBDC4">
      <w:pPr>
        <w:pStyle w:val="25"/>
        <w:numPr>
          <w:ilvl w:val="0"/>
          <w:numId w:val="1"/>
        </w:numPr>
        <w:spacing w:line="240" w:lineRule="atLeast"/>
        <w:ind w:right="590"/>
        <w:jc w:val="both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MONICIÓN Á PALABRA DE DEUS </w:t>
      </w:r>
    </w:p>
    <w:p w14:paraId="198479D5">
      <w:pPr>
        <w:pStyle w:val="25"/>
        <w:spacing w:line="240" w:lineRule="atLeast"/>
        <w:ind w:left="1211" w:right="59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(Lamentacións 3, 17-26: é bo esperar en silencio a salvación do Señor. </w:t>
      </w:r>
    </w:p>
    <w:p w14:paraId="17EA9CD4">
      <w:pPr>
        <w:pStyle w:val="25"/>
        <w:spacing w:line="240" w:lineRule="atLeast"/>
        <w:ind w:left="1211" w:right="590"/>
        <w:jc w:val="both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Salmo 129: R. </w:t>
      </w:r>
      <w:r>
        <w:rPr>
          <w:rFonts w:asciiTheme="minorHAnsi" w:hAnsiTheme="minorHAnsi" w:cstheme="minorHAnsi"/>
          <w:i/>
          <w:color w:val="1F497D" w:themeColor="text2"/>
          <w:sz w:val="32"/>
          <w:szCs w:val="32"/>
        </w:rPr>
        <w:t>Desde o fondo a ti berro, Señor.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4EE05395">
      <w:pPr>
        <w:pStyle w:val="8"/>
        <w:spacing w:before="0" w:line="240" w:lineRule="atLeast"/>
        <w:ind w:left="1418" w:right="590"/>
        <w:jc w:val="both"/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</w:pPr>
      <w:r>
        <w:rPr>
          <w:rFonts w:eastAsia="Times New Roman" w:asciiTheme="minorHAnsi" w:hAnsiTheme="minorHAnsi" w:cstheme="minorHAnsi"/>
          <w:i w:val="0"/>
          <w:color w:val="1F497D" w:themeColor="text2"/>
          <w:sz w:val="32"/>
          <w:szCs w:val="32"/>
        </w:rPr>
        <w:t>Romanos:</w:t>
      </w:r>
      <w:r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  <w:t xml:space="preserve"> 6, 3-9: Andemos nunha vida nova. </w:t>
      </w:r>
    </w:p>
    <w:p w14:paraId="788C67C9">
      <w:pPr>
        <w:pStyle w:val="8"/>
        <w:spacing w:before="0" w:line="240" w:lineRule="atLeast"/>
        <w:ind w:left="1418" w:right="590"/>
        <w:jc w:val="both"/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</w:pPr>
      <w:r>
        <w:rPr>
          <w:rFonts w:eastAsia="Times New Roman" w:asciiTheme="minorHAnsi" w:hAnsiTheme="minorHAnsi" w:cstheme="minorHAnsi"/>
          <w:i w:val="0"/>
          <w:color w:val="1F497D" w:themeColor="text2"/>
          <w:sz w:val="32"/>
          <w:szCs w:val="32"/>
        </w:rPr>
        <w:t>Xoán</w:t>
      </w:r>
      <w:r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  <w:t xml:space="preserve"> 14, 1-6. Na casa do meu Pai hai moitas moradas). </w:t>
      </w:r>
    </w:p>
    <w:p w14:paraId="69C325F9">
      <w:pPr>
        <w:pStyle w:val="8"/>
        <w:spacing w:before="0" w:line="240" w:lineRule="atLeast"/>
        <w:ind w:left="1418" w:right="590"/>
        <w:jc w:val="both"/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</w:pPr>
    </w:p>
    <w:p w14:paraId="3D49EA6C">
      <w:pPr>
        <w:pStyle w:val="8"/>
        <w:spacing w:before="0" w:line="240" w:lineRule="atLeast"/>
        <w:ind w:left="1418" w:right="59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eastAsia="Times New Roman" w:asciiTheme="minorHAnsi" w:hAnsiTheme="minorHAnsi" w:cstheme="minorHAnsi"/>
          <w:i w:val="0"/>
          <w:iCs w:val="0"/>
          <w:color w:val="1F497D" w:themeColor="text2"/>
          <w:sz w:val="32"/>
          <w:szCs w:val="32"/>
        </w:rPr>
        <w:t xml:space="preserve">   As lecturas da Palabra de Deus fálannos hoxe, especialmente de confianza, de esperanza, de fe na vida nova que Deus ofrece a todos os seus fillos. Son palabras que nos consolan ante a dor da morte, e que nos animan a vivir moi unidos a Xesucristo. </w:t>
      </w:r>
    </w:p>
    <w:p w14:paraId="2471A964">
      <w:pPr>
        <w:spacing w:line="240" w:lineRule="atLeast"/>
        <w:ind w:left="1134" w:right="590" w:hanging="283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14:paraId="674B132D">
      <w:pPr>
        <w:spacing w:line="240" w:lineRule="atLeast"/>
        <w:ind w:left="1134" w:right="590" w:hanging="283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14:paraId="49A7A6AE">
      <w:pPr>
        <w:spacing w:line="240" w:lineRule="atLeast"/>
        <w:ind w:left="1134" w:right="590" w:hanging="283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5571490</wp:posOffset>
            </wp:positionH>
            <wp:positionV relativeFrom="paragraph">
              <wp:posOffset>227965</wp:posOffset>
            </wp:positionV>
            <wp:extent cx="1419225" cy="1046480"/>
            <wp:effectExtent l="19050" t="0" r="9525" b="0"/>
            <wp:wrapTight wrapText="bothSides">
              <wp:wrapPolygon>
                <wp:start x="-290" y="0"/>
                <wp:lineTo x="-290" y="21233"/>
                <wp:lineTo x="21745" y="21233"/>
                <wp:lineTo x="21745" y="0"/>
                <wp:lineTo x="-290" y="0"/>
              </wp:wrapPolygon>
            </wp:wrapTight>
            <wp:docPr id="47" name="il_fi" descr="http://1.bp.blogspot.com/_9gTCycVijx0/SFb4X69ZUYI/AAAAAAAAANc/c5Hpb6v7MSg/S1600-R/dedo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l_fi" descr="http://1.bp.blogspot.com/_9gTCycVijx0/SFb4X69ZUYI/AAAAAAAAANc/c5Hpb6v7MSg/S1600-R/dedos.bmp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46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D4AECB1">
      <w:pPr>
        <w:pStyle w:val="3"/>
        <w:numPr>
          <w:ilvl w:val="0"/>
          <w:numId w:val="1"/>
        </w:numPr>
        <w:spacing w:line="240" w:lineRule="atLeast"/>
        <w:ind w:right="720"/>
        <w:jc w:val="both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ORACIÓN DOS FIEIS</w:t>
      </w:r>
    </w:p>
    <w:p w14:paraId="1630398D">
      <w:pPr>
        <w:pStyle w:val="3"/>
        <w:spacing w:line="240" w:lineRule="atLeast"/>
        <w:ind w:left="1080" w:right="720" w:firstLine="54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</w:p>
    <w:p w14:paraId="6D49F8F7">
      <w:pPr>
        <w:pStyle w:val="3"/>
        <w:spacing w:line="240" w:lineRule="atLeast"/>
        <w:ind w:left="1080" w:right="720" w:firstLine="54"/>
        <w:jc w:val="both"/>
        <w:rPr>
          <w:rFonts w:ascii="robotoregular" w:hAnsi="robotoregular"/>
          <w:color w:val="333333"/>
          <w:sz w:val="14"/>
          <w:szCs w:val="14"/>
          <w:shd w:val="clear" w:color="auto" w:fill="FFFFFF"/>
        </w:rPr>
      </w:pPr>
      <w:r>
        <w:rPr>
          <w:rFonts w:asciiTheme="minorHAnsi" w:hAnsiTheme="minorHAnsi" w:cstheme="minorHAnsi"/>
          <w:i/>
          <w:color w:val="1F497D" w:themeColor="text2"/>
          <w:sz w:val="32"/>
          <w:szCs w:val="32"/>
        </w:rPr>
        <w:t>Pedimos ao Pai por todos os defuntos, dicindo</w:t>
      </w:r>
      <w:r>
        <w:rPr>
          <w:rFonts w:ascii="robotoregular" w:hAnsi="robotoregular"/>
          <w:color w:val="333333"/>
          <w:sz w:val="14"/>
          <w:szCs w:val="14"/>
          <w:shd w:val="clear" w:color="auto" w:fill="FFFFFF"/>
        </w:rPr>
        <w:t xml:space="preserve">: </w:t>
      </w:r>
    </w:p>
    <w:p w14:paraId="1A9FC1AE"/>
    <w:p w14:paraId="212A89E5">
      <w:pPr>
        <w:pStyle w:val="3"/>
        <w:spacing w:line="240" w:lineRule="atLeast"/>
        <w:ind w:left="1080" w:right="720" w:firstLine="54"/>
        <w:jc w:val="both"/>
        <w:rPr>
          <w:rFonts w:eastAsia="Times New Roman" w:asciiTheme="minorHAnsi" w:hAnsiTheme="minorHAnsi" w:cstheme="minorHAnsi"/>
          <w:b/>
          <w:color w:val="1F497D" w:themeColor="text2"/>
          <w:sz w:val="32"/>
          <w:szCs w:val="32"/>
        </w:rPr>
      </w:pPr>
      <w:r>
        <w:rPr>
          <w:rFonts w:eastAsia="Times New Roman" w:asciiTheme="minorHAnsi" w:hAnsiTheme="minorHAnsi" w:cstheme="minorHAnsi"/>
          <w:b/>
          <w:color w:val="1F497D" w:themeColor="text2"/>
          <w:sz w:val="32"/>
          <w:szCs w:val="32"/>
        </w:rPr>
        <w:t xml:space="preserve">                      -GÁRDAOS XUNTO A TI, SEÑOR. </w:t>
      </w:r>
    </w:p>
    <w:p w14:paraId="66EDDFB3">
      <w:pPr>
        <w:pStyle w:val="3"/>
        <w:spacing w:line="240" w:lineRule="atLeast"/>
        <w:ind w:left="1080" w:right="720" w:firstLine="54"/>
        <w:jc w:val="both"/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</w:pPr>
    </w:p>
    <w:p w14:paraId="667604C3">
      <w:pPr>
        <w:pStyle w:val="3"/>
        <w:spacing w:line="240" w:lineRule="atLeast"/>
        <w:ind w:left="1080" w:right="720" w:firstLine="54"/>
        <w:jc w:val="both"/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</w:pPr>
      <w:r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  <w:t xml:space="preserve">1. Pola Igrexa, para que viva testemuñando ante todos, a resurrección de Xesús, signo do amor de Deus, vencedor da inxustiza e da morte. </w:t>
      </w:r>
      <w:r>
        <w:rPr>
          <w:rFonts w:eastAsia="Times New Roman" w:asciiTheme="minorHAnsi" w:hAnsiTheme="minorHAnsi" w:cstheme="minorHAnsi"/>
          <w:b/>
          <w:i/>
          <w:color w:val="1F497D" w:themeColor="text2"/>
          <w:sz w:val="32"/>
          <w:szCs w:val="32"/>
        </w:rPr>
        <w:t>Oremos.</w:t>
      </w:r>
      <w:r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64604415">
      <w:pPr>
        <w:pStyle w:val="3"/>
        <w:spacing w:line="240" w:lineRule="atLeast"/>
        <w:ind w:left="1080" w:right="720" w:firstLine="54"/>
        <w:jc w:val="both"/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</w:pPr>
    </w:p>
    <w:p w14:paraId="758E3BC8">
      <w:pPr>
        <w:pStyle w:val="3"/>
        <w:spacing w:line="240" w:lineRule="atLeast"/>
        <w:ind w:left="1080" w:right="720" w:firstLine="54"/>
        <w:jc w:val="both"/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</w:pPr>
      <w:r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  <w:t xml:space="preserve">2. Pola nosa comunidade parroquial, para que renovemos día a día a nosa fe na resurrección e así nos comprometamos a loitar contra a dor e a morte. </w:t>
      </w:r>
      <w:r>
        <w:rPr>
          <w:rFonts w:eastAsia="Times New Roman" w:asciiTheme="minorHAnsi" w:hAnsiTheme="minorHAnsi" w:cstheme="minorHAnsi"/>
          <w:b/>
          <w:i/>
          <w:color w:val="1F497D" w:themeColor="text2"/>
          <w:sz w:val="32"/>
          <w:szCs w:val="32"/>
        </w:rPr>
        <w:t>Oremos.</w:t>
      </w:r>
      <w:r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702521E6">
      <w:pPr>
        <w:pStyle w:val="3"/>
        <w:spacing w:line="240" w:lineRule="atLeast"/>
        <w:ind w:left="1080" w:right="720" w:firstLine="54"/>
        <w:jc w:val="both"/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</w:pPr>
    </w:p>
    <w:p w14:paraId="23683BF0">
      <w:pPr>
        <w:pStyle w:val="3"/>
        <w:spacing w:line="240" w:lineRule="atLeast"/>
        <w:ind w:left="1080" w:right="720" w:firstLine="54"/>
        <w:jc w:val="both"/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</w:pPr>
      <w:r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  <w:t>3.-Por quen morre na soidade, o abandono, o desamor, para que Deus sexa a súa alegría eterna</w:t>
      </w:r>
      <w:r>
        <w:rPr>
          <w:rFonts w:eastAsia="Times New Roman" w:asciiTheme="minorHAnsi" w:hAnsiTheme="minorHAnsi" w:cstheme="minorHAnsi"/>
          <w:b/>
          <w:i/>
          <w:color w:val="1F497D" w:themeColor="text2"/>
          <w:sz w:val="32"/>
          <w:szCs w:val="32"/>
        </w:rPr>
        <w:t>. Oremos.</w:t>
      </w:r>
      <w:r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75AFCE7A">
      <w:pPr>
        <w:pStyle w:val="3"/>
        <w:spacing w:line="240" w:lineRule="atLeast"/>
        <w:ind w:left="1080" w:right="720" w:firstLine="54"/>
        <w:jc w:val="both"/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</w:pPr>
    </w:p>
    <w:p w14:paraId="477082C8">
      <w:pPr>
        <w:pStyle w:val="3"/>
        <w:spacing w:line="240" w:lineRule="atLeast"/>
        <w:ind w:left="1080" w:right="720" w:firstLine="54"/>
        <w:jc w:val="both"/>
        <w:rPr>
          <w:rFonts w:eastAsia="Times New Roman" w:asciiTheme="minorHAnsi" w:hAnsiTheme="minorHAnsi" w:cstheme="minorHAnsi"/>
          <w:b/>
          <w:i/>
          <w:color w:val="1F497D" w:themeColor="text2"/>
          <w:sz w:val="32"/>
          <w:szCs w:val="32"/>
        </w:rPr>
      </w:pPr>
      <w:r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  <w:t xml:space="preserve">4. Polos nosos seres queridos defuntos, para que gocen xa da vida nova e eterna dos resucitados. </w:t>
      </w:r>
      <w:r>
        <w:rPr>
          <w:rFonts w:eastAsia="Times New Roman" w:asciiTheme="minorHAnsi" w:hAnsiTheme="minorHAnsi" w:cstheme="minorHAnsi"/>
          <w:b/>
          <w:i/>
          <w:color w:val="1F497D" w:themeColor="text2"/>
          <w:sz w:val="32"/>
          <w:szCs w:val="32"/>
        </w:rPr>
        <w:t xml:space="preserve">Oremos </w:t>
      </w:r>
    </w:p>
    <w:p w14:paraId="78DD9380">
      <w:pPr>
        <w:pStyle w:val="3"/>
        <w:spacing w:line="240" w:lineRule="atLeast"/>
        <w:ind w:left="1080" w:right="720" w:firstLine="54"/>
        <w:jc w:val="both"/>
        <w:rPr>
          <w:rFonts w:eastAsia="Times New Roman" w:asciiTheme="minorHAnsi" w:hAnsiTheme="minorHAnsi" w:cstheme="minorHAnsi"/>
          <w:b/>
          <w:i/>
          <w:color w:val="1F497D" w:themeColor="text2"/>
          <w:sz w:val="32"/>
          <w:szCs w:val="32"/>
        </w:rPr>
      </w:pPr>
    </w:p>
    <w:p w14:paraId="5BDD60E7">
      <w:pPr>
        <w:pStyle w:val="3"/>
        <w:spacing w:line="240" w:lineRule="atLeast"/>
        <w:ind w:left="1080" w:right="720" w:firstLine="54"/>
        <w:jc w:val="both"/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</w:pPr>
      <w:r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  <w:t xml:space="preserve">5.- Por todos aqueles que choran pola morte dunha persoa querida, que Divos lles do seu consolo e a súa fortaleza. </w:t>
      </w:r>
      <w:r>
        <w:rPr>
          <w:rFonts w:eastAsia="Times New Roman" w:asciiTheme="minorHAnsi" w:hAnsiTheme="minorHAnsi" w:cstheme="minorHAnsi"/>
          <w:b/>
          <w:i/>
          <w:color w:val="1F497D" w:themeColor="text2"/>
          <w:sz w:val="32"/>
          <w:szCs w:val="32"/>
        </w:rPr>
        <w:t>Oremos.</w:t>
      </w:r>
      <w:r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70084940">
      <w:pPr>
        <w:pStyle w:val="3"/>
        <w:spacing w:line="240" w:lineRule="atLeast"/>
        <w:ind w:left="1080" w:right="720" w:firstLine="54"/>
        <w:jc w:val="both"/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</w:pPr>
    </w:p>
    <w:p w14:paraId="14BBDD5E">
      <w:pPr>
        <w:pStyle w:val="3"/>
        <w:spacing w:line="240" w:lineRule="atLeast"/>
        <w:ind w:left="1080" w:right="720" w:firstLine="54"/>
        <w:jc w:val="both"/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</w:pPr>
      <w:r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  <w:t xml:space="preserve">6.- Polos defuntos da nosa parroquia, polos falecidos neste último ano, polos sacerdotes falecidos e todos os nosos amigos e benfeitores. </w:t>
      </w:r>
      <w:r>
        <w:rPr>
          <w:rFonts w:eastAsia="Times New Roman" w:asciiTheme="minorHAnsi" w:hAnsiTheme="minorHAnsi" w:cstheme="minorHAnsi"/>
          <w:b/>
          <w:i/>
          <w:color w:val="1F497D" w:themeColor="text2"/>
          <w:sz w:val="32"/>
          <w:szCs w:val="32"/>
        </w:rPr>
        <w:t xml:space="preserve">Oremos </w:t>
      </w:r>
    </w:p>
    <w:p w14:paraId="584C39B6">
      <w:pPr>
        <w:pStyle w:val="3"/>
        <w:spacing w:line="240" w:lineRule="atLeast"/>
        <w:ind w:left="1080" w:right="720" w:firstLine="54"/>
        <w:jc w:val="both"/>
        <w:rPr>
          <w:rFonts w:eastAsia="Times New Roman" w:asciiTheme="minorHAnsi" w:hAnsiTheme="minorHAnsi" w:cstheme="minorHAnsi"/>
          <w:color w:val="1F497D" w:themeColor="text2"/>
          <w:sz w:val="32"/>
          <w:szCs w:val="32"/>
        </w:rPr>
      </w:pPr>
    </w:p>
    <w:p w14:paraId="6DD8A3C2">
      <w:pPr>
        <w:pStyle w:val="3"/>
        <w:spacing w:line="240" w:lineRule="atLeast"/>
        <w:ind w:left="1080" w:right="720" w:firstLine="54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>
        <w:rPr>
          <w:rFonts w:eastAsia="Times New Roman" w:asciiTheme="minorHAnsi" w:hAnsiTheme="minorHAnsi" w:cstheme="minorHAnsi"/>
          <w:i/>
          <w:color w:val="1F497D" w:themeColor="text2"/>
          <w:sz w:val="32"/>
          <w:szCs w:val="32"/>
        </w:rPr>
        <w:t xml:space="preserve">Gárdanos, Señor, xunto a ti, na Vida do teu amor. Por Xesucristo. </w:t>
      </w:r>
    </w:p>
    <w:p w14:paraId="634C366F">
      <w:pPr>
        <w:spacing w:line="240" w:lineRule="atLeast"/>
        <w:ind w:left="1134" w:right="590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14:paraId="0D4D4D78">
      <w:pPr>
        <w:tabs>
          <w:tab w:val="left" w:pos="10490"/>
        </w:tabs>
        <w:autoSpaceDE w:val="0"/>
        <w:autoSpaceDN w:val="0"/>
        <w:adjustRightInd w:val="0"/>
        <w:ind w:left="1418" w:right="566"/>
        <w:jc w:val="center"/>
        <w:rPr>
          <w:rFonts w:cs="UniversLTStd-Cn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</w:pPr>
    </w:p>
    <w:p w14:paraId="5F1E0063">
      <w:pPr>
        <w:tabs>
          <w:tab w:val="left" w:pos="10490"/>
        </w:tabs>
        <w:autoSpaceDE w:val="0"/>
        <w:autoSpaceDN w:val="0"/>
        <w:adjustRightInd w:val="0"/>
        <w:ind w:left="1418" w:right="566"/>
        <w:jc w:val="center"/>
        <w:rPr>
          <w:rFonts w:cs="UniversLTStd-Cn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</w:pPr>
    </w:p>
    <w:p w14:paraId="2EFA11A6">
      <w:pPr>
        <w:pStyle w:val="25"/>
        <w:numPr>
          <w:ilvl w:val="0"/>
          <w:numId w:val="1"/>
        </w:numPr>
        <w:ind w:right="566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color w:val="1F497D" w:themeColor="text2"/>
          <w:sz w:val="32"/>
          <w:szCs w:val="32"/>
        </w:rPr>
        <w:t>PROCESIÓN DE OFRENDAS</w:t>
      </w:r>
    </w:p>
    <w:p w14:paraId="6AD0B2F8">
      <w:pPr>
        <w:pStyle w:val="25"/>
        <w:ind w:left="1211" w:right="566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14:paraId="6D93CCCC">
      <w:pPr>
        <w:ind w:left="1418" w:right="566" w:hanging="284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Con estas tres grandes candeas: CAMIÑO, VERDADE E VIDA, Queremos dicirlle ao Señor que nos momentos tristes salgamos a atoparlle polo seu camiño; que ante tanta mentira O sexa a nosa verdade e que, ante a morte, O déanos a vida. (Saen tres persoas con tres grandes cirios –ou vasillas de cristal con terra no seu interior e cirios acesos- coas palabras: camiño, verdade e vida). </w:t>
      </w:r>
    </w:p>
    <w:p w14:paraId="1DD40F0B">
      <w:pPr>
        <w:ind w:left="1418" w:right="566" w:hanging="284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14:paraId="1D712335">
      <w:pPr>
        <w:ind w:left="1418" w:right="566" w:hanging="284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-Con esta pancarta, GRAZAS! NON VOS ESQUECEMOS!, queremos dicirlle ao Señor que acolla a oración de todos nós por todos os nosos avós, pais e cristiáns que morreron coa esperanza da Resurrección. </w:t>
      </w:r>
    </w:p>
    <w:p w14:paraId="36FC1756">
      <w:pPr>
        <w:ind w:left="1418" w:right="566" w:hanging="284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14:paraId="4D0F5CCC">
      <w:pPr>
        <w:ind w:left="1418" w:right="566" w:hanging="284"/>
        <w:jc w:val="both"/>
        <w:rPr>
          <w:rFonts w:ascii="Brush Script MT" w:hAnsi="Brush Script MT"/>
          <w:bCs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-Hoxe, o pan e o viño, simbolizan ese gran alimento que –mentres vivimos na terra- recibimos como aperitivo do que nos espera no ceo: a comuñón total e a felicidade total con Deus. </w:t>
      </w:r>
    </w:p>
    <w:p w14:paraId="2E8F9A72">
      <w:pPr>
        <w:autoSpaceDE w:val="0"/>
        <w:autoSpaceDN w:val="0"/>
        <w:adjustRightInd w:val="0"/>
        <w:rPr>
          <w:rFonts w:ascii="Calibri" w:hAnsi="Calibri" w:cs="Calibri" w:eastAsiaTheme="minorHAnsi"/>
          <w:color w:val="000000"/>
          <w:sz w:val="32"/>
          <w:szCs w:val="32"/>
          <w:lang w:eastAsia="en-US"/>
        </w:rPr>
      </w:pPr>
    </w:p>
    <w:sectPr>
      <w:pgSz w:w="11906" w:h="16838"/>
      <w:pgMar w:top="709" w:right="0" w:bottom="142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imesNewRomanP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Brush Script MT">
    <w:altName w:val="Mongolian Baiti"/>
    <w:panose1 w:val="03060802040406070304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0A10F3"/>
    <w:multiLevelType w:val="multilevel"/>
    <w:tmpl w:val="3F0A10F3"/>
    <w:lvl w:ilvl="0" w:tentative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  <w:i w:val="0"/>
        <w:iCs w:val="0"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C9B"/>
    <w:rsid w:val="00014CFE"/>
    <w:rsid w:val="00014D2C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5A30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0D00"/>
    <w:rsid w:val="0010160C"/>
    <w:rsid w:val="001016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84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5177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AB2"/>
    <w:rsid w:val="00371B99"/>
    <w:rsid w:val="00372D1C"/>
    <w:rsid w:val="00372D9E"/>
    <w:rsid w:val="00372FFB"/>
    <w:rsid w:val="00373478"/>
    <w:rsid w:val="00373D8D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14A7"/>
    <w:rsid w:val="003917AE"/>
    <w:rsid w:val="003919E1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AC9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088E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EC3"/>
    <w:rsid w:val="005C1257"/>
    <w:rsid w:val="005C1D3E"/>
    <w:rsid w:val="005C291D"/>
    <w:rsid w:val="005C2BDA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9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9B9"/>
    <w:rsid w:val="00742BD5"/>
    <w:rsid w:val="00744015"/>
    <w:rsid w:val="007456D6"/>
    <w:rsid w:val="00745FBE"/>
    <w:rsid w:val="00746041"/>
    <w:rsid w:val="00747AE2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2967"/>
    <w:rsid w:val="007E2DF9"/>
    <w:rsid w:val="007E2F74"/>
    <w:rsid w:val="007E2F83"/>
    <w:rsid w:val="007E3959"/>
    <w:rsid w:val="007E3B79"/>
    <w:rsid w:val="007E3F4A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479D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AF4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0E70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5E0E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67E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71D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3D3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DD6"/>
    <w:rsid w:val="00AE2C30"/>
    <w:rsid w:val="00AE3F44"/>
    <w:rsid w:val="00AE3F49"/>
    <w:rsid w:val="00AE422B"/>
    <w:rsid w:val="00AE450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234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3DBC"/>
    <w:rsid w:val="00B54711"/>
    <w:rsid w:val="00B54A79"/>
    <w:rsid w:val="00B54B35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A8A"/>
    <w:rsid w:val="00B80AD4"/>
    <w:rsid w:val="00B80CB5"/>
    <w:rsid w:val="00B80D5D"/>
    <w:rsid w:val="00B81160"/>
    <w:rsid w:val="00B815B5"/>
    <w:rsid w:val="00B82659"/>
    <w:rsid w:val="00B839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31D2"/>
    <w:rsid w:val="00BB44B9"/>
    <w:rsid w:val="00BB467C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77B2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73FC"/>
    <w:rsid w:val="00CE7459"/>
    <w:rsid w:val="00CE7790"/>
    <w:rsid w:val="00CE7B0D"/>
    <w:rsid w:val="00CE7E88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12F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4E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082"/>
    <w:rsid w:val="00E173AA"/>
    <w:rsid w:val="00E17C8E"/>
    <w:rsid w:val="00E201AB"/>
    <w:rsid w:val="00E207E0"/>
    <w:rsid w:val="00E2096A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A3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687D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B36"/>
    <w:rsid w:val="00E87BD4"/>
    <w:rsid w:val="00E91921"/>
    <w:rsid w:val="00E91C95"/>
    <w:rsid w:val="00E91CF5"/>
    <w:rsid w:val="00E92FA6"/>
    <w:rsid w:val="00E93EAE"/>
    <w:rsid w:val="00E94956"/>
    <w:rsid w:val="00EA0205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416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  <w:rsid w:val="0724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nhideWhenUsed="0" w:uiPriority="0" w:semiHidden="0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2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47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6091" w:themeColor="accent1" w:themeShade="BF"/>
      <w:sz w:val="26"/>
      <w:szCs w:val="26"/>
    </w:rPr>
  </w:style>
  <w:style w:type="paragraph" w:styleId="4">
    <w:name w:val="heading 3"/>
    <w:basedOn w:val="1"/>
    <w:next w:val="1"/>
    <w:link w:val="42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">
    <w:name w:val="heading 5"/>
    <w:basedOn w:val="1"/>
    <w:next w:val="1"/>
    <w:link w:val="22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6"/>
    <w:basedOn w:val="1"/>
    <w:next w:val="1"/>
    <w:link w:val="44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43F61" w:themeColor="accent1" w:themeShade="7F"/>
    </w:rPr>
  </w:style>
  <w:style w:type="paragraph" w:styleId="8">
    <w:name w:val="heading 7"/>
    <w:basedOn w:val="1"/>
    <w:next w:val="1"/>
    <w:link w:val="23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9">
    <w:name w:val="heading 9"/>
    <w:basedOn w:val="1"/>
    <w:next w:val="1"/>
    <w:link w:val="24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10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0"/>
    <w:uiPriority w:val="0"/>
    <w:rPr>
      <w:color w:val="000000"/>
      <w:u w:val="single"/>
    </w:rPr>
  </w:style>
  <w:style w:type="character" w:styleId="13">
    <w:name w:val="FollowedHyperlink"/>
    <w:basedOn w:val="10"/>
    <w:semiHidden/>
    <w:unhideWhenUsed/>
    <w:qFormat/>
    <w:uiPriority w:val="99"/>
    <w:rPr>
      <w:color w:val="800080" w:themeColor="followedHyperlink"/>
      <w:u w:val="single"/>
    </w:rPr>
  </w:style>
  <w:style w:type="character" w:styleId="14">
    <w:name w:val="Strong"/>
    <w:basedOn w:val="10"/>
    <w:qFormat/>
    <w:uiPriority w:val="22"/>
    <w:rPr>
      <w:b/>
      <w:bCs/>
    </w:rPr>
  </w:style>
  <w:style w:type="paragraph" w:styleId="15">
    <w:name w:val="Balloon Text"/>
    <w:basedOn w:val="1"/>
    <w:link w:val="21"/>
    <w:semiHidden/>
    <w:unhideWhenUsed/>
    <w:uiPriority w:val="99"/>
    <w:rPr>
      <w:rFonts w:ascii="Tahoma" w:hAnsi="Tahoma" w:cs="Tahoma"/>
      <w:sz w:val="16"/>
      <w:szCs w:val="16"/>
    </w:rPr>
  </w:style>
  <w:style w:type="paragraph" w:styleId="16">
    <w:name w:val="Body Text 2"/>
    <w:basedOn w:val="1"/>
    <w:link w:val="30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7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8">
    <w:name w:val="Block Text"/>
    <w:basedOn w:val="1"/>
    <w:qFormat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9">
    <w:name w:val="Body Text"/>
    <w:basedOn w:val="1"/>
    <w:link w:val="34"/>
    <w:unhideWhenUsed/>
    <w:uiPriority w:val="0"/>
    <w:pPr>
      <w:spacing w:after="120"/>
    </w:pPr>
  </w:style>
  <w:style w:type="paragraph" w:styleId="20">
    <w:name w:val="Body Text 3"/>
    <w:basedOn w:val="1"/>
    <w:link w:val="41"/>
    <w:uiPriority w:val="0"/>
    <w:pPr>
      <w:spacing w:after="120"/>
    </w:pPr>
    <w:rPr>
      <w:sz w:val="16"/>
      <w:szCs w:val="16"/>
    </w:rPr>
  </w:style>
  <w:style w:type="character" w:customStyle="1" w:styleId="21">
    <w:name w:val="Texto de globo Car"/>
    <w:basedOn w:val="10"/>
    <w:link w:val="15"/>
    <w:semiHidden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2">
    <w:name w:val="Título 5 Car"/>
    <w:basedOn w:val="10"/>
    <w:link w:val="6"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3">
    <w:name w:val="Título 7 Car"/>
    <w:basedOn w:val="10"/>
    <w:link w:val="8"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character" w:customStyle="1" w:styleId="24">
    <w:name w:val="Título 9 Car"/>
    <w:basedOn w:val="10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  <w:lang w:eastAsia="es-ES"/>
    </w:rPr>
  </w:style>
  <w:style w:type="paragraph" w:styleId="25">
    <w:name w:val="List Paragraph"/>
    <w:basedOn w:val="1"/>
    <w:qFormat/>
    <w:uiPriority w:val="34"/>
    <w:pPr>
      <w:ind w:left="720"/>
      <w:contextualSpacing/>
    </w:pPr>
  </w:style>
  <w:style w:type="character" w:customStyle="1" w:styleId="26">
    <w:name w:val="Título 4 Car"/>
    <w:basedOn w:val="10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27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28">
    <w:name w:val="Título 1 Car"/>
    <w:basedOn w:val="10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paragraph" w:customStyle="1" w:styleId="29">
    <w:name w:val="texto"/>
    <w:basedOn w:val="1"/>
    <w:qFormat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30">
    <w:name w:val="Texto independiente 2 Car"/>
    <w:basedOn w:val="10"/>
    <w:link w:val="16"/>
    <w:semiHidden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1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2">
    <w:name w:val="stat7"/>
    <w:basedOn w:val="10"/>
    <w:qFormat/>
    <w:uiPriority w:val="0"/>
  </w:style>
  <w:style w:type="paragraph" w:customStyle="1" w:styleId="33">
    <w:name w:val="TEXTO"/>
    <w:qFormat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4">
    <w:name w:val="Texto independiente Car"/>
    <w:basedOn w:val="10"/>
    <w:link w:val="19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35">
    <w:name w:val="watch-title"/>
    <w:basedOn w:val="10"/>
    <w:uiPriority w:val="0"/>
  </w:style>
  <w:style w:type="paragraph" w:customStyle="1" w:styleId="36">
    <w:name w:val="titulopequeno"/>
    <w:basedOn w:val="1"/>
    <w:qFormat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37">
    <w:name w:val="texto1"/>
    <w:basedOn w:val="10"/>
    <w:qFormat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38">
    <w:name w:val="subtitulo"/>
    <w:basedOn w:val="1"/>
    <w:qFormat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39">
    <w:name w:val="titulorojo"/>
    <w:basedOn w:val="1"/>
    <w:qFormat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40">
    <w:name w:val="estilo21"/>
    <w:basedOn w:val="10"/>
    <w:qFormat/>
    <w:uiPriority w:val="0"/>
    <w:rPr>
      <w:color w:val="0000FF"/>
    </w:rPr>
  </w:style>
  <w:style w:type="character" w:customStyle="1" w:styleId="41">
    <w:name w:val="Texto independiente 3 Car"/>
    <w:basedOn w:val="10"/>
    <w:link w:val="20"/>
    <w:qFormat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2">
    <w:name w:val="Título 3 Car"/>
    <w:basedOn w:val="10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43">
    <w:name w:val="Estándar"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44">
    <w:name w:val="Título 6 Car"/>
    <w:basedOn w:val="10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43F61" w:themeColor="accent1" w:themeShade="7F"/>
      <w:sz w:val="24"/>
      <w:szCs w:val="24"/>
      <w:lang w:eastAsia="es-ES"/>
    </w:rPr>
  </w:style>
  <w:style w:type="character" w:customStyle="1" w:styleId="45">
    <w:name w:val="text_exposed_show"/>
    <w:basedOn w:val="10"/>
    <w:uiPriority w:val="0"/>
  </w:style>
  <w:style w:type="character" w:customStyle="1" w:styleId="46">
    <w:name w:val="l2"/>
    <w:basedOn w:val="10"/>
    <w:qFormat/>
    <w:uiPriority w:val="0"/>
  </w:style>
  <w:style w:type="character" w:customStyle="1" w:styleId="47">
    <w:name w:val="Título 2 Car"/>
    <w:basedOn w:val="10"/>
    <w:link w:val="3"/>
    <w:qFormat/>
    <w:uiPriority w:val="9"/>
    <w:rPr>
      <w:rFonts w:asciiTheme="majorHAnsi" w:hAnsiTheme="majorHAnsi" w:eastAsiaTheme="majorEastAsia" w:cstheme="majorBidi"/>
      <w:color w:val="366091" w:themeColor="accent1" w:themeShade="BF"/>
      <w:sz w:val="26"/>
      <w:szCs w:val="26"/>
      <w:lang w:eastAsia="es-ES"/>
    </w:rPr>
  </w:style>
  <w:style w:type="character" w:customStyle="1" w:styleId="48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http://1.bp.blogspot.com/_9gTCycVijx0/SFb4X69ZUYI/AAAAAAAAANc/c5Hpb6v7MSg/S1600-R/dedos.bmp" TargetMode="Externa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3B6C46-4E09-4FF7-B93A-692FAA5975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3</Pages>
  <Words>540</Words>
  <Characters>2970</Characters>
  <Lines>24</Lines>
  <Paragraphs>7</Paragraphs>
  <TotalTime>22</TotalTime>
  <ScaleCrop>false</ScaleCrop>
  <LinksUpToDate>false</LinksUpToDate>
  <CharactersWithSpaces>3503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2025-10-30T10:48:00Z</dcterms:created>
  <dc:creator>Usuario</dc:creator>
  <cp:lastModifiedBy>marga</cp:lastModifiedBy>
  <cp:lastPrinted>2014-02-19T17:39:00Z</cp:lastPrinted>
  <dcterms:modified xsi:type="dcterms:W3CDTF">2025-10-30T17:41:30Z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EBBAD9BF50644932AE1BFD81E9E9D32A_13</vt:lpwstr>
  </property>
</Properties>
</file>