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65C71BCA">
      <w:pPr>
        <w:pStyle w:val="6"/>
        <w:tabs>
          <w:tab w:val="left" w:pos="10490"/>
        </w:tabs>
        <w:spacing w:line="240" w:lineRule="atLeast"/>
        <w:ind w:left="3969" w:right="2692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es-ES"/>
        </w:rPr>
      </w:pPr>
      <w:bookmarkStart w:id="0" w:name="_GoBack"/>
      <w:bookmarkEnd w:id="0"/>
      <w:r>
        <w:rPr>
          <w:rFonts w:asciiTheme="minorHAnsi" w:hAnsiTheme="minorHAnsi"/>
          <w:color w:val="1F497D" w:themeColor="text2"/>
          <w:sz w:val="32"/>
          <w:szCs w:val="32"/>
          <w:u w:val="singl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563245</wp:posOffset>
            </wp:positionH>
            <wp:positionV relativeFrom="paragraph">
              <wp:posOffset>-218440</wp:posOffset>
            </wp:positionV>
            <wp:extent cx="1792605" cy="2456815"/>
            <wp:effectExtent l="0" t="0" r="0" b="0"/>
            <wp:wrapTight wrapText="bothSides">
              <wp:wrapPolygon>
                <wp:start x="9182" y="0"/>
                <wp:lineTo x="7575" y="502"/>
                <wp:lineTo x="3214" y="2512"/>
                <wp:lineTo x="2984" y="3182"/>
                <wp:lineTo x="1148" y="5694"/>
                <wp:lineTo x="230" y="8374"/>
                <wp:lineTo x="0" y="11054"/>
                <wp:lineTo x="459" y="13734"/>
                <wp:lineTo x="1607" y="16414"/>
                <wp:lineTo x="4132" y="19428"/>
                <wp:lineTo x="8723" y="21438"/>
                <wp:lineTo x="12625" y="21438"/>
                <wp:lineTo x="17445" y="19428"/>
                <wp:lineTo x="19741" y="16414"/>
                <wp:lineTo x="20888" y="13734"/>
                <wp:lineTo x="21348" y="11054"/>
                <wp:lineTo x="21118" y="8374"/>
                <wp:lineTo x="20200" y="5694"/>
                <wp:lineTo x="18363" y="2512"/>
                <wp:lineTo x="14002" y="670"/>
                <wp:lineTo x="12166" y="0"/>
                <wp:lineTo x="9182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245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5740400</wp:posOffset>
            </wp:positionH>
            <wp:positionV relativeFrom="paragraph">
              <wp:posOffset>-88265</wp:posOffset>
            </wp:positionV>
            <wp:extent cx="1414145" cy="1858010"/>
            <wp:effectExtent l="0" t="0" r="0" b="0"/>
            <wp:wrapTight wrapText="bothSides">
              <wp:wrapPolygon>
                <wp:start x="0" y="0"/>
                <wp:lineTo x="0" y="21482"/>
                <wp:lineTo x="21241" y="21482"/>
                <wp:lineTo x="21241" y="0"/>
                <wp:lineTo x="0" y="0"/>
              </wp:wrapPolygon>
            </wp:wrapTight>
            <wp:docPr id="2" name="Imagen 2" descr="2-noviembre-fano-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2-noviembre-fano-colo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4145" cy="1858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color w:val="1F497D" w:themeColor="text2"/>
          <w:sz w:val="32"/>
          <w:szCs w:val="32"/>
          <w:u w:val="single"/>
        </w:rPr>
        <w:t xml:space="preserve">MISA CON NIÑOS </w:t>
      </w:r>
    </w:p>
    <w:p w14:paraId="2281F4AB">
      <w:pPr>
        <w:tabs>
          <w:tab w:val="left" w:pos="10490"/>
        </w:tabs>
        <w:autoSpaceDE w:val="0"/>
        <w:autoSpaceDN w:val="0"/>
        <w:adjustRightInd w:val="0"/>
        <w:ind w:left="3969" w:right="2692"/>
        <w:jc w:val="center"/>
        <w:rPr>
          <w:rFonts w:cs="UniversLTStd-Cn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  <w:t>Fieles difuntos</w:t>
      </w:r>
    </w:p>
    <w:p w14:paraId="2E6E8E56">
      <w:pPr>
        <w:tabs>
          <w:tab w:val="left" w:pos="10490"/>
        </w:tabs>
        <w:autoSpaceDE w:val="0"/>
        <w:autoSpaceDN w:val="0"/>
        <w:adjustRightInd w:val="0"/>
        <w:ind w:left="3969" w:right="2692"/>
        <w:jc w:val="center"/>
        <w:rPr>
          <w:rFonts w:cs="UniversLTStd-Cn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</w:pPr>
    </w:p>
    <w:p w14:paraId="17550340">
      <w:pPr>
        <w:tabs>
          <w:tab w:val="left" w:pos="10490"/>
        </w:tabs>
        <w:autoSpaceDE w:val="0"/>
        <w:autoSpaceDN w:val="0"/>
        <w:adjustRightInd w:val="0"/>
        <w:ind w:left="3969" w:right="2692"/>
        <w:jc w:val="center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Juan 14, 1-7. “</w:t>
      </w:r>
      <w:r>
        <w:rPr>
          <w:rFonts w:asciiTheme="minorHAnsi" w:hAnsiTheme="minorHAnsi" w:cstheme="minorHAnsi"/>
          <w:b/>
          <w:bCs/>
          <w:i/>
          <w:color w:val="1F497D" w:themeColor="text2"/>
          <w:sz w:val="32"/>
          <w:szCs w:val="32"/>
        </w:rPr>
        <w:t>En la casa de mi Padre hay muchas moradas”.</w:t>
      </w:r>
    </w:p>
    <w:p w14:paraId="7C0ACD07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3969" w:right="2692"/>
        <w:jc w:val="center"/>
        <w:rPr>
          <w:rFonts w:ascii="Calibri" w:hAnsi="Calibri"/>
          <w:b/>
          <w:bCs/>
          <w:snapToGrid w:val="0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MENSAJE:</w:t>
      </w:r>
      <w:r>
        <w:rPr>
          <w:rFonts w:cs="UniversLTStd-Cn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  <w:t xml:space="preserve"> </w:t>
      </w:r>
      <w:r>
        <w:rPr>
          <w:rFonts w:ascii="Calibri" w:hAnsi="Calibri"/>
          <w:b/>
          <w:bCs/>
          <w:snapToGrid w:val="0"/>
          <w:color w:val="1F497D" w:themeColor="text2"/>
          <w:sz w:val="32"/>
          <w:szCs w:val="32"/>
        </w:rPr>
        <w:t>Agradecemos a los que ya no están y buscamos la llave de la eternidad</w:t>
      </w:r>
    </w:p>
    <w:p w14:paraId="38805AA9">
      <w:pPr>
        <w:tabs>
          <w:tab w:val="left" w:pos="567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3969" w:right="2692"/>
        <w:jc w:val="center"/>
        <w:rPr>
          <w:rFonts w:ascii="Calibri" w:hAnsi="Calibri"/>
          <w:b/>
          <w:bCs/>
          <w:snapToGrid w:val="0"/>
          <w:color w:val="1F497D" w:themeColor="text2"/>
          <w:sz w:val="32"/>
          <w:szCs w:val="32"/>
        </w:rPr>
      </w:pPr>
    </w:p>
    <w:p w14:paraId="4B92EC71">
      <w:pPr>
        <w:tabs>
          <w:tab w:val="left" w:pos="10490"/>
        </w:tabs>
        <w:autoSpaceDE w:val="0"/>
        <w:autoSpaceDN w:val="0"/>
        <w:adjustRightInd w:val="0"/>
        <w:ind w:left="1418" w:right="566"/>
        <w:jc w:val="center"/>
        <w:rPr>
          <w:rFonts w:cs="UniversLTStd-Cn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</w:pPr>
    </w:p>
    <w:p w14:paraId="6A68E004">
      <w:pPr>
        <w:pStyle w:val="6"/>
        <w:numPr>
          <w:ilvl w:val="0"/>
          <w:numId w:val="1"/>
        </w:numPr>
        <w:ind w:right="590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>MONICIÓN DE ENTRADA</w:t>
      </w:r>
    </w:p>
    <w:p w14:paraId="7B68FA63">
      <w:pPr>
        <w:spacing w:line="240" w:lineRule="atLeast"/>
        <w:ind w:left="1080" w:right="590" w:firstLine="360"/>
        <w:jc w:val="both"/>
        <w:rPr>
          <w:rFonts w:asciiTheme="minorHAnsi" w:hAnsiTheme="minorHAnsi" w:cstheme="minorHAnsi"/>
          <w:color w:val="1F497D" w:themeColor="text2"/>
          <w:sz w:val="32"/>
          <w:szCs w:val="32"/>
          <w:lang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 xml:space="preserve">Hermanos y hermanas: La Iglesia dedica este día a Conmemorar a los </w:t>
      </w:r>
      <w:r>
        <w:rPr>
          <w:rFonts w:asciiTheme="minorHAnsi" w:hAnsiTheme="minorHAnsi" w:cstheme="minorHAnsi"/>
          <w:b/>
          <w:color w:val="1F497D" w:themeColor="text2"/>
          <w:sz w:val="32"/>
          <w:szCs w:val="32"/>
          <w:lang/>
        </w:rPr>
        <w:t>Fieles Difuntos</w:t>
      </w: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 xml:space="preserve">. Vamos a recordar a nuestros familiares y amigos que tenemos en el corazón y no queremos olvidar, pero también a todos aquellos ya fallecidos que necesitan nuestra oración. Esta oración, la hacemos por medio de la Eucaristía. Ilumina nuestra celebración el </w:t>
      </w:r>
      <w:r>
        <w:rPr>
          <w:rFonts w:asciiTheme="minorHAnsi" w:hAnsiTheme="minorHAnsi" w:cstheme="minorHAnsi"/>
          <w:b/>
          <w:color w:val="1F497D" w:themeColor="text2"/>
          <w:sz w:val="32"/>
          <w:szCs w:val="32"/>
          <w:lang/>
        </w:rPr>
        <w:t>Cirio Pascual,</w:t>
      </w: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 xml:space="preserve"> símbolo de Jesús muerto y resucitado. En el Cirio encendido reconocemos a Cristo Resucitado, nuestro Dios y Salvador, resurrección y vida para todos nosotros.</w:t>
      </w:r>
    </w:p>
    <w:p w14:paraId="382F7D1B">
      <w:pPr>
        <w:spacing w:line="240" w:lineRule="atLeast"/>
        <w:ind w:left="1080" w:right="590" w:firstLine="360"/>
        <w:jc w:val="both"/>
        <w:rPr>
          <w:rFonts w:asciiTheme="minorHAnsi" w:hAnsiTheme="minorHAnsi" w:cstheme="minorHAnsi"/>
          <w:i/>
          <w:iCs/>
          <w:color w:val="1F497D" w:themeColor="text2"/>
          <w:sz w:val="32"/>
          <w:szCs w:val="32"/>
          <w:lang/>
        </w:rPr>
      </w:pPr>
      <w:r>
        <w:rPr>
          <w:rFonts w:asciiTheme="minorHAnsi" w:hAnsiTheme="minorHAnsi" w:cstheme="minorHAnsi"/>
          <w:b/>
          <w:bCs/>
          <w:color w:val="1F497D" w:themeColor="text2"/>
          <w:sz w:val="32"/>
          <w:szCs w:val="32"/>
          <w:lang/>
        </w:rPr>
        <w:t>Saludo del sacerdote:</w:t>
      </w: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 xml:space="preserve"> </w:t>
      </w:r>
      <w:r>
        <w:rPr>
          <w:rFonts w:asciiTheme="minorHAnsi" w:hAnsiTheme="minorHAnsi" w:cstheme="minorHAnsi"/>
          <w:i/>
          <w:iCs/>
          <w:color w:val="1F497D" w:themeColor="text2"/>
          <w:sz w:val="32"/>
          <w:szCs w:val="32"/>
          <w:lang/>
        </w:rPr>
        <w:t>Cristo, el Señor, que quiere conducirnos a su Reino eterno, Reino de luz, de vida y de paz, esté con vosotros.</w:t>
      </w:r>
    </w:p>
    <w:p w14:paraId="714A967A">
      <w:pPr>
        <w:tabs>
          <w:tab w:val="left" w:pos="11340"/>
        </w:tabs>
        <w:ind w:left="1080" w:right="590" w:hanging="229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14:paraId="2FE382CB">
      <w:pPr>
        <w:pStyle w:val="25"/>
        <w:numPr>
          <w:ilvl w:val="0"/>
          <w:numId w:val="1"/>
        </w:numPr>
        <w:tabs>
          <w:tab w:val="left" w:pos="11340"/>
        </w:tabs>
        <w:ind w:right="590"/>
        <w:jc w:val="both"/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color w:val="1F497D" w:themeColor="text2"/>
          <w:sz w:val="32"/>
          <w:szCs w:val="32"/>
        </w:rPr>
        <w:t>SÚPLICAS DE PERDÓN</w:t>
      </w:r>
    </w:p>
    <w:p w14:paraId="055AA8B3">
      <w:pPr>
        <w:tabs>
          <w:tab w:val="left" w:pos="11340"/>
        </w:tabs>
        <w:ind w:left="1080" w:right="590" w:hanging="229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i/>
          <w:color w:val="1F497D" w:themeColor="text2"/>
          <w:sz w:val="32"/>
          <w:szCs w:val="32"/>
          <w:lang/>
        </w:rPr>
        <w:tab/>
      </w:r>
      <w:r>
        <w:rPr>
          <w:rFonts w:asciiTheme="minorHAnsi" w:hAnsiTheme="minorHAnsi" w:cstheme="minorHAnsi"/>
          <w:i/>
          <w:color w:val="1F497D" w:themeColor="text2"/>
          <w:sz w:val="32"/>
          <w:szCs w:val="32"/>
          <w:lang/>
        </w:rPr>
        <w:t>Recojámonos en silencio para ponernos en la presencia de Dios y así nos perdone</w:t>
      </w: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>.</w:t>
      </w:r>
    </w:p>
    <w:p w14:paraId="02068178">
      <w:pPr>
        <w:spacing w:line="240" w:lineRule="atLeast"/>
        <w:ind w:left="1134" w:right="590" w:firstLine="54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 xml:space="preserve">-Tú, que eres la luz en la oscuridad.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  <w:lang/>
        </w:rPr>
        <w:t>Señor, ten piedad</w:t>
      </w: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>.</w:t>
      </w:r>
    </w:p>
    <w:p w14:paraId="4EA1930A">
      <w:pPr>
        <w:spacing w:line="240" w:lineRule="atLeast"/>
        <w:ind w:left="1134" w:right="590" w:firstLine="54"/>
        <w:jc w:val="both"/>
        <w:rPr>
          <w:rFonts w:asciiTheme="minorHAnsi" w:hAnsiTheme="minorHAnsi" w:cstheme="minorHAnsi"/>
          <w:color w:val="1F497D" w:themeColor="text2"/>
          <w:sz w:val="32"/>
          <w:szCs w:val="32"/>
          <w:lang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 xml:space="preserve">-Tú, que nos amas con un amor nuevo y nos llamas a vivir la vida nueva de tu resurrección.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  <w:lang/>
        </w:rPr>
        <w:t>Cristo, ten piedad.</w:t>
      </w:r>
    </w:p>
    <w:p w14:paraId="2792B430">
      <w:pPr>
        <w:spacing w:line="240" w:lineRule="atLeast"/>
        <w:ind w:left="1134" w:right="590" w:firstLine="54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 xml:space="preserve">-Tú, que resucitado de entre los muertos, alimentas nuestra fe y fortaleces nuestra esperanza.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  <w:lang/>
        </w:rPr>
        <w:t>Señor, ten piedad.</w:t>
      </w: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 xml:space="preserve"> </w:t>
      </w:r>
    </w:p>
    <w:p w14:paraId="42175FD7">
      <w:pPr>
        <w:spacing w:line="240" w:lineRule="atLeast"/>
        <w:ind w:left="1080" w:right="590" w:firstLine="360"/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i/>
          <w:color w:val="1F497D" w:themeColor="text2"/>
          <w:sz w:val="32"/>
          <w:szCs w:val="32"/>
          <w:lang/>
        </w:rPr>
        <w:t> Que el Dios del amor tenga misericordia de nosotros…</w:t>
      </w:r>
    </w:p>
    <w:p w14:paraId="4D8D7583">
      <w:pPr>
        <w:ind w:left="1080" w:right="590" w:hanging="229"/>
        <w:jc w:val="both"/>
        <w:rPr>
          <w:color w:val="FF0000"/>
          <w:sz w:val="32"/>
          <w:szCs w:val="32"/>
          <w:lang/>
        </w:rPr>
      </w:pPr>
      <w:r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5497830</wp:posOffset>
            </wp:positionH>
            <wp:positionV relativeFrom="paragraph">
              <wp:posOffset>23495</wp:posOffset>
            </wp:positionV>
            <wp:extent cx="1657350" cy="1647825"/>
            <wp:effectExtent l="0" t="0" r="0" b="0"/>
            <wp:wrapTight wrapText="bothSides">
              <wp:wrapPolygon>
                <wp:start x="0" y="0"/>
                <wp:lineTo x="0" y="21475"/>
                <wp:lineTo x="21352" y="21475"/>
                <wp:lineTo x="21352" y="0"/>
                <wp:lineTo x="0" y="0"/>
              </wp:wrapPolygon>
            </wp:wrapTight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4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2371FE3">
      <w:pPr>
        <w:pStyle w:val="25"/>
        <w:numPr>
          <w:ilvl w:val="0"/>
          <w:numId w:val="1"/>
        </w:numPr>
        <w:spacing w:line="240" w:lineRule="atLeast"/>
        <w:ind w:right="590"/>
        <w:jc w:val="both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1F497D" w:themeColor="text2"/>
          <w:sz w:val="32"/>
          <w:szCs w:val="32"/>
          <w:lang/>
        </w:rPr>
        <w:t>MONICIÓN A LA </w:t>
      </w:r>
      <w:r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PALABRA DE DIOS </w:t>
      </w:r>
    </w:p>
    <w:p w14:paraId="79726D40">
      <w:pPr>
        <w:pStyle w:val="8"/>
        <w:spacing w:before="0" w:line="240" w:lineRule="atLeast"/>
        <w:ind w:left="1418" w:right="590"/>
        <w:jc w:val="both"/>
        <w:rPr>
          <w:rFonts w:asciiTheme="minorHAnsi" w:hAnsiTheme="minorHAnsi" w:cstheme="minorHAnsi"/>
          <w:i w:val="0"/>
          <w:iCs w:val="0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i w:val="0"/>
          <w:iCs w:val="0"/>
          <w:color w:val="1F497D" w:themeColor="text2"/>
          <w:sz w:val="32"/>
          <w:szCs w:val="32"/>
        </w:rPr>
        <w:t xml:space="preserve">(Lamentaciones 3, 17-26: es bueno esperar en silencio la salvación del Señor. </w:t>
      </w:r>
      <w:r>
        <w:fldChar w:fldCharType="begin"/>
      </w:r>
      <w:r>
        <w:instrText xml:space="preserve"> HYPERLINK "http://svicentemartir-abando.org/difuntos/lecturas_difuntos.htm" \l "SALMO" </w:instrText>
      </w:r>
      <w:r>
        <w:fldChar w:fldCharType="separate"/>
      </w:r>
      <w:r>
        <w:rPr>
          <w:rStyle w:val="12"/>
          <w:rFonts w:asciiTheme="minorHAnsi" w:hAnsiTheme="minorHAnsi" w:cstheme="minorHAnsi"/>
          <w:i w:val="0"/>
          <w:iCs w:val="0"/>
          <w:color w:val="1F497D" w:themeColor="text2"/>
          <w:sz w:val="32"/>
          <w:szCs w:val="32"/>
          <w:u w:val="none"/>
          <w:lang/>
        </w:rPr>
        <w:t xml:space="preserve">Salmo </w:t>
      </w:r>
      <w:r>
        <w:rPr>
          <w:rStyle w:val="12"/>
          <w:rFonts w:asciiTheme="minorHAnsi" w:hAnsiTheme="minorHAnsi" w:cstheme="minorHAnsi"/>
          <w:i w:val="0"/>
          <w:iCs w:val="0"/>
          <w:color w:val="1F497D" w:themeColor="text2"/>
          <w:sz w:val="32"/>
          <w:szCs w:val="32"/>
          <w:u w:val="none"/>
          <w:lang/>
        </w:rPr>
        <w:fldChar w:fldCharType="end"/>
      </w: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 xml:space="preserve">129: </w:t>
      </w:r>
      <w:r>
        <w:rPr>
          <w:rStyle w:val="46"/>
          <w:rFonts w:asciiTheme="minorHAnsi" w:hAnsiTheme="minorHAnsi" w:cstheme="minorHAnsi"/>
          <w:color w:val="1F497D" w:themeColor="text2"/>
          <w:sz w:val="32"/>
          <w:szCs w:val="32"/>
        </w:rPr>
        <w:t>R. Desde lo hondo a ti grito, Señor.</w:t>
      </w:r>
    </w:p>
    <w:p w14:paraId="72A0BFD2">
      <w:pPr>
        <w:spacing w:line="240" w:lineRule="atLeast"/>
        <w:ind w:left="1418" w:right="590"/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Romanos:  6, 3-9: </w:t>
      </w:r>
      <w:r>
        <w:rPr>
          <w:rFonts w:asciiTheme="minorHAnsi" w:hAnsiTheme="minorHAnsi" w:cstheme="minorHAnsi"/>
          <w:i/>
          <w:iCs/>
          <w:color w:val="1F497D" w:themeColor="text2"/>
          <w:sz w:val="32"/>
          <w:szCs w:val="32"/>
        </w:rPr>
        <w:t xml:space="preserve">Andemos en una vida nueva. </w:t>
      </w:r>
      <w:r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Juan 14, 1-6. </w:t>
      </w:r>
      <w:r>
        <w:rPr>
          <w:rFonts w:asciiTheme="minorHAnsi" w:hAnsiTheme="minorHAnsi" w:cstheme="minorHAnsi"/>
          <w:i/>
          <w:color w:val="1F497D" w:themeColor="text2"/>
          <w:sz w:val="32"/>
          <w:szCs w:val="32"/>
        </w:rPr>
        <w:t>En la casa de mi Padre hay muchas moradas).</w:t>
      </w:r>
    </w:p>
    <w:p w14:paraId="33B22125">
      <w:pPr>
        <w:ind w:left="1080" w:right="590" w:firstLine="338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>Las lecturas de la Palabra de Dios nos hablan hoy, especialmente de confianza, de esperanza, de fe en la vida nueva que Dios ofrece a todos sus hijos. Son palabras que nos consuelan ante el dolor de la muerte, y que nos animan a vivir muy unidos a Jesucristo.</w:t>
      </w:r>
    </w:p>
    <w:p w14:paraId="79B9080E">
      <w:pPr>
        <w:spacing w:line="240" w:lineRule="atLeast"/>
        <w:ind w:left="1134" w:right="590" w:hanging="283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14:paraId="3F8897D3">
      <w:pPr>
        <w:pStyle w:val="3"/>
        <w:numPr>
          <w:ilvl w:val="0"/>
          <w:numId w:val="1"/>
        </w:numPr>
        <w:spacing w:line="240" w:lineRule="atLeast"/>
        <w:ind w:right="720"/>
        <w:jc w:val="both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ORACIÓN DE LOS FIELES</w:t>
      </w:r>
    </w:p>
    <w:p w14:paraId="35D26267">
      <w:pPr>
        <w:pStyle w:val="3"/>
        <w:spacing w:line="240" w:lineRule="atLeast"/>
        <w:ind w:left="1080" w:right="720" w:firstLine="54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i/>
          <w:color w:val="1F497D" w:themeColor="text2"/>
          <w:sz w:val="32"/>
          <w:szCs w:val="32"/>
        </w:rPr>
        <w:t>P</w:t>
      </w:r>
      <w:r>
        <w:rPr>
          <w:rFonts w:asciiTheme="minorHAnsi" w:hAnsiTheme="minorHAnsi" w:cstheme="minorHAnsi"/>
          <w:i/>
          <w:color w:val="1F497D" w:themeColor="text2"/>
          <w:sz w:val="32"/>
          <w:szCs w:val="32"/>
          <w:lang/>
        </w:rPr>
        <w:t xml:space="preserve">edimos al Padre por todos los difuntos, diciendo: </w:t>
      </w: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>-GUÁRDALOS JUNTO A TI, SEÑOR.</w:t>
      </w:r>
    </w:p>
    <w:p w14:paraId="6315D6E4">
      <w:pPr>
        <w:spacing w:line="240" w:lineRule="atLeast"/>
        <w:ind w:left="1418" w:right="720" w:hanging="284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>1.</w:t>
      </w: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noBreakHyphen/>
      </w: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 xml:space="preserve"> Por la Iglesia, para que viva testimoniando ante todos, la resurrección de Jesús, signo del amor de Dios, vencedor de la injusticia y de la muerte.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  <w:lang/>
        </w:rPr>
        <w:t>Oremos.</w:t>
      </w:r>
    </w:p>
    <w:p w14:paraId="57E1E1FC">
      <w:pPr>
        <w:spacing w:line="240" w:lineRule="atLeast"/>
        <w:ind w:left="1418" w:right="720" w:hanging="284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  <w:lang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>2.</w:t>
      </w: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noBreakHyphen/>
      </w: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 xml:space="preserve"> Por nuestra comunidad parroquial, para que renovemos día a día nuestra fe en la resurrección y así nos comprometamos a luchar contra el dolor y la muerte.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  <w:lang/>
        </w:rPr>
        <w:t>Oremos.</w:t>
      </w:r>
    </w:p>
    <w:p w14:paraId="0FA775BD">
      <w:pPr>
        <w:spacing w:line="240" w:lineRule="atLeast"/>
        <w:ind w:left="1418" w:right="720" w:hanging="284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 xml:space="preserve">3.-Por quienes mueren en la soledad, el abandono, el desamor, para que Dios sea su alegría eterna.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  <w:lang/>
        </w:rPr>
        <w:t>Oremos.</w:t>
      </w:r>
    </w:p>
    <w:p w14:paraId="265C8A6F">
      <w:pPr>
        <w:spacing w:line="240" w:lineRule="atLeast"/>
        <w:ind w:left="1418" w:right="720" w:hanging="284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5742305</wp:posOffset>
            </wp:positionH>
            <wp:positionV relativeFrom="paragraph">
              <wp:posOffset>59055</wp:posOffset>
            </wp:positionV>
            <wp:extent cx="1419225" cy="1047750"/>
            <wp:effectExtent l="19050" t="0" r="9525" b="0"/>
            <wp:wrapThrough wrapText="bothSides">
              <wp:wrapPolygon>
                <wp:start x="-290" y="0"/>
                <wp:lineTo x="-290" y="21207"/>
                <wp:lineTo x="21745" y="21207"/>
                <wp:lineTo x="21745" y="0"/>
                <wp:lineTo x="-290" y="0"/>
              </wp:wrapPolygon>
            </wp:wrapThrough>
            <wp:docPr id="47" name="il_fi" descr="http://1.bp.blogspot.com/_9gTCycVijx0/SFb4X69ZUYI/AAAAAAAAANc/c5Hpb6v7MSg/S1600-R/dedos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l_fi" descr="http://1.bp.blogspot.com/_9gTCycVijx0/SFb4X69ZUYI/AAAAAAAAANc/c5Hpb6v7MSg/S1600-R/dedos.bmp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>4.</w:t>
      </w: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noBreakHyphen/>
      </w: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 xml:space="preserve"> Por nuestros seres queridos difuntos, para que gocen ya de la vida nueva y eterna de los resucitados.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  <w:lang/>
        </w:rPr>
        <w:t>Oremos</w:t>
      </w:r>
    </w:p>
    <w:p w14:paraId="473795B2">
      <w:pPr>
        <w:spacing w:line="240" w:lineRule="atLeast"/>
        <w:ind w:left="1418" w:right="720" w:hanging="284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  <w:lang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>5.- Por todos aquellos que lloran por la muerte de una persona querida, que Dios les de su consuelo y su fortaleza.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  <w:lang/>
        </w:rPr>
        <w:t xml:space="preserve"> Oremos. </w:t>
      </w:r>
    </w:p>
    <w:p w14:paraId="3A76B18B">
      <w:pPr>
        <w:spacing w:line="240" w:lineRule="atLeast"/>
        <w:ind w:left="1418" w:right="720" w:hanging="284"/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  <w:lang/>
        </w:rPr>
        <w:t xml:space="preserve">6.- Por los difuntos de nuestra parroquia, por los fallecidos en este último año, por los sacerdotes fallecidos y todos nuestros amigos y bienhechores. </w:t>
      </w:r>
      <w:r>
        <w:rPr>
          <w:rFonts w:asciiTheme="minorHAnsi" w:hAnsiTheme="minorHAnsi" w:cstheme="minorHAnsi"/>
          <w:b/>
          <w:i/>
          <w:color w:val="1F497D" w:themeColor="text2"/>
          <w:sz w:val="32"/>
          <w:szCs w:val="32"/>
          <w:lang/>
        </w:rPr>
        <w:t>Oremos</w:t>
      </w:r>
    </w:p>
    <w:p w14:paraId="6A83DA9F">
      <w:pPr>
        <w:spacing w:line="240" w:lineRule="atLeast"/>
        <w:ind w:left="1134" w:right="590"/>
        <w:jc w:val="both"/>
        <w:rPr>
          <w:rFonts w:asciiTheme="minorHAnsi" w:hAnsiTheme="minorHAnsi" w:cstheme="minorHAnsi"/>
          <w:i/>
          <w:color w:val="1F497D" w:themeColor="text2"/>
          <w:sz w:val="32"/>
          <w:szCs w:val="32"/>
          <w:lang/>
        </w:rPr>
      </w:pPr>
      <w:r>
        <w:rPr>
          <w:rFonts w:asciiTheme="minorHAnsi" w:hAnsiTheme="minorHAnsi" w:cstheme="minorHAnsi"/>
          <w:i/>
          <w:color w:val="1F497D" w:themeColor="text2"/>
          <w:sz w:val="32"/>
          <w:szCs w:val="32"/>
          <w:lang/>
        </w:rPr>
        <w:t>Guárdanos, Señor, junto a ti, en la Vida de tu amor. Por Jesucristo</w:t>
      </w:r>
    </w:p>
    <w:p w14:paraId="658AAD1C">
      <w:pPr>
        <w:spacing w:line="240" w:lineRule="atLeast"/>
        <w:ind w:left="1134" w:right="590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</w:p>
    <w:p w14:paraId="04C63A1C">
      <w:pPr>
        <w:tabs>
          <w:tab w:val="left" w:pos="10490"/>
        </w:tabs>
        <w:autoSpaceDE w:val="0"/>
        <w:autoSpaceDN w:val="0"/>
        <w:adjustRightInd w:val="0"/>
        <w:ind w:left="1418" w:right="566"/>
        <w:jc w:val="center"/>
        <w:rPr>
          <w:rFonts w:cs="UniversLTStd-Cn" w:asciiTheme="minorHAnsi" w:hAnsiTheme="minorHAnsi" w:eastAsiaTheme="minorHAnsi"/>
          <w:b/>
          <w:color w:val="1F497D" w:themeColor="text2"/>
          <w:sz w:val="32"/>
          <w:szCs w:val="32"/>
          <w:lang w:eastAsia="en-US"/>
        </w:rPr>
      </w:pPr>
    </w:p>
    <w:p w14:paraId="6E940741">
      <w:pPr>
        <w:ind w:left="1134" w:right="566" w:hanging="283"/>
        <w:jc w:val="both"/>
        <w:rPr>
          <w:rFonts w:asciiTheme="minorHAnsi" w:hAnsiTheme="minorHAnsi" w:cstheme="minorHAnsi"/>
          <w:b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b/>
          <w:color w:val="1F497D" w:themeColor="text2"/>
          <w:sz w:val="32"/>
          <w:szCs w:val="32"/>
        </w:rPr>
        <w:t>5. PROCESIÓN DE OFRENDAS</w:t>
      </w:r>
    </w:p>
    <w:p w14:paraId="3FE73F3A">
      <w:pPr>
        <w:ind w:left="1418" w:right="566" w:hanging="284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>-Con estas tres grandes velas: CAMINO, VERDAD Y VIDA, Queremos decirle al Señor que en los momentos tristes salgamos a encontrarle por su camino; que ante tanta mentira El sea nuestra verdad y que, ante la muerte, El nos dé la vida. (Salen tres personas con tres grandes cirios –o vasijas de cristal con tierra en su interior y cirios encendidos- con las palabras: camino, verdad y vida).</w:t>
      </w:r>
    </w:p>
    <w:p w14:paraId="25715C3A">
      <w:pPr>
        <w:ind w:left="1418" w:right="566" w:hanging="284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>-Con esta pancarta, ¡GRACIAS! ¡NO OS OLVIDAMOS!, queremos decirle al Señor que acoja la oración de todos nosotros por todos nuestros abuelos, padres y cristianos que han muerto con la esperanza de la Resurrección.</w:t>
      </w:r>
    </w:p>
    <w:p w14:paraId="08EBF3D7">
      <w:pPr>
        <w:ind w:left="1418" w:right="566" w:hanging="284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  <w:r>
        <w:rPr>
          <w:rFonts w:asciiTheme="minorHAnsi" w:hAnsiTheme="minorHAnsi" w:cstheme="minorHAnsi"/>
          <w:color w:val="1F497D" w:themeColor="text2"/>
          <w:sz w:val="32"/>
          <w:szCs w:val="32"/>
        </w:rPr>
        <w:t>-Hoy, el pan y el vino, simbolizan ese gran alimento que –mientras vivimos en la tierra- recibimos como aperitivo de lo que nos espera en el cielo: la comunión total y la felicidad total con Dios.</w:t>
      </w:r>
    </w:p>
    <w:p w14:paraId="4DB08F6E">
      <w:pPr>
        <w:tabs>
          <w:tab w:val="left" w:pos="144"/>
          <w:tab w:val="left" w:pos="576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spacing w:line="240" w:lineRule="atLeast"/>
        <w:ind w:right="540" w:firstLine="284"/>
        <w:jc w:val="center"/>
        <w:rPr>
          <w:rFonts w:ascii="Brush Script MT" w:hAnsi="Brush Script MT"/>
          <w:bCs/>
          <w:sz w:val="32"/>
          <w:szCs w:val="32"/>
        </w:rPr>
      </w:pPr>
    </w:p>
    <w:p w14:paraId="73BB32D6">
      <w:pPr>
        <w:autoSpaceDE w:val="0"/>
        <w:autoSpaceDN w:val="0"/>
        <w:adjustRightInd w:val="0"/>
        <w:rPr>
          <w:rFonts w:ascii="Calibri" w:hAnsi="Calibri" w:cs="Calibri" w:eastAsiaTheme="minorHAnsi"/>
          <w:color w:val="000000"/>
          <w:sz w:val="32"/>
          <w:szCs w:val="32"/>
          <w:lang w:eastAsia="en-US"/>
        </w:rPr>
      </w:pPr>
    </w:p>
    <w:sectPr>
      <w:pgSz w:w="11906" w:h="16838"/>
      <w:pgMar w:top="709" w:right="0" w:bottom="142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imesNewRomanP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Brush Script MT">
    <w:altName w:val="Mongolian Baiti"/>
    <w:panose1 w:val="03060802040406070304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0A10F3"/>
    <w:multiLevelType w:val="multilevel"/>
    <w:tmpl w:val="3F0A10F3"/>
    <w:lvl w:ilvl="0" w:tentative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  <w:i w:val="0"/>
        <w:iCs w:val="0"/>
      </w:rPr>
    </w:lvl>
    <w:lvl w:ilvl="1" w:tentative="0">
      <w:start w:val="1"/>
      <w:numFmt w:val="lowerLetter"/>
      <w:lvlText w:val="%2."/>
      <w:lvlJc w:val="left"/>
      <w:pPr>
        <w:ind w:left="1931" w:hanging="360"/>
      </w:p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C9B"/>
    <w:rsid w:val="00014CFE"/>
    <w:rsid w:val="00014D2C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5A30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0D00"/>
    <w:rsid w:val="0010160C"/>
    <w:rsid w:val="001016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84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5D63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5177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8D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14A7"/>
    <w:rsid w:val="003917AE"/>
    <w:rsid w:val="003919E1"/>
    <w:rsid w:val="00392645"/>
    <w:rsid w:val="00392E38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AC9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EC3"/>
    <w:rsid w:val="005C1257"/>
    <w:rsid w:val="005C1D3E"/>
    <w:rsid w:val="005C291D"/>
    <w:rsid w:val="005C2BDA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5E2"/>
    <w:rsid w:val="006078BD"/>
    <w:rsid w:val="006107EB"/>
    <w:rsid w:val="00610FE2"/>
    <w:rsid w:val="006113C8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99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9B9"/>
    <w:rsid w:val="00742BD5"/>
    <w:rsid w:val="00744015"/>
    <w:rsid w:val="007456D6"/>
    <w:rsid w:val="00745FBE"/>
    <w:rsid w:val="00746041"/>
    <w:rsid w:val="00747AE2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AF4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0E70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5E0E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67E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71D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3D3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6F6"/>
    <w:rsid w:val="00AE0E54"/>
    <w:rsid w:val="00AE0EAD"/>
    <w:rsid w:val="00AE178A"/>
    <w:rsid w:val="00AE1DD6"/>
    <w:rsid w:val="00AE2C30"/>
    <w:rsid w:val="00AE3F44"/>
    <w:rsid w:val="00AE3F49"/>
    <w:rsid w:val="00AE422B"/>
    <w:rsid w:val="00AE450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234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3DBC"/>
    <w:rsid w:val="00B54711"/>
    <w:rsid w:val="00B54A79"/>
    <w:rsid w:val="00B54B35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A8A"/>
    <w:rsid w:val="00B80AD4"/>
    <w:rsid w:val="00B80CB5"/>
    <w:rsid w:val="00B80D5D"/>
    <w:rsid w:val="00B81160"/>
    <w:rsid w:val="00B815B5"/>
    <w:rsid w:val="00B82659"/>
    <w:rsid w:val="00B839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31D2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77B2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73FC"/>
    <w:rsid w:val="00CE7459"/>
    <w:rsid w:val="00CE7790"/>
    <w:rsid w:val="00CE7B0D"/>
    <w:rsid w:val="00CE7E88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12F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4E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082"/>
    <w:rsid w:val="00E173AA"/>
    <w:rsid w:val="00E17C8E"/>
    <w:rsid w:val="00E201AB"/>
    <w:rsid w:val="00E207E0"/>
    <w:rsid w:val="00E2096A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A3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687D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B36"/>
    <w:rsid w:val="00E87BD4"/>
    <w:rsid w:val="00E91921"/>
    <w:rsid w:val="00E91C95"/>
    <w:rsid w:val="00E91CF5"/>
    <w:rsid w:val="00E92FA6"/>
    <w:rsid w:val="00E93EAE"/>
    <w:rsid w:val="00E94956"/>
    <w:rsid w:val="00EA0205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D64"/>
    <w:rsid w:val="00F61E68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416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  <w:rsid w:val="6C87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link w:val="2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47"/>
    <w:semiHidden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66091" w:themeColor="accent1" w:themeShade="BF"/>
      <w:sz w:val="26"/>
      <w:szCs w:val="26"/>
    </w:rPr>
  </w:style>
  <w:style w:type="paragraph" w:styleId="4">
    <w:name w:val="heading 3"/>
    <w:basedOn w:val="1"/>
    <w:next w:val="1"/>
    <w:link w:val="42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">
    <w:name w:val="heading 5"/>
    <w:basedOn w:val="1"/>
    <w:next w:val="1"/>
    <w:link w:val="22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7">
    <w:name w:val="heading 6"/>
    <w:basedOn w:val="1"/>
    <w:next w:val="1"/>
    <w:link w:val="44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43F61" w:themeColor="accent1" w:themeShade="7F"/>
    </w:rPr>
  </w:style>
  <w:style w:type="paragraph" w:styleId="8">
    <w:name w:val="heading 7"/>
    <w:basedOn w:val="1"/>
    <w:next w:val="1"/>
    <w:link w:val="23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9">
    <w:name w:val="heading 9"/>
    <w:basedOn w:val="1"/>
    <w:next w:val="1"/>
    <w:link w:val="24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10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0"/>
    <w:qFormat/>
    <w:uiPriority w:val="0"/>
    <w:rPr>
      <w:color w:val="000000"/>
      <w:u w:val="single"/>
    </w:rPr>
  </w:style>
  <w:style w:type="character" w:styleId="13">
    <w:name w:val="FollowedHyperlink"/>
    <w:basedOn w:val="10"/>
    <w:semiHidden/>
    <w:unhideWhenUsed/>
    <w:uiPriority w:val="99"/>
    <w:rPr>
      <w:color w:val="800080" w:themeColor="followedHyperlink"/>
      <w:u w:val="single"/>
    </w:rPr>
  </w:style>
  <w:style w:type="character" w:styleId="14">
    <w:name w:val="Strong"/>
    <w:basedOn w:val="10"/>
    <w:qFormat/>
    <w:uiPriority w:val="22"/>
    <w:rPr>
      <w:b/>
      <w:bCs/>
    </w:rPr>
  </w:style>
  <w:style w:type="paragraph" w:styleId="15">
    <w:name w:val="Balloon Text"/>
    <w:basedOn w:val="1"/>
    <w:link w:val="2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6">
    <w:name w:val="Body Text 2"/>
    <w:basedOn w:val="1"/>
    <w:link w:val="30"/>
    <w:qFormat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7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8">
    <w:name w:val="Block Text"/>
    <w:basedOn w:val="1"/>
    <w:qFormat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9">
    <w:name w:val="Body Text"/>
    <w:basedOn w:val="1"/>
    <w:link w:val="34"/>
    <w:unhideWhenUsed/>
    <w:qFormat/>
    <w:uiPriority w:val="0"/>
    <w:pPr>
      <w:spacing w:after="120"/>
    </w:pPr>
  </w:style>
  <w:style w:type="paragraph" w:styleId="20">
    <w:name w:val="Body Text 3"/>
    <w:basedOn w:val="1"/>
    <w:link w:val="41"/>
    <w:qFormat/>
    <w:uiPriority w:val="0"/>
    <w:pPr>
      <w:spacing w:after="120"/>
    </w:pPr>
    <w:rPr>
      <w:sz w:val="16"/>
      <w:szCs w:val="16"/>
    </w:rPr>
  </w:style>
  <w:style w:type="character" w:customStyle="1" w:styleId="21">
    <w:name w:val="Texto de globo Car"/>
    <w:basedOn w:val="10"/>
    <w:link w:val="15"/>
    <w:semiHidden/>
    <w:qFormat/>
    <w:uiPriority w:val="99"/>
    <w:rPr>
      <w:rFonts w:ascii="Tahoma" w:hAnsi="Tahoma" w:eastAsia="Times New Roman" w:cs="Tahoma"/>
      <w:sz w:val="16"/>
      <w:szCs w:val="16"/>
      <w:lang w:eastAsia="es-ES"/>
    </w:rPr>
  </w:style>
  <w:style w:type="character" w:customStyle="1" w:styleId="22">
    <w:name w:val="Título 5 Car"/>
    <w:basedOn w:val="10"/>
    <w:link w:val="6"/>
    <w:qFormat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3">
    <w:name w:val="Título 7 Car"/>
    <w:basedOn w:val="10"/>
    <w:link w:val="8"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  <w:lang w:eastAsia="es-ES"/>
    </w:rPr>
  </w:style>
  <w:style w:type="character" w:customStyle="1" w:styleId="24">
    <w:name w:val="Título 9 Car"/>
    <w:basedOn w:val="10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  <w:lang w:eastAsia="es-ES"/>
    </w:rPr>
  </w:style>
  <w:style w:type="paragraph" w:styleId="25">
    <w:name w:val="List Paragraph"/>
    <w:basedOn w:val="1"/>
    <w:qFormat/>
    <w:uiPriority w:val="34"/>
    <w:pPr>
      <w:ind w:left="720"/>
      <w:contextualSpacing/>
    </w:pPr>
  </w:style>
  <w:style w:type="character" w:customStyle="1" w:styleId="26">
    <w:name w:val="Título 4 Car"/>
    <w:basedOn w:val="10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27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  <w:style w:type="character" w:customStyle="1" w:styleId="28">
    <w:name w:val="Título 1 Car"/>
    <w:basedOn w:val="10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es-ES"/>
    </w:rPr>
  </w:style>
  <w:style w:type="paragraph" w:customStyle="1" w:styleId="29">
    <w:name w:val="texto"/>
    <w:basedOn w:val="1"/>
    <w:qFormat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30">
    <w:name w:val="Texto independiente 2 Car"/>
    <w:basedOn w:val="10"/>
    <w:link w:val="16"/>
    <w:semiHidden/>
    <w:qFormat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paragraph" w:customStyle="1" w:styleId="31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s-ES" w:bidi="ar-SA"/>
    </w:rPr>
  </w:style>
  <w:style w:type="character" w:customStyle="1" w:styleId="32">
    <w:name w:val="stat7"/>
    <w:basedOn w:val="10"/>
    <w:qFormat/>
    <w:uiPriority w:val="0"/>
  </w:style>
  <w:style w:type="paragraph" w:customStyle="1" w:styleId="33">
    <w:name w:val="TEXTO"/>
    <w:qFormat/>
    <w:uiPriority w:val="99"/>
    <w:pPr>
      <w:widowControl w:val="0"/>
      <w:spacing w:after="100" w:afterAutospacing="1" w:line="240" w:lineRule="auto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4">
    <w:name w:val="Texto independiente Car"/>
    <w:basedOn w:val="10"/>
    <w:link w:val="19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35">
    <w:name w:val="watch-title"/>
    <w:basedOn w:val="10"/>
    <w:qFormat/>
    <w:uiPriority w:val="0"/>
  </w:style>
  <w:style w:type="paragraph" w:customStyle="1" w:styleId="36">
    <w:name w:val="titulopequeno"/>
    <w:basedOn w:val="1"/>
    <w:qFormat/>
    <w:uiPriority w:val="0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37">
    <w:name w:val="texto1"/>
    <w:basedOn w:val="10"/>
    <w:qFormat/>
    <w:uiPriority w:val="0"/>
    <w:rPr>
      <w:rFonts w:hint="default" w:ascii="Arial" w:hAnsi="Arial" w:cs="Arial"/>
      <w:color w:val="000000"/>
      <w:spacing w:val="0"/>
      <w:sz w:val="21"/>
      <w:szCs w:val="21"/>
    </w:rPr>
  </w:style>
  <w:style w:type="paragraph" w:customStyle="1" w:styleId="38">
    <w:name w:val="subtitulo"/>
    <w:basedOn w:val="1"/>
    <w:qFormat/>
    <w:uiPriority w:val="0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39">
    <w:name w:val="titulorojo"/>
    <w:basedOn w:val="1"/>
    <w:qFormat/>
    <w:uiPriority w:val="0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40">
    <w:name w:val="estilo21"/>
    <w:basedOn w:val="10"/>
    <w:qFormat/>
    <w:uiPriority w:val="0"/>
    <w:rPr>
      <w:color w:val="0000FF"/>
    </w:rPr>
  </w:style>
  <w:style w:type="character" w:customStyle="1" w:styleId="41">
    <w:name w:val="Texto independiente 3 Car"/>
    <w:basedOn w:val="10"/>
    <w:link w:val="20"/>
    <w:qFormat/>
    <w:uiPriority w:val="0"/>
    <w:rPr>
      <w:rFonts w:ascii="Times New Roman" w:hAnsi="Times New Roman" w:eastAsia="Times New Roman" w:cs="Times New Roman"/>
      <w:sz w:val="16"/>
      <w:szCs w:val="16"/>
      <w:lang w:eastAsia="es-ES"/>
    </w:rPr>
  </w:style>
  <w:style w:type="character" w:customStyle="1" w:styleId="42">
    <w:name w:val="Título 3 Car"/>
    <w:basedOn w:val="10"/>
    <w:link w:val="4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43">
    <w:name w:val="Estándar"/>
    <w:qFormat/>
    <w:uiPriority w:val="0"/>
    <w:pPr>
      <w:snapToGrid w:val="0"/>
      <w:spacing w:after="0" w:line="240" w:lineRule="auto"/>
    </w:pPr>
    <w:rPr>
      <w:rFonts w:ascii="TimesNewRomanPS" w:hAnsi="TimesNewRomanPS" w:eastAsia="Times New Roman" w:cs="Times New Roman"/>
      <w:color w:val="000000"/>
      <w:sz w:val="28"/>
      <w:szCs w:val="20"/>
      <w:lang w:val="es-ES" w:eastAsia="es-ES" w:bidi="ar-SA"/>
    </w:rPr>
  </w:style>
  <w:style w:type="character" w:customStyle="1" w:styleId="44">
    <w:name w:val="Título 6 Car"/>
    <w:basedOn w:val="10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43F61" w:themeColor="accent1" w:themeShade="7F"/>
      <w:sz w:val="24"/>
      <w:szCs w:val="24"/>
      <w:lang w:eastAsia="es-ES"/>
    </w:rPr>
  </w:style>
  <w:style w:type="character" w:customStyle="1" w:styleId="45">
    <w:name w:val="text_exposed_show"/>
    <w:basedOn w:val="10"/>
    <w:qFormat/>
    <w:uiPriority w:val="0"/>
  </w:style>
  <w:style w:type="character" w:customStyle="1" w:styleId="46">
    <w:name w:val="l2"/>
    <w:basedOn w:val="10"/>
    <w:qFormat/>
    <w:uiPriority w:val="0"/>
  </w:style>
  <w:style w:type="character" w:customStyle="1" w:styleId="47">
    <w:name w:val="Título 2 Car"/>
    <w:basedOn w:val="10"/>
    <w:link w:val="3"/>
    <w:semiHidden/>
    <w:qFormat/>
    <w:uiPriority w:val="9"/>
    <w:rPr>
      <w:rFonts w:asciiTheme="majorHAnsi" w:hAnsiTheme="majorHAnsi" w:eastAsiaTheme="majorEastAsia" w:cstheme="majorBidi"/>
      <w:color w:val="366091" w:themeColor="accent1" w:themeShade="BF"/>
      <w:sz w:val="26"/>
      <w:szCs w:val="26"/>
      <w:lang w:eastAsia="es-ES"/>
    </w:rPr>
  </w:style>
  <w:style w:type="character" w:customStyle="1" w:styleId="48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http://1.bp.blogspot.com/_9gTCycVijx0/SFb4X69ZUYI/AAAAAAAAANc/c5Hpb6v7MSg/S1600-R/dedos.bmp" TargetMode="Externa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E499EE-6363-4171-8363-F10197A711F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573</Words>
  <Characters>3153</Characters>
  <Lines>26</Lines>
  <Paragraphs>7</Paragraphs>
  <TotalTime>2699</TotalTime>
  <ScaleCrop>false</ScaleCrop>
  <LinksUpToDate>false</LinksUpToDate>
  <CharactersWithSpaces>3719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2013-04-26T10:05:00Z</dcterms:created>
  <dc:creator>Usuario</dc:creator>
  <cp:lastModifiedBy>marga</cp:lastModifiedBy>
  <cp:lastPrinted>2014-02-19T17:39:00Z</cp:lastPrinted>
  <dcterms:modified xsi:type="dcterms:W3CDTF">2025-10-30T06:34:52Z</dcterms:modified>
  <cp:revision>135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09811A7BF7FA45DF81CA32ECE66C0347_13</vt:lpwstr>
  </property>
</Properties>
</file>