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E717A1">
      <w:pPr>
        <w:spacing w:line="240" w:lineRule="atLeast"/>
        <w:ind w:firstLine="284"/>
        <w:jc w:val="cente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pPr>
      <w:bookmarkStart w:id="0" w:name="_GoBack"/>
      <w:bookmarkEnd w:id="0"/>
      <w:r>
        <w:rPr>
          <w:rFonts w:cs="Segoe UI" w:asciiTheme="minorHAnsi" w:hAnsiTheme="minorHAnsi" w:eastAsiaTheme="minorHAnsi"/>
          <w:b/>
          <w:color w:val="FF0000"/>
          <w:spacing w:val="10"/>
          <w:sz w:val="32"/>
          <w:szCs w:val="32"/>
          <w:lang w:eastAsia="en-US"/>
          <w14:glow w14:rad="38100">
            <w14:schemeClr w14:val="accent1">
              <w14:alpha w14:val="60000"/>
            </w14:schemeClr>
          </w14:glow>
          <w14:textOutline w14:w="9525" w14:cap="flat" w14:cmpd="sng" w14:algn="ctr">
            <w14:solidFill>
              <w14:schemeClr w14:val="accent1"/>
            </w14:solidFill>
            <w14:prstDash w14:val="solid"/>
            <w14:round/>
          </w14:textOutline>
        </w:rPr>
        <w:t>SUGERENCIAS</w:t>
      </w:r>
      <w:r>
        <w:rPr>
          <w:b/>
          <w:color w:val="FF0000"/>
          <w:spacing w:val="10"/>
          <w:sz w:val="32"/>
          <w:szCs w:val="32"/>
          <w14:glow w14:rad="38100">
            <w14:schemeClr w14:val="accent1">
              <w14:alpha w14:val="60000"/>
            </w14:schemeClr>
          </w14:glow>
          <w14:textOutline w14:w="9525" w14:cap="flat" w14:cmpd="sng" w14:algn="ctr">
            <w14:solidFill>
              <w14:schemeClr w14:val="accent1"/>
            </w14:solidFill>
            <w14:prstDash w14:val="solid"/>
            <w14:round/>
          </w14:textOutline>
        </w:rPr>
        <w:t xml:space="preserve"> AL 1.NOVIEMBRE.2025</w:t>
      </w:r>
    </w:p>
    <w:p w14:paraId="751D3128">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26A36271">
      <w:pPr>
        <w:tabs>
          <w:tab w:val="left" w:pos="10490"/>
        </w:tabs>
        <w:autoSpaceDE w:val="0"/>
        <w:autoSpaceDN w:val="0"/>
        <w:adjustRightInd w:val="0"/>
        <w:ind w:left="1367" w:right="566"/>
        <w:jc w:val="both"/>
        <w:rPr>
          <w:rFonts w:cs="Segoe UI" w:asciiTheme="minorHAnsi" w:hAnsiTheme="minorHAnsi" w:eastAsiaTheme="minorHAnsi"/>
          <w:b/>
          <w:color w:val="1F497D" w:themeColor="text2"/>
          <w:sz w:val="32"/>
          <w:szCs w:val="32"/>
          <w:lang w:eastAsia="en-US"/>
          <w14:textFill>
            <w14:solidFill>
              <w14:schemeClr w14:val="tx2"/>
            </w14:solidFill>
          </w14:textFill>
        </w:rPr>
      </w:pPr>
    </w:p>
    <w:p w14:paraId="3B4F0BEC">
      <w:pPr>
        <w:pBdr>
          <w:top w:val="single" w:color="auto" w:sz="4" w:space="1"/>
          <w:left w:val="single" w:color="auto" w:sz="4" w:space="4"/>
          <w:bottom w:val="single" w:color="auto" w:sz="4" w:space="1"/>
          <w:right w:val="single" w:color="auto" w:sz="4" w:space="4"/>
        </w:pBdr>
        <w:ind w:left="1440" w:right="566"/>
        <w:jc w:val="center"/>
        <w:rPr>
          <w:rFonts w:cs="Segoe UI" w:asciiTheme="minorHAnsi" w:hAnsiTheme="minorHAnsi" w:eastAsiaTheme="minorHAnsi"/>
          <w:b/>
          <w:color w:val="1F497D" w:themeColor="text2"/>
          <w:sz w:val="48"/>
          <w:szCs w:val="48"/>
          <w:lang w:eastAsia="en-US"/>
          <w14:textFill>
            <w14:solidFill>
              <w14:schemeClr w14:val="tx2"/>
            </w14:solidFill>
          </w14:textFill>
        </w:rPr>
      </w:pPr>
      <w:r>
        <w:rPr>
          <w:rFonts w:cs="Segoe UI" w:asciiTheme="minorHAnsi" w:hAnsiTheme="minorHAnsi" w:eastAsiaTheme="minorHAnsi"/>
          <w:b/>
          <w:color w:val="1F497D" w:themeColor="text2"/>
          <w:sz w:val="48"/>
          <w:szCs w:val="48"/>
          <w:lang w:eastAsia="en-US"/>
          <w14:textFill>
            <w14:solidFill>
              <w14:schemeClr w14:val="tx2"/>
            </w14:solidFill>
          </w14:textFill>
        </w:rPr>
        <w:t>SUGERENCIAS:</w:t>
      </w:r>
    </w:p>
    <w:p w14:paraId="53432F8A">
      <w:pPr>
        <w:spacing w:line="240" w:lineRule="atLeast"/>
        <w:ind w:left="1440" w:right="566" w:hanging="306"/>
        <w:rPr>
          <w:rFonts w:cs="Segoe UI" w:asciiTheme="minorHAnsi" w:hAnsiTheme="minorHAnsi" w:eastAsiaTheme="minorHAnsi"/>
          <w:b/>
          <w:color w:val="1F497D" w:themeColor="text2"/>
          <w:sz w:val="28"/>
          <w:szCs w:val="28"/>
          <w:lang w:eastAsia="en-US"/>
          <w14:textFill>
            <w14:solidFill>
              <w14:schemeClr w14:val="tx2"/>
            </w14:solidFill>
          </w14:textFill>
        </w:rPr>
      </w:pPr>
    </w:p>
    <w:p w14:paraId="649C069D">
      <w:pPr>
        <w:ind w:left="1418" w:right="566"/>
        <w:jc w:val="both"/>
        <w:rPr>
          <w:rFonts w:asciiTheme="minorHAnsi" w:hAnsiTheme="minorHAnsi"/>
          <w:b/>
          <w:color w:val="1F497D" w:themeColor="text2"/>
          <w:sz w:val="36"/>
          <w:szCs w:val="36"/>
          <w14:textFill>
            <w14:solidFill>
              <w14:schemeClr w14:val="tx2"/>
            </w14:solidFill>
          </w14:textFill>
        </w:rPr>
      </w:pPr>
      <w:r>
        <w:rPr>
          <w:rFonts w:asciiTheme="minorHAnsi" w:hAnsiTheme="minorHAnsi"/>
          <w:b/>
          <w:color w:val="1F497D" w:themeColor="text2"/>
          <w:sz w:val="36"/>
          <w:szCs w:val="36"/>
          <w14:textFill>
            <w14:solidFill>
              <w14:schemeClr w14:val="tx2"/>
            </w14:solidFill>
          </w14:textFill>
        </w:rPr>
        <w:t>SUGERENCIAS</w:t>
      </w:r>
    </w:p>
    <w:p w14:paraId="50B69B9C">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-La Solemnidad de Todos los Santos es una fiesta de mucha alegría porque Dios nos llama a vivir como santos, como hijos de Dios. Hay muchos de los que nos han dado lo mejor de sí mismos, los santos anónimos, que ya están con Dios en el cielo porque le han aceptado en sus vidas.</w:t>
      </w:r>
    </w:p>
    <w:p w14:paraId="31CDDD0E">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p>
    <w:p w14:paraId="21B4A081">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-En el día de hoy podríamos reflexionar el texto de las bienaventuranzas, como camino para ser santos hoy. Una buena manera sería leer lo que nos dice el Papa Francisco en la Exhortación Gaudete et exsultate nº 63-94. Toda ella está dedicada a cómo vivir la santidad hoy. Dice en el nº 64 “La Palabra feliz y bienaventurado pasa a ser sinónimo de santo, porque expresa que la persona que es fiel a Dios y vive su Palabra, alcanza en la entrega de sí la verdadera dicha”.</w:t>
      </w:r>
    </w:p>
    <w:p w14:paraId="087CA311">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 </w:t>
      </w:r>
    </w:p>
    <w:p w14:paraId="30886C2A">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r>
        <w:rPr>
          <w:sz w:val="36"/>
          <w:szCs w:val="36"/>
        </w:rPr>
        <w:drawing>
          <wp:anchor distT="0" distB="0" distL="114300" distR="114300" simplePos="0" relativeHeight="251660288" behindDoc="0" locked="0" layoutInCell="1" allowOverlap="1">
            <wp:simplePos x="0" y="0"/>
            <wp:positionH relativeFrom="column">
              <wp:posOffset>5817235</wp:posOffset>
            </wp:positionH>
            <wp:positionV relativeFrom="paragraph">
              <wp:posOffset>335915</wp:posOffset>
            </wp:positionV>
            <wp:extent cx="1438910" cy="958215"/>
            <wp:effectExtent l="0" t="0" r="0" b="0"/>
            <wp:wrapThrough wrapText="bothSides">
              <wp:wrapPolygon>
                <wp:start x="7435" y="0"/>
                <wp:lineTo x="5147" y="1288"/>
                <wp:lineTo x="286" y="6012"/>
                <wp:lineTo x="0" y="9877"/>
                <wp:lineTo x="0" y="12024"/>
                <wp:lineTo x="572" y="15889"/>
                <wp:lineTo x="6863" y="21042"/>
                <wp:lineTo x="8865" y="21042"/>
                <wp:lineTo x="12297" y="21042"/>
                <wp:lineTo x="14298" y="21042"/>
                <wp:lineTo x="20590" y="15889"/>
                <wp:lineTo x="21162" y="12024"/>
                <wp:lineTo x="21162" y="9877"/>
                <wp:lineTo x="20876" y="6012"/>
                <wp:lineTo x="16014" y="1288"/>
                <wp:lineTo x="13726" y="0"/>
                <wp:lineTo x="7435" y="0"/>
              </wp:wrapPolygon>
            </wp:wrapThrough>
            <wp:docPr id="6" name="Imagen 2" descr="http://blog.laopinioncoruna.es/afocolento/files/2008/11/difuntos-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http://blog.laopinioncoruna.es/afocolento/files/2008/11/difuntos-025.JPG"/>
                    <pic:cNvPicPr>
                      <a:picLocks noChangeAspect="1"/>
                    </pic:cNvPicPr>
                  </pic:nvPicPr>
                  <pic:blipFill>
                    <a:blip r:embed="rId6" cstate="print"/>
                    <a:srcRect/>
                    <a:stretch>
                      <a:fillRect/>
                    </a:stretch>
                  </pic:blipFill>
                  <pic:spPr>
                    <a:xfrm>
                      <a:off x="0" y="0"/>
                      <a:ext cx="1436370" cy="958215"/>
                    </a:xfrm>
                    <a:prstGeom prst="ellipse">
                      <a:avLst/>
                    </a:prstGeom>
                    <a:ln>
                      <a:noFill/>
                    </a:ln>
                    <a:effectLst>
                      <a:softEdge rad="112500"/>
                    </a:effectLst>
                  </pic:spPr>
                </pic:pic>
              </a:graphicData>
            </a:graphic>
          </wp:anchor>
        </w:drawing>
      </w:r>
      <w:r>
        <w:rPr>
          <w:rFonts w:asciiTheme="minorHAnsi" w:hAnsiTheme="minorHAnsi" w:cstheme="minorHAnsi"/>
          <w:bCs/>
          <w:color w:val="1F497D" w:themeColor="text2"/>
          <w:sz w:val="36"/>
          <w:szCs w:val="36"/>
          <w14:textFill>
            <w14:solidFill>
              <w14:schemeClr w14:val="tx2"/>
            </w14:solidFill>
          </w14:textFill>
        </w:rPr>
        <w:t xml:space="preserve">-Las bienaventuranzas son el retrato de Jesús y lo que debe identificar a todos sus discípulos. Tal vez este año de pandemia podríamos subrayar “bienaventurados los que lloran” </w:t>
      </w:r>
      <w:r>
        <w:rPr>
          <w:rFonts w:asciiTheme="minorHAnsi" w:hAnsiTheme="minorHAnsi" w:cstheme="minorHAnsi"/>
          <w:color w:val="1F497D" w:themeColor="text2"/>
          <w:sz w:val="36"/>
          <w:szCs w:val="36"/>
          <w14:textFill>
            <w14:solidFill>
              <w14:schemeClr w14:val="tx2"/>
            </w14:solidFill>
          </w14:textFill>
        </w:rPr>
        <w:t xml:space="preserve">y </w:t>
      </w:r>
      <w:r>
        <w:rPr>
          <w:rFonts w:asciiTheme="minorHAnsi" w:hAnsiTheme="minorHAnsi" w:cstheme="minorHAnsi"/>
          <w:bCs/>
          <w:color w:val="1F497D" w:themeColor="text2"/>
          <w:sz w:val="36"/>
          <w:szCs w:val="36"/>
          <w14:textFill>
            <w14:solidFill>
              <w14:schemeClr w14:val="tx2"/>
            </w14:solidFill>
          </w14:textFill>
        </w:rPr>
        <w:t>“bienaventurados los misericordiosos”. Recordando a tantos que están al lado de los que sufren: sanitarios, cuidadores, los que arriesgan su vida y los que dan lo mejor de sí mismos… Esa es también nuestra misión.</w:t>
      </w:r>
    </w:p>
    <w:p w14:paraId="6A6AE5EB">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p>
    <w:p w14:paraId="7CAA4871">
      <w:pPr>
        <w:tabs>
          <w:tab w:val="left" w:pos="11482"/>
        </w:tabs>
        <w:spacing w:line="240" w:lineRule="atLeast"/>
        <w:ind w:left="1701" w:right="566" w:hanging="283"/>
        <w:jc w:val="both"/>
        <w:rPr>
          <w:rFonts w:ascii="Calibri" w:hAnsi="Calibri"/>
          <w:bCs/>
          <w:color w:val="1F497D"/>
          <w:sz w:val="36"/>
          <w:szCs w:val="36"/>
        </w:rPr>
      </w:pPr>
      <w:r>
        <w:rPr>
          <w:rFonts w:asciiTheme="minorHAnsi" w:hAnsiTheme="minorHAnsi" w:cstheme="minorHAnsi"/>
          <w:bCs/>
          <w:color w:val="1F497D" w:themeColor="text2"/>
          <w:sz w:val="36"/>
          <w:szCs w:val="36"/>
          <w14:textFill>
            <w14:solidFill>
              <w14:schemeClr w14:val="tx2"/>
            </w14:solidFill>
          </w14:textFill>
        </w:rPr>
        <w:t>-Tratad de ser santos, llenando</w:t>
      </w:r>
      <w:r>
        <w:rPr>
          <w:rFonts w:ascii="Calibri" w:hAnsi="Calibri"/>
          <w:bCs/>
          <w:color w:val="1F497D"/>
          <w:sz w:val="36"/>
          <w:szCs w:val="36"/>
        </w:rPr>
        <w:t xml:space="preserve"> de alegría y luz (ver globos de la portada) la familia, el colegio… Pensad en alguien que lo pasan mal en la pandemia.</w:t>
      </w:r>
    </w:p>
    <w:p w14:paraId="75881B53">
      <w:pPr>
        <w:tabs>
          <w:tab w:val="left" w:pos="11482"/>
        </w:tabs>
        <w:spacing w:line="240" w:lineRule="atLeast"/>
        <w:ind w:left="1701" w:right="566" w:hanging="283"/>
        <w:jc w:val="both"/>
        <w:rPr>
          <w:rFonts w:ascii="Calibri" w:hAnsi="Calibri"/>
          <w:bCs/>
          <w:color w:val="1F497D"/>
          <w:sz w:val="36"/>
          <w:szCs w:val="36"/>
        </w:rPr>
      </w:pPr>
    </w:p>
    <w:p w14:paraId="2BAA184E">
      <w:pPr>
        <w:tabs>
          <w:tab w:val="left" w:pos="11482"/>
        </w:tabs>
        <w:spacing w:line="240" w:lineRule="atLeast"/>
        <w:ind w:left="1701" w:right="566" w:hanging="283"/>
        <w:jc w:val="both"/>
        <w:rPr>
          <w:rFonts w:ascii="Calibri" w:hAnsi="Calibri"/>
          <w:bCs/>
          <w:color w:val="1F497D"/>
          <w:sz w:val="36"/>
          <w:szCs w:val="36"/>
        </w:rPr>
      </w:pPr>
      <w:r>
        <w:rPr>
          <w:rFonts w:ascii="Calibri" w:hAnsi="Calibri"/>
          <w:bCs/>
          <w:color w:val="1F497D"/>
          <w:sz w:val="36"/>
          <w:szCs w:val="36"/>
        </w:rPr>
        <w:t>-Sé agradecido con las personas que son para ti ayuda, ejemplo… Recuerda alguno del pasado, llámale o ten un detalle.</w:t>
      </w:r>
    </w:p>
    <w:p w14:paraId="21968576">
      <w:pPr>
        <w:tabs>
          <w:tab w:val="left" w:pos="11482"/>
        </w:tabs>
        <w:spacing w:line="240" w:lineRule="atLeast"/>
        <w:ind w:left="1701" w:right="566" w:hanging="283"/>
        <w:jc w:val="both"/>
        <w:rPr>
          <w:rFonts w:ascii="Calibri" w:hAnsi="Calibri"/>
          <w:bCs/>
          <w:color w:val="1F497D"/>
          <w:sz w:val="36"/>
          <w:szCs w:val="36"/>
        </w:rPr>
      </w:pPr>
    </w:p>
    <w:p w14:paraId="35AF8A5F">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-Hacemos un cartel: “Santo es el amigo de Dios que llena de alegría y luz la tierra”.  </w:t>
      </w:r>
    </w:p>
    <w:p w14:paraId="3773288D">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                                      </w:t>
      </w:r>
    </w:p>
    <w:p w14:paraId="57E7763F">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r>
        <w:rPr>
          <w:rFonts w:asciiTheme="minorHAnsi" w:hAnsiTheme="minorHAnsi" w:cstheme="minorHAnsi"/>
          <w:bCs/>
          <w:color w:val="1F497D" w:themeColor="text2"/>
          <w:sz w:val="36"/>
          <w:szCs w:val="36"/>
          <w14:textFill>
            <w14:solidFill>
              <w14:schemeClr w14:val="tx2"/>
            </w14:solidFill>
          </w14:textFill>
        </w:rPr>
        <w:t xml:space="preserve">-El día 2 será el día de recordar y rezar por los que se nos han ido y que tanto añoramos. Los recordamos con cariño y los ponemos en las manos de Dios. En nuestra casa podemos encender una vela ante una imagen de Jesús, tal vez una foto, una flor o algún recuerdo suyo  y rezamos esta u otra oración: </w:t>
      </w:r>
    </w:p>
    <w:p w14:paraId="2D092BFE">
      <w:pPr>
        <w:pStyle w:val="15"/>
        <w:shd w:val="clear" w:color="auto" w:fill="FFFFFF"/>
        <w:tabs>
          <w:tab w:val="left" w:pos="11482"/>
        </w:tabs>
        <w:spacing w:before="0" w:beforeAutospacing="0" w:after="0" w:afterAutospacing="0" w:line="240" w:lineRule="atLeast"/>
        <w:ind w:left="1701" w:right="566" w:hanging="283"/>
        <w:jc w:val="both"/>
        <w:rPr>
          <w:rFonts w:asciiTheme="minorHAnsi" w:hAnsiTheme="minorHAnsi" w:cstheme="minorHAnsi"/>
          <w:bCs/>
          <w:color w:val="1F497D" w:themeColor="text2"/>
          <w:sz w:val="36"/>
          <w:szCs w:val="36"/>
          <w14:textFill>
            <w14:solidFill>
              <w14:schemeClr w14:val="tx2"/>
            </w14:solidFill>
          </w14:textFill>
        </w:rPr>
      </w:pPr>
    </w:p>
    <w:p w14:paraId="65B04499">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bCs/>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Dios de misericordia y de amor, ponemos en tus manos amorosas a… (nombre).</w:t>
      </w:r>
    </w:p>
    <w:p w14:paraId="36448922">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bCs/>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 xml:space="preserve">En esta vida, tú les demostraste tu gran amor; </w:t>
      </w:r>
    </w:p>
    <w:p w14:paraId="7E4DB83C">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bCs/>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y ahora que ya está libre de toda preocupación, concédele la felicidad y la paz eterna.</w:t>
      </w:r>
    </w:p>
    <w:p w14:paraId="06A1E2AA">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bCs/>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Su vida terrena ha terminado ya; recíbelo ahora en el paraíso,</w:t>
      </w:r>
    </w:p>
    <w:p w14:paraId="0B8159D2">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bCs/>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en donde ya no habrá dolores, ni lágrimas, ni penas, sino únicamente paz y alegría</w:t>
      </w:r>
    </w:p>
    <w:p w14:paraId="7C5F7A64">
      <w:pPr>
        <w:pStyle w:val="15"/>
        <w:shd w:val="clear" w:color="auto" w:fill="FFFFFF"/>
        <w:tabs>
          <w:tab w:val="left" w:pos="11482"/>
        </w:tabs>
        <w:spacing w:before="0" w:beforeAutospacing="0" w:after="0" w:afterAutospacing="0" w:line="240" w:lineRule="atLeast"/>
        <w:ind w:left="2127" w:right="566" w:hanging="142"/>
        <w:jc w:val="both"/>
        <w:rPr>
          <w:rFonts w:asciiTheme="minorHAnsi" w:hAnsiTheme="minorHAnsi" w:cstheme="minorHAnsi"/>
          <w:i/>
          <w:color w:val="1F497D" w:themeColor="text2"/>
          <w:sz w:val="36"/>
          <w:szCs w:val="36"/>
          <w14:textFill>
            <w14:solidFill>
              <w14:schemeClr w14:val="tx2"/>
            </w14:solidFill>
          </w14:textFill>
        </w:rPr>
      </w:pPr>
      <w:r>
        <w:rPr>
          <w:rFonts w:asciiTheme="minorHAnsi" w:hAnsiTheme="minorHAnsi" w:cstheme="minorHAnsi"/>
          <w:bCs/>
          <w:i/>
          <w:color w:val="1F497D" w:themeColor="text2"/>
          <w:sz w:val="36"/>
          <w:szCs w:val="36"/>
          <w14:textFill>
            <w14:solidFill>
              <w14:schemeClr w14:val="tx2"/>
            </w14:solidFill>
          </w14:textFill>
        </w:rPr>
        <w:t>con Jesús, tu Hijo, y con el Espíritu Santo para siempre. Amén.</w:t>
      </w:r>
    </w:p>
    <w:p w14:paraId="75E75BDD">
      <w:pPr>
        <w:tabs>
          <w:tab w:val="left" w:pos="10490"/>
        </w:tabs>
        <w:autoSpaceDE w:val="0"/>
        <w:autoSpaceDN w:val="0"/>
        <w:adjustRightInd w:val="0"/>
        <w:ind w:left="1367" w:right="566"/>
        <w:jc w:val="both"/>
        <w:rPr>
          <w:rFonts w:asciiTheme="minorHAnsi" w:hAnsiTheme="minorHAnsi"/>
          <w:b/>
          <w:color w:val="1F497D" w:themeColor="text2"/>
          <w:sz w:val="16"/>
          <w:szCs w:val="16"/>
          <w:lang/>
          <w14:textFill>
            <w14:solidFill>
              <w14:schemeClr w14:val="tx2"/>
            </w14:solidFill>
          </w14:textFill>
        </w:rPr>
      </w:pPr>
    </w:p>
    <w:p w14:paraId="225001FC">
      <w:pPr>
        <w:tabs>
          <w:tab w:val="left" w:pos="10490"/>
        </w:tabs>
        <w:autoSpaceDE w:val="0"/>
        <w:autoSpaceDN w:val="0"/>
        <w:adjustRightInd w:val="0"/>
        <w:ind w:left="1367" w:right="566"/>
        <w:jc w:val="both"/>
        <w:rPr>
          <w:rFonts w:asciiTheme="minorHAnsi" w:hAnsiTheme="minorHAnsi"/>
          <w:b/>
          <w:color w:val="1F497D" w:themeColor="text2"/>
          <w:sz w:val="36"/>
          <w:szCs w:val="36"/>
          <w:lang/>
          <w14:textFill>
            <w14:solidFill>
              <w14:schemeClr w14:val="tx2"/>
            </w14:solidFill>
          </w14:textFill>
        </w:rPr>
      </w:pPr>
    </w:p>
    <w:p w14:paraId="25FEEB08">
      <w:pPr>
        <w:tabs>
          <w:tab w:val="left" w:pos="10490"/>
        </w:tabs>
        <w:autoSpaceDE w:val="0"/>
        <w:autoSpaceDN w:val="0"/>
        <w:adjustRightInd w:val="0"/>
        <w:ind w:left="1367" w:right="566"/>
        <w:jc w:val="both"/>
        <w:rPr>
          <w:rFonts w:asciiTheme="minorHAnsi" w:hAnsiTheme="minorHAnsi"/>
          <w:b/>
          <w:color w:val="1F497D" w:themeColor="text2"/>
          <w:sz w:val="36"/>
          <w:szCs w:val="36"/>
          <w:lang/>
          <w14:textFill>
            <w14:solidFill>
              <w14:schemeClr w14:val="tx2"/>
            </w14:solidFill>
          </w14:textFill>
        </w:rPr>
      </w:pPr>
      <w:r>
        <w:rPr>
          <w:rFonts w:asciiTheme="minorHAnsi" w:hAnsiTheme="minorHAnsi"/>
          <w:b/>
          <w:color w:val="1F497D" w:themeColor="text2"/>
          <w:sz w:val="36"/>
          <w:szCs w:val="36"/>
          <w:lang/>
          <w14:textFill>
            <w14:solidFill>
              <w14:schemeClr w14:val="tx2"/>
            </w14:solidFill>
          </w14:textFill>
        </w:rPr>
        <w:t xml:space="preserve">VIDEOS TODOS LOS SANTOS </w:t>
      </w:r>
    </w:p>
    <w:p w14:paraId="0861A42B">
      <w:pPr>
        <w:tabs>
          <w:tab w:val="left" w:pos="10490"/>
        </w:tabs>
        <w:autoSpaceDE w:val="0"/>
        <w:autoSpaceDN w:val="0"/>
        <w:adjustRightInd w:val="0"/>
        <w:ind w:left="1367" w:right="566"/>
        <w:jc w:val="both"/>
        <w:rPr>
          <w:rFonts w:asciiTheme="minorHAnsi" w:hAnsiTheme="minorHAnsi"/>
          <w:b/>
          <w:color w:val="1F497D" w:themeColor="text2"/>
          <w:sz w:val="36"/>
          <w:szCs w:val="36"/>
          <w14:textFill>
            <w14:solidFill>
              <w14:schemeClr w14:val="tx2"/>
            </w14:solidFill>
          </w14:textFill>
        </w:rPr>
      </w:pPr>
    </w:p>
    <w:p w14:paraId="3F8B69B9">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-Bienaventuranzas, dibujos: </w:t>
      </w:r>
      <w:r>
        <w:fldChar w:fldCharType="begin"/>
      </w:r>
      <w:r>
        <w:instrText xml:space="preserve"> HYPERLINK "https://youtu.be/QSjfnAyObRY"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https://youtu.be/QSjfnAyObRY</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5FD9819A">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6263B38C">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-Bienaventuranzas, dibujos: </w:t>
      </w:r>
      <w:r>
        <w:fldChar w:fldCharType="begin"/>
      </w:r>
      <w:r>
        <w:instrText xml:space="preserve"> HYPERLINK "https://youtu.be/vFZCeDd7TK0"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https://youtu.be/vFZCeDd7TK0</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364DE9F5">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25EBFDCB">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-Bienaventuranzas, dibujos: </w:t>
      </w:r>
      <w:r>
        <w:fldChar w:fldCharType="begin"/>
      </w:r>
      <w:r>
        <w:instrText xml:space="preserve"> HYPERLINK "https://youtu.be/WeFZzzfCsFw"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https://youtu.be/WeFZzzfCsFw</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66151CE4">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697418DB">
      <w:pPr>
        <w:pStyle w:val="2"/>
        <w:shd w:val="clear" w:color="auto" w:fill="FFFFFF"/>
        <w:spacing w:before="0"/>
        <w:ind w:left="1418"/>
        <w:rPr>
          <w:rStyle w:val="10"/>
          <w:rFonts w:asciiTheme="minorHAnsi" w:hAnsiTheme="minorHAnsi" w:cstheme="minorHAnsi"/>
          <w:b w:val="0"/>
          <w:bCs w:val="0"/>
          <w:color w:val="1F497D" w:themeColor="text2"/>
          <w:sz w:val="36"/>
          <w:szCs w:val="36"/>
          <w14:textFill>
            <w14:solidFill>
              <w14:schemeClr w14:val="tx2"/>
            </w14:solidFill>
          </w14:textFill>
        </w:rPr>
      </w:pPr>
      <w:r>
        <w:rPr>
          <w:rFonts w:asciiTheme="minorHAnsi" w:hAnsiTheme="minorHAnsi" w:eastAsiaTheme="minorHAnsi" w:cstheme="minorHAnsi"/>
          <w:b w:val="0"/>
          <w:bCs w:val="0"/>
          <w:color w:val="1F497D" w:themeColor="text2"/>
          <w:sz w:val="36"/>
          <w:szCs w:val="36"/>
          <w:lang w:eastAsia="en-US"/>
          <w14:textFill>
            <w14:solidFill>
              <w14:schemeClr w14:val="tx2"/>
            </w14:solidFill>
          </w14:textFill>
        </w:rPr>
        <w:t>-</w:t>
      </w:r>
      <w:r>
        <w:rPr>
          <w:rFonts w:asciiTheme="minorHAnsi" w:hAnsiTheme="minorHAnsi" w:cstheme="minorHAnsi"/>
          <w:b w:val="0"/>
          <w:bCs w:val="0"/>
          <w:color w:val="1F497D" w:themeColor="text2"/>
          <w:sz w:val="36"/>
          <w:szCs w:val="36"/>
          <w14:textFill>
            <w14:solidFill>
              <w14:schemeClr w14:val="tx2"/>
            </w14:solidFill>
          </w14:textFill>
        </w:rPr>
        <w:t xml:space="preserve">Jesús le revela a Mateo las Bienaventuranzas, película: </w:t>
      </w:r>
      <w:r>
        <w:fldChar w:fldCharType="begin"/>
      </w:r>
      <w:r>
        <w:instrText xml:space="preserve"> HYPERLINK "https://youtu.be/3AQP-eyWq5s" </w:instrText>
      </w:r>
      <w:r>
        <w:fldChar w:fldCharType="separate"/>
      </w:r>
      <w:r>
        <w:rPr>
          <w:rStyle w:val="10"/>
          <w:rFonts w:asciiTheme="minorHAnsi" w:hAnsiTheme="minorHAnsi" w:cstheme="minorHAnsi"/>
          <w:b w:val="0"/>
          <w:bCs w:val="0"/>
          <w:color w:val="1F497D" w:themeColor="text2"/>
          <w:sz w:val="36"/>
          <w:szCs w:val="36"/>
          <w14:textFill>
            <w14:solidFill>
              <w14:schemeClr w14:val="tx2"/>
            </w14:solidFill>
          </w14:textFill>
        </w:rPr>
        <w:t>https://youtu.be/3AQP-eyWq5s</w:t>
      </w:r>
      <w:r>
        <w:rPr>
          <w:rStyle w:val="10"/>
          <w:rFonts w:asciiTheme="minorHAnsi" w:hAnsiTheme="minorHAnsi" w:cstheme="minorHAnsi"/>
          <w:b w:val="0"/>
          <w:bCs w:val="0"/>
          <w:color w:val="1F497D" w:themeColor="text2"/>
          <w:sz w:val="36"/>
          <w:szCs w:val="36"/>
          <w14:textFill>
            <w14:solidFill>
              <w14:schemeClr w14:val="tx2"/>
            </w14:solidFill>
          </w14:textFill>
        </w:rPr>
        <w:fldChar w:fldCharType="end"/>
      </w:r>
    </w:p>
    <w:p w14:paraId="53023C35"/>
    <w:p w14:paraId="25EA67AC">
      <w:pPr>
        <w:pStyle w:val="31"/>
        <w:ind w:left="1418"/>
        <w:rPr>
          <w:rStyle w:val="10"/>
          <w:rFonts w:asciiTheme="minorHAnsi" w:hAnsiTheme="minorHAnsi" w:cstheme="minorHAnsi"/>
          <w:color w:val="1F497D" w:themeColor="text2"/>
          <w:sz w:val="36"/>
          <w:szCs w:val="36"/>
          <w14:textFill>
            <w14:solidFill>
              <w14:schemeClr w14:val="tx2"/>
            </w14:solidFill>
          </w14:textFill>
        </w:rPr>
      </w:pPr>
      <w:r>
        <w:rPr>
          <w:rFonts w:asciiTheme="minorHAnsi" w:hAnsiTheme="minorHAnsi" w:cstheme="minorHAnsi"/>
          <w:color w:val="1F497D" w:themeColor="text2"/>
          <w:sz w:val="36"/>
          <w:szCs w:val="36"/>
          <w14:textFill>
            <w14:solidFill>
              <w14:schemeClr w14:val="tx2"/>
            </w14:solidFill>
          </w14:textFill>
        </w:rPr>
        <w:t xml:space="preserve">-Sed felices, Ain Karem, canción: </w:t>
      </w:r>
      <w:r>
        <w:fldChar w:fldCharType="begin"/>
      </w:r>
      <w:r>
        <w:instrText xml:space="preserve"> HYPERLINK "https://youtu.be/JNZYYQY_28w" </w:instrText>
      </w:r>
      <w:r>
        <w:fldChar w:fldCharType="separate"/>
      </w:r>
      <w:r>
        <w:rPr>
          <w:rStyle w:val="10"/>
          <w:rFonts w:asciiTheme="minorHAnsi" w:hAnsiTheme="minorHAnsi" w:cstheme="minorHAnsi"/>
          <w:color w:val="1F497D" w:themeColor="text2"/>
          <w:sz w:val="36"/>
          <w:szCs w:val="36"/>
          <w14:textFill>
            <w14:solidFill>
              <w14:schemeClr w14:val="tx2"/>
            </w14:solidFill>
          </w14:textFill>
        </w:rPr>
        <w:t>https://youtu.be/JNZYYQY_28w</w:t>
      </w:r>
      <w:r>
        <w:rPr>
          <w:rStyle w:val="10"/>
          <w:rFonts w:asciiTheme="minorHAnsi" w:hAnsiTheme="minorHAnsi" w:cstheme="minorHAnsi"/>
          <w:color w:val="1F497D" w:themeColor="text2"/>
          <w:sz w:val="36"/>
          <w:szCs w:val="36"/>
          <w14:textFill>
            <w14:solidFill>
              <w14:schemeClr w14:val="tx2"/>
            </w14:solidFill>
          </w14:textFill>
        </w:rPr>
        <w:fldChar w:fldCharType="end"/>
      </w:r>
    </w:p>
    <w:p w14:paraId="17CC8DE1">
      <w:pPr>
        <w:pStyle w:val="31"/>
        <w:ind w:left="1418"/>
        <w:rPr>
          <w:rStyle w:val="10"/>
          <w:rFonts w:asciiTheme="minorHAnsi" w:hAnsiTheme="minorHAnsi" w:cstheme="minorHAnsi"/>
          <w:color w:val="1F497D" w:themeColor="text2"/>
          <w:sz w:val="36"/>
          <w:szCs w:val="36"/>
          <w14:textFill>
            <w14:solidFill>
              <w14:schemeClr w14:val="tx2"/>
            </w14:solidFill>
          </w14:textFill>
        </w:rPr>
      </w:pPr>
    </w:p>
    <w:p w14:paraId="2C97EA5B">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-Bienaventurados, canción: </w:t>
      </w:r>
      <w:r>
        <w:fldChar w:fldCharType="begin"/>
      </w:r>
      <w:r>
        <w:instrText xml:space="preserve"> HYPERLINK "http://youtu.be/rz-7LTJguAo"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http://youtu.be/rz-7LTJguAo</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1D6BB54D">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5B0679BA">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-Felices, canción: </w:t>
      </w:r>
      <w:r>
        <w:fldChar w:fldCharType="begin"/>
      </w:r>
      <w:r>
        <w:instrText xml:space="preserve"> HYPERLINK "https://youtu.be/T-DlMhpspSs"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https://youtu.be/T-DlMhpspSs</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4817062A">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2278B827">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w:t>
      </w:r>
      <w:r>
        <w:rPr>
          <w:rFonts w:asciiTheme="minorHAnsi" w:hAnsiTheme="minorHAnsi"/>
          <w:color w:val="1F497D" w:themeColor="text2"/>
          <w:kern w:val="36"/>
          <w:sz w:val="36"/>
          <w:szCs w:val="36"/>
          <w14:textFill>
            <w14:solidFill>
              <w14:schemeClr w14:val="tx2"/>
            </w14:solidFill>
          </w14:textFill>
        </w:rPr>
        <w:t xml:space="preserve">Cómo reconocer a un feliz, Verbo Divino 2015, reflexión: </w:t>
      </w:r>
      <w:r>
        <w:fldChar w:fldCharType="begin"/>
      </w:r>
      <w:r>
        <w:instrText xml:space="preserve"> HYPERLINK "https://youtu.be/GsG1Roc4q8E"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https://youtu.be/GsG1Roc4q8E</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36546621">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0C3D7302">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ascii="Segoe UI" w:hAnsi="Segoe UI" w:cs="Segoe UI" w:eastAsiaTheme="minorHAnsi"/>
          <w:color w:val="1F497D" w:themeColor="text2"/>
          <w:sz w:val="36"/>
          <w:szCs w:val="36"/>
          <w:lang w:eastAsia="en-US"/>
          <w14:textFill>
            <w14:solidFill>
              <w14:schemeClr w14:val="tx2"/>
            </w14:solidFill>
          </w14:textFill>
        </w:rPr>
        <w:t xml:space="preserve">-Redefinamos la felicidad, Verbo Divino-2020, reflexión: </w:t>
      </w:r>
      <w:r>
        <w:fldChar w:fldCharType="begin"/>
      </w:r>
      <w:r>
        <w:instrText xml:space="preserve"> HYPERLINK "https://youtu.be/_5kOfRwR5z0"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https://youtu.be/_5kOfRwR5z0</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5EDED6E7">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2C71C81A">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cs="Segoe UI" w:asciiTheme="minorHAnsi" w:hAnsiTheme="minorHAnsi" w:eastAsiaTheme="minorHAnsi"/>
          <w:color w:val="1F497D" w:themeColor="text2"/>
          <w:sz w:val="36"/>
          <w:szCs w:val="36"/>
          <w:lang w:eastAsia="en-US"/>
          <w14:textFill>
            <w14:solidFill>
              <w14:schemeClr w14:val="tx2"/>
            </w14:solidFill>
          </w14:textFill>
        </w:rPr>
        <w:t xml:space="preserve">-Francisco en la audiencia “Leed las bienaventuranzas”: </w:t>
      </w:r>
      <w:r>
        <w:fldChar w:fldCharType="begin"/>
      </w:r>
      <w:r>
        <w:instrText xml:space="preserve"> HYPERLINK "https://www.youtube.com/watch?v=FBEpo4yWzAY&amp;feature=youtu.be" </w:instrText>
      </w:r>
      <w:r>
        <w:fldChar w:fldCharType="separate"/>
      </w:r>
      <w:r>
        <w:rPr>
          <w:rFonts w:ascii="Segoe UI" w:hAnsi="Segoe UI" w:cs="Segoe UI" w:eastAsiaTheme="minorHAnsi"/>
          <w:color w:val="1F497D" w:themeColor="text2"/>
          <w:sz w:val="36"/>
          <w:szCs w:val="36"/>
          <w:lang w:eastAsia="en-US"/>
          <w14:textFill>
            <w14:solidFill>
              <w14:schemeClr w14:val="tx2"/>
            </w14:solidFill>
          </w14:textFill>
        </w:rPr>
        <w:t xml:space="preserve"> http://youtu.be/</w:t>
      </w:r>
      <w:r>
        <w:rPr>
          <w:rStyle w:val="10"/>
          <w:rFonts w:ascii="Segoe UI" w:hAnsi="Segoe UI" w:cs="Segoe UI" w:eastAsiaTheme="minorHAnsi"/>
          <w:color w:val="1F497D" w:themeColor="text2"/>
          <w:sz w:val="36"/>
          <w:szCs w:val="36"/>
          <w:lang w:eastAsia="en-US"/>
          <w14:textFill>
            <w14:solidFill>
              <w14:schemeClr w14:val="tx2"/>
            </w14:solidFill>
          </w14:textFill>
        </w:rPr>
        <w:t>FBEpo4yWzAY&amp;feature=youtu.be</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25E750BC">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p>
    <w:p w14:paraId="24166603">
      <w:pPr>
        <w:ind w:left="1440" w:right="566"/>
        <w:rPr>
          <w:rFonts w:ascii="Segoe UI" w:hAnsi="Segoe UI" w:cs="Segoe UI" w:eastAsiaTheme="minorHAnsi"/>
          <w:color w:val="1F497D" w:themeColor="text2"/>
          <w:sz w:val="36"/>
          <w:szCs w:val="36"/>
          <w:lang w:eastAsia="en-US"/>
          <w14:textFill>
            <w14:solidFill>
              <w14:schemeClr w14:val="tx2"/>
            </w14:solidFill>
          </w14:textFill>
        </w:rPr>
      </w:pPr>
      <w:r>
        <w:rPr>
          <w:rStyle w:val="10"/>
          <w:rFonts w:ascii="Segoe UI" w:hAnsi="Segoe UI" w:cs="Segoe UI" w:eastAsiaTheme="minorHAnsi"/>
          <w:color w:val="1F497D" w:themeColor="text2"/>
          <w:sz w:val="36"/>
          <w:szCs w:val="36"/>
          <w:u w:val="none"/>
          <w:lang w:eastAsia="en-US"/>
          <w14:textFill>
            <w14:solidFill>
              <w14:schemeClr w14:val="tx2"/>
            </w14:solidFill>
          </w14:textFill>
        </w:rPr>
        <w:t>-</w:t>
      </w:r>
      <w:r>
        <w:rPr>
          <w:rFonts w:ascii="Segoe UI" w:hAnsi="Segoe UI" w:cs="Segoe UI" w:eastAsiaTheme="minorHAnsi"/>
          <w:color w:val="1F497D" w:themeColor="text2"/>
          <w:sz w:val="36"/>
          <w:szCs w:val="36"/>
          <w:lang w:eastAsia="en-US"/>
          <w14:textFill>
            <w14:solidFill>
              <w14:schemeClr w14:val="tx2"/>
            </w14:solidFill>
          </w14:textFill>
        </w:rPr>
        <w:t xml:space="preserve">Bienaventuranzas desde Cáritas: </w:t>
      </w:r>
      <w:r>
        <w:fldChar w:fldCharType="begin"/>
      </w:r>
      <w:r>
        <w:instrText xml:space="preserve"> HYPERLINK "http://youtu.be/qhU5JEd-XRo"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http://youtu.be/qhU5JEd-XRo</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0A544F65">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ascii="Segoe UI" w:hAnsi="Segoe UI" w:cs="Segoe UI" w:eastAsiaTheme="minorHAnsi"/>
          <w:color w:val="1F497D" w:themeColor="text2"/>
          <w:sz w:val="36"/>
          <w:szCs w:val="36"/>
          <w:lang w:eastAsia="en-US"/>
          <w14:textFill>
            <w14:solidFill>
              <w14:schemeClr w14:val="tx2"/>
            </w14:solidFill>
          </w14:textFill>
        </w:rPr>
        <w:t xml:space="preserve">-Una gran familia Cáritas Internacional </w:t>
      </w:r>
      <w:r>
        <w:fldChar w:fldCharType="begin"/>
      </w:r>
      <w:r>
        <w:instrText xml:space="preserve"> HYPERLINK "http://youtu.be/jbGFOiB2Aq0"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http://youtu.be/jbGFOiB2Aq0</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3610F698">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5F76820C">
      <w:pPr>
        <w:ind w:left="1440" w:right="566"/>
        <w:rPr>
          <w:rStyle w:val="10"/>
          <w:rFonts w:ascii="Segoe UI" w:hAnsi="Segoe UI" w:cs="Segoe UI" w:eastAsiaTheme="minorHAnsi"/>
          <w:color w:val="1F497D" w:themeColor="text2"/>
          <w:sz w:val="36"/>
          <w:szCs w:val="36"/>
          <w:lang w:eastAsia="en-US"/>
          <w14:textFill>
            <w14:solidFill>
              <w14:schemeClr w14:val="tx2"/>
            </w14:solidFill>
          </w14:textFill>
        </w:rPr>
      </w:pPr>
      <w:r>
        <w:rPr>
          <w:rFonts w:ascii="Segoe UI" w:hAnsi="Segoe UI" w:cs="Segoe UI" w:eastAsiaTheme="minorHAnsi"/>
          <w:color w:val="1F497D" w:themeColor="text2"/>
          <w:sz w:val="36"/>
          <w:szCs w:val="36"/>
          <w:lang w:eastAsia="en-US"/>
          <w14:textFill>
            <w14:solidFill>
              <w14:schemeClr w14:val="tx2"/>
            </w14:solidFill>
          </w14:textFill>
        </w:rPr>
        <w:t xml:space="preserve">-Cáritas contada a los más pequeños: </w:t>
      </w:r>
      <w:r>
        <w:fldChar w:fldCharType="begin"/>
      </w:r>
      <w:r>
        <w:instrText xml:space="preserve"> HYPERLINK "https://youtu.be/ZtwIUeghwb8"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https://youtu.be/ZtwIUeghwb8</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43D0E4D5">
      <w:pPr>
        <w:ind w:left="1440" w:right="566"/>
        <w:rPr>
          <w:rFonts w:ascii="Segoe UI" w:hAnsi="Segoe UI" w:cs="Segoe UI" w:eastAsiaTheme="minorHAnsi"/>
          <w:color w:val="1F497D" w:themeColor="text2"/>
          <w:sz w:val="36"/>
          <w:szCs w:val="36"/>
          <w:lang w:eastAsia="en-US"/>
          <w14:textFill>
            <w14:solidFill>
              <w14:schemeClr w14:val="tx2"/>
            </w14:solidFill>
          </w14:textFill>
        </w:rPr>
      </w:pPr>
    </w:p>
    <w:p w14:paraId="6067F494">
      <w:pPr>
        <w:ind w:left="1440" w:right="566"/>
      </w:pPr>
      <w:r>
        <w:rPr>
          <w:rFonts w:ascii="Segoe UI" w:hAnsi="Segoe UI" w:cs="Segoe UI" w:eastAsiaTheme="minorHAnsi"/>
          <w:color w:val="1F497D" w:themeColor="text2"/>
          <w:sz w:val="36"/>
          <w:szCs w:val="36"/>
          <w:lang w:eastAsia="en-US"/>
          <w14:textFill>
            <w14:solidFill>
              <w14:schemeClr w14:val="tx2"/>
            </w14:solidFill>
          </w14:textFill>
        </w:rPr>
        <w:t xml:space="preserve">-Lecturas en lenguaje de signos: </w:t>
      </w:r>
      <w:r>
        <w:fldChar w:fldCharType="begin"/>
      </w:r>
      <w:r>
        <w:instrText xml:space="preserve"> HYPERLINK "https://youtu.be/A_rQBS2Hpqk"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https://youtu.be/A_rQBS2Hpqk</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r>
        <w:rPr>
          <w:rFonts w:ascii="Segoe UI" w:hAnsi="Segoe UI" w:cs="Segoe UI" w:eastAsiaTheme="minorHAnsi"/>
          <w:color w:val="1F497D" w:themeColor="text2"/>
          <w:sz w:val="36"/>
          <w:szCs w:val="36"/>
          <w:lang w:eastAsia="en-US"/>
          <w14:textFill>
            <w14:solidFill>
              <w14:schemeClr w14:val="tx2"/>
            </w14:solidFill>
          </w14:textFill>
        </w:rPr>
        <w:t xml:space="preserve"> </w:t>
      </w:r>
      <w:r>
        <w:fldChar w:fldCharType="begin"/>
      </w:r>
      <w:r>
        <w:instrText xml:space="preserve"> HYPERLINK "https://youtu.be/qiihqHvw7PU?si" </w:instrText>
      </w:r>
      <w:r>
        <w:fldChar w:fldCharType="separate"/>
      </w:r>
      <w:r>
        <w:rPr>
          <w:rStyle w:val="10"/>
          <w:rFonts w:ascii="Segoe UI" w:hAnsi="Segoe UI" w:cs="Segoe UI" w:eastAsiaTheme="minorHAnsi"/>
          <w:color w:val="1F497D" w:themeColor="text2"/>
          <w:sz w:val="36"/>
          <w:szCs w:val="36"/>
          <w:lang w:eastAsia="en-US"/>
          <w14:textFill>
            <w14:solidFill>
              <w14:schemeClr w14:val="tx2"/>
            </w14:solidFill>
          </w14:textFill>
        </w:rPr>
        <w:t>https://youtu.be/qiihqHvw7PU?si</w:t>
      </w:r>
      <w:r>
        <w:rPr>
          <w:rStyle w:val="10"/>
          <w:rFonts w:ascii="Segoe UI" w:hAnsi="Segoe UI" w:cs="Segoe UI" w:eastAsiaTheme="minorHAnsi"/>
          <w:color w:val="1F497D" w:themeColor="text2"/>
          <w:sz w:val="36"/>
          <w:szCs w:val="36"/>
          <w:lang w:eastAsia="en-US"/>
          <w14:textFill>
            <w14:solidFill>
              <w14:schemeClr w14:val="tx2"/>
            </w14:solidFill>
          </w14:textFill>
        </w:rPr>
        <w:fldChar w:fldCharType="end"/>
      </w:r>
    </w:p>
    <w:p w14:paraId="33A7D6E7">
      <w:pPr>
        <w:spacing w:line="200" w:lineRule="atLeast"/>
        <w:ind w:left="1440" w:right="566"/>
        <w:rPr>
          <w:rFonts w:asciiTheme="minorHAnsi" w:hAnsiTheme="minorHAnsi" w:eastAsiaTheme="minorHAnsi" w:cstheme="minorHAnsi"/>
          <w:color w:val="4F81BD" w:themeColor="accent1"/>
          <w:sz w:val="36"/>
          <w:szCs w:val="36"/>
          <w:lang w:eastAsia="en-US"/>
          <w14:textFill>
            <w14:solidFill>
              <w14:schemeClr w14:val="accent1"/>
            </w14:solidFill>
          </w14:textFill>
        </w:rPr>
      </w:pPr>
      <w:r>
        <w:rPr>
          <w:rFonts w:asciiTheme="minorHAnsi" w:hAnsiTheme="minorHAnsi" w:eastAsiaTheme="minorHAnsi" w:cstheme="minorHAnsi"/>
          <w:color w:val="4F81BD" w:themeColor="accent1"/>
          <w:sz w:val="36"/>
          <w:szCs w:val="36"/>
          <w:lang w:eastAsia="en-US"/>
          <w14:textFill>
            <w14:solidFill>
              <w14:schemeClr w14:val="accent1"/>
            </w14:solidFill>
          </w14:textFill>
        </w:rPr>
        <w:t xml:space="preserve">-Catequizis 41, Carlo Acutis, nuestro amigo en el Cielo: </w:t>
      </w:r>
      <w:r>
        <w:fldChar w:fldCharType="begin"/>
      </w:r>
      <w:r>
        <w:instrText xml:space="preserve"> HYPERLINK "https://www.youtube.com/watch?v=sqD4GWHXxvk&amp;t=8s" </w:instrText>
      </w:r>
      <w:r>
        <w:fldChar w:fldCharType="separate"/>
      </w:r>
      <w:r>
        <w:rPr>
          <w:rStyle w:val="10"/>
          <w:rFonts w:asciiTheme="minorHAnsi" w:hAnsiTheme="minorHAnsi" w:eastAsiaTheme="minorHAnsi" w:cstheme="minorHAnsi"/>
          <w:color w:val="auto"/>
          <w:sz w:val="36"/>
          <w:szCs w:val="36"/>
          <w:u w:val="none"/>
        </w:rPr>
        <w:t xml:space="preserve"> </w:t>
      </w:r>
      <w:r>
        <w:rPr>
          <w:rStyle w:val="10"/>
          <w:rFonts w:asciiTheme="minorHAnsi" w:hAnsiTheme="minorHAnsi" w:eastAsiaTheme="minorHAnsi" w:cstheme="minorHAnsi"/>
          <w:color w:val="4F81BD" w:themeColor="accent1"/>
          <w:sz w:val="36"/>
          <w:szCs w:val="36"/>
          <w:lang w:eastAsia="en-US"/>
          <w14:textFill>
            <w14:solidFill>
              <w14:schemeClr w14:val="accent1"/>
            </w14:solidFill>
          </w14:textFill>
        </w:rPr>
        <w:t>https://youtu.be/sqD4GWHXxvk&amp;t=8s</w:t>
      </w:r>
      <w:r>
        <w:rPr>
          <w:rStyle w:val="10"/>
          <w:rFonts w:asciiTheme="minorHAnsi" w:hAnsiTheme="minorHAnsi" w:eastAsiaTheme="minorHAnsi" w:cstheme="minorHAnsi"/>
          <w:color w:val="4F81BD" w:themeColor="accent1"/>
          <w:sz w:val="36"/>
          <w:szCs w:val="36"/>
          <w:lang w:eastAsia="en-US"/>
          <w14:textFill>
            <w14:solidFill>
              <w14:schemeClr w14:val="accent1"/>
            </w14:solidFill>
          </w14:textFill>
        </w:rPr>
        <w:fldChar w:fldCharType="end"/>
      </w:r>
    </w:p>
    <w:p w14:paraId="48EC20DA">
      <w:pPr>
        <w:tabs>
          <w:tab w:val="left" w:pos="1134"/>
        </w:tabs>
        <w:spacing w:line="200" w:lineRule="atLeast"/>
        <w:ind w:left="1134" w:right="540" w:firstLine="284"/>
        <w:rPr>
          <w:rFonts w:asciiTheme="minorHAnsi" w:hAnsiTheme="minorHAnsi" w:cstheme="minorHAnsi"/>
          <w:iCs/>
          <w:color w:val="4F81BD" w:themeColor="accent1"/>
          <w:sz w:val="36"/>
          <w:szCs w:val="36"/>
          <w:shd w:val="clear" w:color="auto" w:fill="FFFFFF"/>
          <w14:textFill>
            <w14:solidFill>
              <w14:schemeClr w14:val="accent1"/>
            </w14:solidFill>
          </w14:textFill>
        </w:rPr>
      </w:pPr>
      <w:r>
        <w:rPr>
          <w:rFonts w:asciiTheme="minorHAnsi" w:hAnsiTheme="minorHAnsi" w:cstheme="minorHAnsi"/>
          <w:color w:val="4F81BD" w:themeColor="accent1"/>
          <w:sz w:val="36"/>
          <w:szCs w:val="36"/>
          <w14:textFill>
            <w14:solidFill>
              <w14:schemeClr w14:val="accent1"/>
            </w14:solidFill>
          </w14:textFill>
        </w:rPr>
        <w:t>-</w:t>
      </w:r>
      <w:r>
        <w:rPr>
          <w:rFonts w:asciiTheme="minorHAnsi" w:hAnsiTheme="minorHAnsi" w:cstheme="minorHAnsi"/>
          <w:iCs/>
          <w:color w:val="4F81BD" w:themeColor="accent1"/>
          <w:sz w:val="36"/>
          <w:szCs w:val="36"/>
          <w:shd w:val="clear" w:color="auto" w:fill="FFFFFF"/>
          <w14:textFill>
            <w14:solidFill>
              <w14:schemeClr w14:val="accent1"/>
            </w14:solidFill>
          </w14:textFill>
        </w:rPr>
        <w:t xml:space="preserve">Bienaventurados, Unai Quirós: </w:t>
      </w:r>
      <w:r>
        <w:fldChar w:fldCharType="begin"/>
      </w:r>
      <w:r>
        <w:instrText xml:space="preserve"> HYPERLINK "https://www.youtube.com/watch?v=yxklgPZHrVY" </w:instrText>
      </w:r>
      <w:r>
        <w:fldChar w:fldCharType="separate"/>
      </w:r>
      <w:r>
        <w:rPr>
          <w:rStyle w:val="10"/>
          <w:rFonts w:asciiTheme="minorHAnsi" w:hAnsiTheme="minorHAnsi" w:eastAsiaTheme="minorHAnsi" w:cstheme="minorHAnsi"/>
          <w:color w:val="auto"/>
          <w:sz w:val="36"/>
          <w:szCs w:val="36"/>
          <w:u w:val="none"/>
        </w:rPr>
        <w:t xml:space="preserve"> </w:t>
      </w:r>
      <w:r>
        <w:rPr>
          <w:rStyle w:val="10"/>
          <w:rFonts w:asciiTheme="minorHAnsi" w:hAnsiTheme="minorHAnsi" w:eastAsiaTheme="majorEastAsia" w:cstheme="minorHAnsi"/>
          <w:color w:val="4F81BD" w:themeColor="accent1"/>
          <w:sz w:val="36"/>
          <w:szCs w:val="36"/>
          <w14:textFill>
            <w14:solidFill>
              <w14:schemeClr w14:val="accent1"/>
            </w14:solidFill>
          </w14:textFill>
        </w:rPr>
        <w:t>https://youtu.be/yxklgPZHrVY</w:t>
      </w:r>
      <w:r>
        <w:rPr>
          <w:rStyle w:val="10"/>
          <w:rFonts w:asciiTheme="minorHAnsi" w:hAnsiTheme="minorHAnsi" w:eastAsiaTheme="majorEastAsia" w:cstheme="minorHAnsi"/>
          <w:color w:val="4F81BD" w:themeColor="accent1"/>
          <w:sz w:val="36"/>
          <w:szCs w:val="36"/>
          <w14:textFill>
            <w14:solidFill>
              <w14:schemeClr w14:val="accent1"/>
            </w14:solidFill>
          </w14:textFill>
        </w:rPr>
        <w:fldChar w:fldCharType="end"/>
      </w:r>
    </w:p>
    <w:p w14:paraId="25B5293B">
      <w:pPr>
        <w:tabs>
          <w:tab w:val="left" w:pos="1418"/>
        </w:tabs>
        <w:spacing w:line="200" w:lineRule="atLeast"/>
        <w:ind w:left="1418" w:right="540"/>
        <w:rPr>
          <w:rFonts w:asciiTheme="minorHAnsi" w:hAnsiTheme="minorHAnsi" w:cstheme="minorHAnsi"/>
          <w:color w:val="4F81BD" w:themeColor="accent1"/>
          <w:sz w:val="36"/>
          <w:szCs w:val="36"/>
          <w:shd w:val="clear" w:color="auto" w:fill="F9F9F9"/>
          <w14:textFill>
            <w14:solidFill>
              <w14:schemeClr w14:val="accent1"/>
            </w14:solidFill>
          </w14:textFill>
        </w:rPr>
      </w:pPr>
      <w:r>
        <w:rPr>
          <w:rFonts w:asciiTheme="minorHAnsi" w:hAnsiTheme="minorHAnsi" w:cstheme="minorHAnsi"/>
          <w:color w:val="4F81BD" w:themeColor="accent1"/>
          <w:sz w:val="36"/>
          <w:szCs w:val="36"/>
          <w14:textFill>
            <w14:solidFill>
              <w14:schemeClr w14:val="accent1"/>
            </w14:solidFill>
          </w14:textFill>
        </w:rPr>
        <w:t>-</w:t>
      </w:r>
      <w:r>
        <w:rPr>
          <w:rFonts w:asciiTheme="minorHAnsi" w:hAnsiTheme="minorHAnsi" w:cstheme="minorHAnsi"/>
          <w:color w:val="4F81BD" w:themeColor="accent1"/>
          <w:sz w:val="36"/>
          <w:szCs w:val="36"/>
          <w:shd w:val="clear" w:color="auto" w:fill="F9F9F9"/>
          <w14:textFill>
            <w14:solidFill>
              <w14:schemeClr w14:val="accent1"/>
            </w14:solidFill>
          </w14:textFill>
        </w:rPr>
        <w:t xml:space="preserve">Bienaventurados los mansos, Mateo 5, canción: </w:t>
      </w:r>
      <w:r>
        <w:fldChar w:fldCharType="begin"/>
      </w:r>
      <w:r>
        <w:instrText xml:space="preserve"> HYPERLINK "https://www.youtube.com/watch?v=WK994C71phQ" </w:instrText>
      </w:r>
      <w:r>
        <w:fldChar w:fldCharType="separate"/>
      </w:r>
      <w:r>
        <w:rPr>
          <w:rStyle w:val="10"/>
          <w:rFonts w:asciiTheme="minorHAnsi" w:hAnsiTheme="minorHAnsi" w:eastAsiaTheme="minorHAnsi" w:cstheme="minorHAnsi"/>
          <w:color w:val="auto"/>
          <w:sz w:val="36"/>
          <w:szCs w:val="36"/>
          <w:u w:val="none"/>
        </w:rPr>
        <w:t xml:space="preserve"> </w:t>
      </w:r>
      <w:r>
        <w:rPr>
          <w:rStyle w:val="10"/>
          <w:rFonts w:asciiTheme="minorHAnsi" w:hAnsiTheme="minorHAnsi" w:eastAsiaTheme="majorEastAsia" w:cstheme="minorHAnsi"/>
          <w:color w:val="4F81BD" w:themeColor="accent1"/>
          <w:sz w:val="36"/>
          <w:szCs w:val="36"/>
          <w14:textFill>
            <w14:solidFill>
              <w14:schemeClr w14:val="accent1"/>
            </w14:solidFill>
          </w14:textFill>
        </w:rPr>
        <w:t>https://youtu.be/WK994C71phQ</w:t>
      </w:r>
      <w:r>
        <w:rPr>
          <w:rStyle w:val="10"/>
          <w:rFonts w:asciiTheme="minorHAnsi" w:hAnsiTheme="minorHAnsi" w:eastAsiaTheme="majorEastAsia" w:cstheme="minorHAnsi"/>
          <w:color w:val="4F81BD" w:themeColor="accent1"/>
          <w:sz w:val="36"/>
          <w:szCs w:val="36"/>
          <w14:textFill>
            <w14:solidFill>
              <w14:schemeClr w14:val="accent1"/>
            </w14:solidFill>
          </w14:textFill>
        </w:rPr>
        <w:fldChar w:fldCharType="end"/>
      </w:r>
    </w:p>
    <w:p w14:paraId="31FB94B3">
      <w:pPr>
        <w:tabs>
          <w:tab w:val="left" w:pos="1418"/>
        </w:tabs>
        <w:spacing w:line="200" w:lineRule="atLeast"/>
        <w:ind w:left="1418" w:right="540"/>
        <w:rPr>
          <w:rFonts w:asciiTheme="minorHAnsi" w:hAnsiTheme="minorHAnsi" w:cstheme="minorHAnsi"/>
          <w:color w:val="4F81BD" w:themeColor="accent1"/>
          <w:sz w:val="36"/>
          <w:szCs w:val="36"/>
          <w14:textFill>
            <w14:solidFill>
              <w14:schemeClr w14:val="accent1"/>
            </w14:solidFill>
          </w14:textFill>
        </w:rPr>
      </w:pPr>
      <w:r>
        <w:rPr>
          <w:rFonts w:asciiTheme="minorHAnsi" w:hAnsiTheme="minorHAnsi" w:cstheme="minorHAnsi"/>
          <w:color w:val="4F81BD" w:themeColor="accent1"/>
          <w:sz w:val="36"/>
          <w:szCs w:val="36"/>
          <w14:textFill>
            <w14:solidFill>
              <w14:schemeClr w14:val="accent1"/>
            </w14:solidFill>
          </w14:textFill>
        </w:rPr>
        <w:t>-</w:t>
      </w:r>
      <w:r>
        <w:rPr>
          <w:rFonts w:asciiTheme="minorHAnsi" w:hAnsiTheme="minorHAnsi" w:cstheme="minorHAnsi"/>
          <w:bCs/>
          <w:color w:val="4F81BD" w:themeColor="accent1"/>
          <w:sz w:val="36"/>
          <w:szCs w:val="36"/>
          <w14:textFill>
            <w14:solidFill>
              <w14:schemeClr w14:val="accent1"/>
            </w14:solidFill>
          </w14:textFill>
        </w:rPr>
        <w:t>Bienaventurados los misericordiosos, JMJ 2016, canción:</w:t>
      </w:r>
      <w:r>
        <w:rPr>
          <w:rFonts w:asciiTheme="minorHAnsi" w:hAnsiTheme="minorHAnsi" w:cstheme="minorHAnsi"/>
          <w:b/>
          <w:bCs/>
          <w:color w:val="4F81BD" w:themeColor="accent1"/>
          <w:sz w:val="36"/>
          <w:szCs w:val="36"/>
          <w14:textFill>
            <w14:solidFill>
              <w14:schemeClr w14:val="accent1"/>
            </w14:solidFill>
          </w14:textFill>
        </w:rPr>
        <w:t xml:space="preserve"> </w:t>
      </w:r>
      <w:r>
        <w:fldChar w:fldCharType="begin"/>
      </w:r>
      <w:r>
        <w:instrText xml:space="preserve"> HYPERLINK "https://www.youtube.com/watch?v=adhG4m4-diE" </w:instrText>
      </w:r>
      <w:r>
        <w:fldChar w:fldCharType="separate"/>
      </w:r>
      <w:r>
        <w:rPr>
          <w:rStyle w:val="10"/>
          <w:rFonts w:asciiTheme="minorHAnsi" w:hAnsiTheme="minorHAnsi" w:eastAsiaTheme="minorHAnsi" w:cstheme="minorHAnsi"/>
          <w:color w:val="auto"/>
          <w:sz w:val="36"/>
          <w:szCs w:val="36"/>
          <w:u w:val="none"/>
        </w:rPr>
        <w:t xml:space="preserve"> </w:t>
      </w:r>
      <w:r>
        <w:rPr>
          <w:rStyle w:val="10"/>
          <w:rFonts w:asciiTheme="minorHAnsi" w:hAnsiTheme="minorHAnsi" w:eastAsiaTheme="majorEastAsia" w:cstheme="minorHAnsi"/>
          <w:color w:val="4F81BD" w:themeColor="accent1"/>
          <w:sz w:val="36"/>
          <w:szCs w:val="36"/>
          <w14:textFill>
            <w14:solidFill>
              <w14:schemeClr w14:val="accent1"/>
            </w14:solidFill>
          </w14:textFill>
        </w:rPr>
        <w:t>https://youtu.be/adhG4m4-diE</w:t>
      </w:r>
      <w:r>
        <w:rPr>
          <w:rStyle w:val="10"/>
          <w:rFonts w:asciiTheme="minorHAnsi" w:hAnsiTheme="minorHAnsi" w:eastAsiaTheme="majorEastAsia" w:cstheme="minorHAnsi"/>
          <w:color w:val="4F81BD" w:themeColor="accent1"/>
          <w:sz w:val="36"/>
          <w:szCs w:val="36"/>
          <w14:textFill>
            <w14:solidFill>
              <w14:schemeClr w14:val="accent1"/>
            </w14:solidFill>
          </w14:textFill>
        </w:rPr>
        <w:fldChar w:fldCharType="end"/>
      </w:r>
    </w:p>
    <w:p w14:paraId="1B846FD2">
      <w:pPr>
        <w:tabs>
          <w:tab w:val="left" w:pos="1418"/>
        </w:tabs>
        <w:spacing w:line="200" w:lineRule="atLeast"/>
        <w:ind w:left="1418" w:right="540"/>
        <w:rPr>
          <w:rFonts w:asciiTheme="minorHAnsi" w:hAnsiTheme="minorHAnsi" w:cstheme="minorHAnsi"/>
          <w:color w:val="4F81BD" w:themeColor="accent1"/>
          <w:sz w:val="36"/>
          <w:szCs w:val="36"/>
          <w14:textFill>
            <w14:solidFill>
              <w14:schemeClr w14:val="accent1"/>
            </w14:solidFill>
          </w14:textFill>
        </w:rPr>
      </w:pPr>
      <w:r>
        <w:rPr>
          <w:rFonts w:asciiTheme="minorHAnsi" w:hAnsiTheme="minorHAnsi" w:cstheme="minorHAnsi"/>
          <w:color w:val="4F81BD" w:themeColor="accent1"/>
          <w:sz w:val="36"/>
          <w:szCs w:val="36"/>
          <w14:textFill>
            <w14:solidFill>
              <w14:schemeClr w14:val="accent1"/>
            </w14:solidFill>
          </w14:textFill>
        </w:rPr>
        <w:t xml:space="preserve">-Bienaventuranzas, “Musical 33”, canción: </w:t>
      </w:r>
      <w:r>
        <w:fldChar w:fldCharType="begin"/>
      </w:r>
      <w:r>
        <w:instrText xml:space="preserve"> HYPERLINK "https://www.youtube.com/watch?v=RQD31k2_wQc" </w:instrText>
      </w:r>
      <w:r>
        <w:fldChar w:fldCharType="separate"/>
      </w:r>
      <w:r>
        <w:rPr>
          <w:rStyle w:val="10"/>
          <w:rFonts w:asciiTheme="minorHAnsi" w:hAnsiTheme="minorHAnsi" w:eastAsiaTheme="minorHAnsi" w:cstheme="minorHAnsi"/>
          <w:color w:val="auto"/>
          <w:sz w:val="36"/>
          <w:szCs w:val="36"/>
          <w:u w:val="none"/>
        </w:rPr>
        <w:t xml:space="preserve"> </w:t>
      </w:r>
      <w:r>
        <w:rPr>
          <w:rStyle w:val="10"/>
          <w:rFonts w:asciiTheme="minorHAnsi" w:hAnsiTheme="minorHAnsi" w:eastAsiaTheme="majorEastAsia" w:cstheme="minorHAnsi"/>
          <w:color w:val="4F81BD" w:themeColor="accent1"/>
          <w:sz w:val="36"/>
          <w:szCs w:val="36"/>
          <w14:textFill>
            <w14:solidFill>
              <w14:schemeClr w14:val="accent1"/>
            </w14:solidFill>
          </w14:textFill>
        </w:rPr>
        <w:t>https://youtu.be/RQD31k2_wQc</w:t>
      </w:r>
      <w:r>
        <w:rPr>
          <w:rStyle w:val="10"/>
          <w:rFonts w:asciiTheme="minorHAnsi" w:hAnsiTheme="minorHAnsi" w:eastAsiaTheme="majorEastAsia" w:cstheme="minorHAnsi"/>
          <w:color w:val="4F81BD" w:themeColor="accent1"/>
          <w:sz w:val="36"/>
          <w:szCs w:val="36"/>
          <w14:textFill>
            <w14:solidFill>
              <w14:schemeClr w14:val="accent1"/>
            </w14:solidFill>
          </w14:textFill>
        </w:rPr>
        <w:fldChar w:fldCharType="end"/>
      </w:r>
      <w:r>
        <w:rPr>
          <w:rFonts w:asciiTheme="minorHAnsi" w:hAnsiTheme="minorHAnsi" w:cstheme="minorHAnsi"/>
          <w:color w:val="4F81BD" w:themeColor="accent1"/>
          <w:sz w:val="36"/>
          <w:szCs w:val="36"/>
          <w14:textFill>
            <w14:solidFill>
              <w14:schemeClr w14:val="accent1"/>
            </w14:solidFill>
          </w14:textFill>
        </w:rPr>
        <w:t xml:space="preserve"> </w:t>
      </w:r>
    </w:p>
    <w:p w14:paraId="42C28822">
      <w:pPr>
        <w:tabs>
          <w:tab w:val="left" w:pos="1418"/>
        </w:tabs>
        <w:spacing w:line="200" w:lineRule="atLeast"/>
        <w:ind w:left="1418" w:right="540"/>
        <w:rPr>
          <w:rFonts w:asciiTheme="minorHAnsi" w:hAnsiTheme="minorHAnsi" w:cstheme="minorHAnsi"/>
          <w:color w:val="4F81BD" w:themeColor="accent1"/>
          <w:sz w:val="36"/>
          <w:szCs w:val="36"/>
          <w14:textFill>
            <w14:solidFill>
              <w14:schemeClr w14:val="accent1"/>
            </w14:solidFill>
          </w14:textFill>
        </w:rPr>
      </w:pPr>
      <w:r>
        <w:rPr>
          <w:rFonts w:asciiTheme="minorHAnsi" w:hAnsiTheme="minorHAnsi" w:cstheme="minorHAnsi"/>
          <w:color w:val="4F81BD" w:themeColor="accent1"/>
          <w:sz w:val="36"/>
          <w:szCs w:val="36"/>
          <w14:textFill>
            <w14:solidFill>
              <w14:schemeClr w14:val="accent1"/>
            </w14:solidFill>
          </w14:textFill>
        </w:rPr>
        <w:t xml:space="preserve">Quiero ser santo, Betsaida: </w:t>
      </w:r>
      <w:r>
        <w:fldChar w:fldCharType="begin"/>
      </w:r>
      <w:r>
        <w:instrText xml:space="preserve"> HYPERLINK "https://youtu.be/RDe2hnZcZPWj0&amp;start_radio=1" </w:instrText>
      </w:r>
      <w:r>
        <w:fldChar w:fldCharType="separate"/>
      </w:r>
      <w:r>
        <w:rPr>
          <w:rStyle w:val="10"/>
          <w:rFonts w:asciiTheme="minorHAnsi" w:hAnsiTheme="minorHAnsi" w:eastAsiaTheme="majorEastAsia" w:cstheme="minorHAnsi"/>
          <w:color w:val="1F497D" w:themeColor="text2"/>
          <w:sz w:val="36"/>
          <w:szCs w:val="36"/>
          <w14:textFill>
            <w14:solidFill>
              <w14:schemeClr w14:val="tx2"/>
            </w14:solidFill>
          </w14:textFill>
        </w:rPr>
        <w:t>https://youtu.be/RDe2hnZcZPWj0&amp;start_radio=1</w:t>
      </w:r>
      <w:r>
        <w:rPr>
          <w:rStyle w:val="10"/>
          <w:rFonts w:asciiTheme="minorHAnsi" w:hAnsiTheme="minorHAnsi" w:eastAsiaTheme="majorEastAsia" w:cstheme="minorHAnsi"/>
          <w:color w:val="1F497D" w:themeColor="text2"/>
          <w:sz w:val="36"/>
          <w:szCs w:val="36"/>
          <w14:textFill>
            <w14:solidFill>
              <w14:schemeClr w14:val="tx2"/>
            </w14:solidFill>
          </w14:textFill>
        </w:rPr>
        <w:fldChar w:fldCharType="end"/>
      </w:r>
    </w:p>
    <w:p w14:paraId="3BED46B6">
      <w:pPr>
        <w:tabs>
          <w:tab w:val="left" w:pos="1418"/>
        </w:tabs>
        <w:spacing w:line="200" w:lineRule="atLeast"/>
        <w:ind w:left="1418" w:right="540"/>
        <w:jc w:val="center"/>
        <w:rPr>
          <w:rFonts w:ascii="Brush Script MT" w:hAnsi="Brush Script MT" w:cstheme="minorHAnsi"/>
          <w:color w:val="1F497D" w:themeColor="text2"/>
          <w:sz w:val="36"/>
          <w:szCs w:val="36"/>
          <w14:textFill>
            <w14:solidFill>
              <w14:schemeClr w14:val="tx2"/>
            </w14:solidFill>
          </w14:textFill>
        </w:rPr>
      </w:pPr>
    </w:p>
    <w:p w14:paraId="18BE7D1A">
      <w:pPr>
        <w:tabs>
          <w:tab w:val="left" w:pos="1418"/>
        </w:tabs>
        <w:spacing w:line="200" w:lineRule="atLeast"/>
        <w:ind w:left="1418" w:right="540"/>
        <w:jc w:val="center"/>
        <w:rPr>
          <w:rFonts w:ascii="Brush Script MT" w:hAnsi="Brush Script MT" w:cstheme="minorHAnsi"/>
          <w:color w:val="1F497D" w:themeColor="text2"/>
          <w:sz w:val="36"/>
          <w:szCs w:val="36"/>
          <w14:textFill>
            <w14:solidFill>
              <w14:schemeClr w14:val="tx2"/>
            </w14:solidFill>
          </w14:textFill>
        </w:rPr>
      </w:pPr>
    </w:p>
    <w:p w14:paraId="5ED1FEC6">
      <w:pPr>
        <w:tabs>
          <w:tab w:val="left" w:pos="1418"/>
        </w:tabs>
        <w:spacing w:line="200" w:lineRule="atLeast"/>
        <w:ind w:left="1418" w:right="540"/>
        <w:jc w:val="center"/>
        <w:rPr>
          <w:rFonts w:ascii="Brush Script MT" w:hAnsi="Brush Script MT" w:cstheme="minorHAnsi"/>
          <w:color w:val="1F497D" w:themeColor="text2"/>
          <w:sz w:val="36"/>
          <w:szCs w:val="36"/>
          <w14:textFill>
            <w14:solidFill>
              <w14:schemeClr w14:val="tx2"/>
            </w14:solidFill>
          </w14:textFill>
        </w:rPr>
      </w:pPr>
    </w:p>
    <w:p w14:paraId="3927D1D7">
      <w:pPr>
        <w:tabs>
          <w:tab w:val="left" w:pos="1418"/>
        </w:tabs>
        <w:spacing w:line="200" w:lineRule="atLeast"/>
        <w:ind w:left="1418" w:right="540"/>
        <w:jc w:val="center"/>
        <w:rPr>
          <w:rFonts w:ascii="Brush Script MT" w:hAnsi="Brush Script MT" w:cstheme="minorHAnsi"/>
          <w:color w:val="1F497D" w:themeColor="text2"/>
          <w:sz w:val="36"/>
          <w:szCs w:val="36"/>
          <w14:textFill>
            <w14:solidFill>
              <w14:schemeClr w14:val="tx2"/>
            </w14:solidFill>
          </w14:textFill>
        </w:rPr>
      </w:pPr>
      <w:r>
        <w:rPr>
          <w:rFonts w:ascii="Brush Script MT" w:hAnsi="Brush Script MT" w:cstheme="minorHAnsi"/>
          <w:color w:val="1F497D" w:themeColor="text2"/>
          <w:sz w:val="36"/>
          <w:szCs w:val="36"/>
          <w14:textFill>
            <w14:solidFill>
              <w14:schemeClr w14:val="tx2"/>
            </w14:solidFill>
          </w14:textFill>
        </w:rPr>
        <w:t>"Todos estamos llamados a ser santos viviendo con amor y ofreciendo el propio testimonio</w:t>
      </w:r>
    </w:p>
    <w:p w14:paraId="47A9EBC3">
      <w:pPr>
        <w:pStyle w:val="16"/>
        <w:ind w:right="566"/>
        <w:jc w:val="center"/>
        <w:rPr>
          <w:rFonts w:ascii="Brush Script MT" w:hAnsi="Brush Script MT"/>
          <w:color w:val="1F497D" w:themeColor="text2"/>
          <w:sz w:val="36"/>
          <w:szCs w:val="36"/>
          <w14:textFill>
            <w14:solidFill>
              <w14:schemeClr w14:val="tx2"/>
            </w14:solidFill>
          </w14:textFill>
        </w:rPr>
      </w:pPr>
      <w:r>
        <w:rPr>
          <w:rFonts w:ascii="Brush Script MT" w:hAnsi="Brush Script MT"/>
          <w:color w:val="1F497D" w:themeColor="text2"/>
          <w:sz w:val="36"/>
          <w:szCs w:val="36"/>
          <w14:textFill>
            <w14:solidFill>
              <w14:schemeClr w14:val="tx2"/>
            </w14:solidFill>
          </w14:textFill>
        </w:rPr>
        <w:t>en las ocupaciones de cada día, allí donde se encuentre" (Francisco GE 14).</w:t>
      </w:r>
    </w:p>
    <w:p w14:paraId="5CC67CB1">
      <w:pPr>
        <w:ind w:left="1440" w:right="566"/>
        <w:rPr>
          <w:rFonts w:ascii="Segoe UI" w:hAnsi="Segoe UI" w:cs="Segoe UI" w:eastAsiaTheme="minorHAnsi"/>
          <w:color w:val="1F497D" w:themeColor="text2"/>
          <w:sz w:val="20"/>
          <w:szCs w:val="20"/>
          <w:lang w:eastAsia="en-US"/>
          <w14:textFill>
            <w14:solidFill>
              <w14:schemeClr w14:val="tx2"/>
            </w14:solidFill>
          </w14:textFill>
        </w:rPr>
      </w:pPr>
      <w:r>
        <w:rPr>
          <w:rFonts w:ascii="Segoe UI" w:hAnsi="Segoe UI" w:cs="Segoe UI" w:eastAsiaTheme="minorHAnsi"/>
          <w:color w:val="1F497D" w:themeColor="text2"/>
          <w:sz w:val="20"/>
          <w:szCs w:val="20"/>
          <w:lang w:eastAsia="en-US"/>
          <w14:textFill>
            <w14:solidFill>
              <w14:schemeClr w14:val="tx2"/>
            </w14:solidFill>
          </w14:textFill>
        </w:rPr>
        <w:t xml:space="preserve"> </w:t>
      </w:r>
    </w:p>
    <w:p w14:paraId="15C30749">
      <w:pPr>
        <w:ind w:left="1440" w:right="566"/>
        <w:rPr>
          <w:rFonts w:ascii="Segoe UI" w:hAnsi="Segoe UI" w:cs="Segoe UI" w:eastAsiaTheme="minorHAnsi"/>
          <w:color w:val="1F497D" w:themeColor="text2"/>
          <w:sz w:val="36"/>
          <w:szCs w:val="36"/>
          <w:lang w:eastAsia="en-US"/>
          <w14:textFill>
            <w14:solidFill>
              <w14:schemeClr w14:val="tx2"/>
            </w14:solidFill>
          </w14:textFill>
        </w:rPr>
      </w:pPr>
      <w:r>
        <w:rPr>
          <w:rFonts w:ascii="VAG Rounded Lt" w:hAnsi="VAG Rounded Lt"/>
          <w:b/>
          <w:sz w:val="28"/>
          <w:szCs w:val="28"/>
          <w:lang/>
        </w:rPr>
        <w:drawing>
          <wp:anchor distT="0" distB="0" distL="114300" distR="114300" simplePos="0" relativeHeight="251659264" behindDoc="1" locked="0" layoutInCell="1" allowOverlap="1">
            <wp:simplePos x="0" y="0"/>
            <wp:positionH relativeFrom="column">
              <wp:posOffset>1972310</wp:posOffset>
            </wp:positionH>
            <wp:positionV relativeFrom="paragraph">
              <wp:posOffset>250190</wp:posOffset>
            </wp:positionV>
            <wp:extent cx="3322320" cy="3322320"/>
            <wp:effectExtent l="0" t="0" r="0" b="0"/>
            <wp:wrapThrough wrapText="bothSides">
              <wp:wrapPolygon>
                <wp:start x="0" y="0"/>
                <wp:lineTo x="0" y="21427"/>
                <wp:lineTo x="21427" y="21427"/>
                <wp:lineTo x="21427" y="0"/>
                <wp:lineTo x="0" y="0"/>
              </wp:wrapPolygon>
            </wp:wrapThrough>
            <wp:docPr id="57" name="Imagen 23" descr="http://www.dominicos.org/predicacion/imagenes/C-sant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23" descr="http://www.dominicos.org/predicacion/imagenes/C-santos.jpg"/>
                    <pic:cNvPicPr>
                      <a:picLocks noChangeAspect="1" noChangeArrowheads="1"/>
                    </pic:cNvPicPr>
                  </pic:nvPicPr>
                  <pic:blipFill>
                    <a:blip r:embed="rId7" r:link="rId8" cstate="print"/>
                    <a:srcRect/>
                    <a:stretch>
                      <a:fillRect/>
                    </a:stretch>
                  </pic:blipFill>
                  <pic:spPr>
                    <a:xfrm>
                      <a:off x="0" y="0"/>
                      <a:ext cx="3322320" cy="3322320"/>
                    </a:xfrm>
                    <a:prstGeom prst="rect">
                      <a:avLst/>
                    </a:prstGeom>
                    <a:noFill/>
                    <a:ln w="9525">
                      <a:noFill/>
                      <a:miter lim="800000"/>
                      <a:headEnd/>
                      <a:tailEnd/>
                    </a:ln>
                  </pic:spPr>
                </pic:pic>
              </a:graphicData>
            </a:graphic>
          </wp:anchor>
        </w:drawing>
      </w:r>
    </w:p>
    <w:p w14:paraId="0F1EB307">
      <w:pPr>
        <w:ind w:left="1440" w:right="566"/>
        <w:rPr>
          <w:rFonts w:ascii="Segoe UI" w:hAnsi="Segoe UI" w:cs="Segoe UI" w:eastAsiaTheme="minorHAnsi"/>
          <w:color w:val="1F497D" w:themeColor="text2"/>
          <w:sz w:val="20"/>
          <w:szCs w:val="20"/>
          <w:lang w:eastAsia="en-US"/>
          <w14:textFill>
            <w14:solidFill>
              <w14:schemeClr w14:val="tx2"/>
            </w14:solidFill>
          </w14:textFill>
        </w:rPr>
      </w:pPr>
      <w:r>
        <w:rPr>
          <w:rFonts w:ascii="Segoe UI" w:hAnsi="Segoe UI" w:cs="Segoe UI" w:eastAsiaTheme="minorHAnsi"/>
          <w:color w:val="1F497D" w:themeColor="text2"/>
          <w:sz w:val="20"/>
          <w:szCs w:val="20"/>
          <w:lang w:eastAsia="en-US"/>
          <w14:textFill>
            <w14:solidFill>
              <w14:schemeClr w14:val="tx2"/>
            </w14:solidFill>
          </w14:textFill>
        </w:rPr>
        <w:t xml:space="preserve"> </w:t>
      </w:r>
    </w:p>
    <w:p w14:paraId="538399EC">
      <w:pPr>
        <w:spacing w:line="240" w:lineRule="atLeast"/>
        <w:ind w:left="1440" w:right="566" w:hanging="306"/>
        <w:rPr>
          <w:rFonts w:cs="Segoe UI" w:asciiTheme="minorHAnsi" w:hAnsiTheme="minorHAnsi" w:eastAsiaTheme="minorHAnsi"/>
          <w:b/>
          <w:color w:val="1F497D" w:themeColor="text2"/>
          <w:sz w:val="28"/>
          <w:szCs w:val="28"/>
          <w:lang w:eastAsia="en-US"/>
          <w14:textFill>
            <w14:solidFill>
              <w14:schemeClr w14:val="tx2"/>
            </w14:solidFill>
          </w14:textFill>
        </w:rPr>
      </w:pPr>
    </w:p>
    <w:p w14:paraId="66E3147A">
      <w:pPr>
        <w:spacing w:after="200" w:line="276" w:lineRule="auto"/>
        <w:rPr>
          <w:rFonts w:ascii="Calibri" w:hAnsi="Calibri" w:cs="Calibri"/>
          <w:bCs/>
          <w:color w:val="1F497D" w:themeColor="text2"/>
          <w:sz w:val="36"/>
          <w:szCs w:val="36"/>
          <w:u w:val="single"/>
          <w14:textFill>
            <w14:solidFill>
              <w14:schemeClr w14:val="tx2"/>
            </w14:solidFill>
          </w14:textFill>
        </w:rPr>
      </w:pPr>
      <w:r>
        <w:drawing>
          <wp:anchor distT="0" distB="0" distL="114300" distR="114300" simplePos="0" relativeHeight="251661312" behindDoc="0" locked="0" layoutInCell="1" allowOverlap="1">
            <wp:simplePos x="0" y="0"/>
            <wp:positionH relativeFrom="column">
              <wp:posOffset>1120140</wp:posOffset>
            </wp:positionH>
            <wp:positionV relativeFrom="paragraph">
              <wp:posOffset>3376930</wp:posOffset>
            </wp:positionV>
            <wp:extent cx="4477385" cy="2689860"/>
            <wp:effectExtent l="0" t="0" r="0" b="0"/>
            <wp:wrapThrough wrapText="bothSides">
              <wp:wrapPolygon>
                <wp:start x="0" y="0"/>
                <wp:lineTo x="0" y="21416"/>
                <wp:lineTo x="21505" y="21416"/>
                <wp:lineTo x="21505" y="0"/>
                <wp:lineTo x="0" y="0"/>
              </wp:wrapPolygon>
            </wp:wrapThrough>
            <wp:docPr id="10209507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5079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477385" cy="2689860"/>
                    </a:xfrm>
                    <a:prstGeom prst="rect">
                      <a:avLst/>
                    </a:prstGeom>
                    <a:noFill/>
                  </pic:spPr>
                </pic:pic>
              </a:graphicData>
            </a:graphic>
          </wp:anchor>
        </w:drawing>
      </w:r>
    </w:p>
    <w:sectPr>
      <w:pgSz w:w="11906" w:h="16838"/>
      <w:pgMar w:top="709" w:right="0" w:bottom="426" w:left="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mic Sans MS">
    <w:panose1 w:val="030F0702030302020204"/>
    <w:charset w:val="00"/>
    <w:family w:val="script"/>
    <w:pitch w:val="default"/>
    <w:sig w:usb0="00000287" w:usb1="00000013" w:usb2="00000000" w:usb3="00000000" w:csb0="2000009F" w:csb1="00000000"/>
  </w:font>
  <w:font w:name="Arial Unicode MS">
    <w:altName w:val="Yu Gothic"/>
    <w:panose1 w:val="020B0604020202020204"/>
    <w:charset w:val="80"/>
    <w:family w:val="swiss"/>
    <w:pitch w:val="default"/>
    <w:sig w:usb0="00000000" w:usb1="00000000" w:usb2="0000003F" w:usb3="00000000" w:csb0="003F01FF" w:csb1="00000000"/>
  </w:font>
  <w:font w:name="TimesNewRomanPS">
    <w:altName w:val="Times New Roman"/>
    <w:panose1 w:val="00000000000000000000"/>
    <w:charset w:val="00"/>
    <w:family w:val="roma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Segoe UI">
    <w:panose1 w:val="020B0502040204020203"/>
    <w:charset w:val="00"/>
    <w:family w:val="swiss"/>
    <w:pitch w:val="default"/>
    <w:sig w:usb0="E4002EFF" w:usb1="C000E47F" w:usb2="00000009" w:usb3="00000000" w:csb0="200001FF" w:csb1="00000000"/>
  </w:font>
  <w:font w:name="Brush Script MT">
    <w:altName w:val="Mongolian Baiti"/>
    <w:panose1 w:val="03060802040406070304"/>
    <w:charset w:val="00"/>
    <w:family w:val="script"/>
    <w:pitch w:val="default"/>
    <w:sig w:usb0="00000000" w:usb1="00000000" w:usb2="00000000" w:usb3="00000000" w:csb0="00000001" w:csb1="00000000"/>
  </w:font>
  <w:font w:name="VAG Rounded Lt">
    <w:altName w:val="Calibri"/>
    <w:panose1 w:val="00000000000000000000"/>
    <w:charset w:val="00"/>
    <w:family w:val="swiss"/>
    <w:pitch w:val="default"/>
    <w:sig w:usb0="00000000"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043"/>
    <w:rsid w:val="000101DE"/>
    <w:rsid w:val="00022180"/>
    <w:rsid w:val="0002429C"/>
    <w:rsid w:val="00062339"/>
    <w:rsid w:val="0006768C"/>
    <w:rsid w:val="00074CEB"/>
    <w:rsid w:val="00091876"/>
    <w:rsid w:val="000D5959"/>
    <w:rsid w:val="000E4872"/>
    <w:rsid w:val="00104F56"/>
    <w:rsid w:val="001203CB"/>
    <w:rsid w:val="00126740"/>
    <w:rsid w:val="0014198B"/>
    <w:rsid w:val="00156909"/>
    <w:rsid w:val="00157BF5"/>
    <w:rsid w:val="00163B8B"/>
    <w:rsid w:val="00164271"/>
    <w:rsid w:val="0017105D"/>
    <w:rsid w:val="001774B5"/>
    <w:rsid w:val="00180518"/>
    <w:rsid w:val="001806C1"/>
    <w:rsid w:val="0019417E"/>
    <w:rsid w:val="001945E1"/>
    <w:rsid w:val="001C4C61"/>
    <w:rsid w:val="001D3841"/>
    <w:rsid w:val="001E4943"/>
    <w:rsid w:val="001E7DC9"/>
    <w:rsid w:val="001F429B"/>
    <w:rsid w:val="00217D7D"/>
    <w:rsid w:val="00285F47"/>
    <w:rsid w:val="00294CA5"/>
    <w:rsid w:val="002A4616"/>
    <w:rsid w:val="002B5BDA"/>
    <w:rsid w:val="002B7F9A"/>
    <w:rsid w:val="002D0CA5"/>
    <w:rsid w:val="002D1B7A"/>
    <w:rsid w:val="002F106B"/>
    <w:rsid w:val="00323248"/>
    <w:rsid w:val="003A0C39"/>
    <w:rsid w:val="003C1137"/>
    <w:rsid w:val="003C48CE"/>
    <w:rsid w:val="003C4A38"/>
    <w:rsid w:val="00400306"/>
    <w:rsid w:val="00416A4F"/>
    <w:rsid w:val="004260A0"/>
    <w:rsid w:val="004506F3"/>
    <w:rsid w:val="00456DB8"/>
    <w:rsid w:val="00457734"/>
    <w:rsid w:val="00474E75"/>
    <w:rsid w:val="004769AB"/>
    <w:rsid w:val="0048074A"/>
    <w:rsid w:val="004901CC"/>
    <w:rsid w:val="0049478D"/>
    <w:rsid w:val="0049792C"/>
    <w:rsid w:val="004B2751"/>
    <w:rsid w:val="004B7C6F"/>
    <w:rsid w:val="004D51F7"/>
    <w:rsid w:val="004F1F46"/>
    <w:rsid w:val="0051535F"/>
    <w:rsid w:val="005238C5"/>
    <w:rsid w:val="005447B6"/>
    <w:rsid w:val="0056501F"/>
    <w:rsid w:val="0056692C"/>
    <w:rsid w:val="005679C1"/>
    <w:rsid w:val="00572045"/>
    <w:rsid w:val="0058221D"/>
    <w:rsid w:val="00586705"/>
    <w:rsid w:val="0059733F"/>
    <w:rsid w:val="005B520D"/>
    <w:rsid w:val="005F757E"/>
    <w:rsid w:val="006002AD"/>
    <w:rsid w:val="0063124B"/>
    <w:rsid w:val="006B27DF"/>
    <w:rsid w:val="006B73E8"/>
    <w:rsid w:val="006E029E"/>
    <w:rsid w:val="006F13CA"/>
    <w:rsid w:val="0070364E"/>
    <w:rsid w:val="00705C45"/>
    <w:rsid w:val="0072711A"/>
    <w:rsid w:val="00740806"/>
    <w:rsid w:val="00762FAA"/>
    <w:rsid w:val="00771006"/>
    <w:rsid w:val="007C604B"/>
    <w:rsid w:val="007D6174"/>
    <w:rsid w:val="007F0AB1"/>
    <w:rsid w:val="007F14BA"/>
    <w:rsid w:val="007F28FE"/>
    <w:rsid w:val="007F721E"/>
    <w:rsid w:val="00805BF8"/>
    <w:rsid w:val="00815190"/>
    <w:rsid w:val="00871DB0"/>
    <w:rsid w:val="008A3E12"/>
    <w:rsid w:val="008A49EC"/>
    <w:rsid w:val="008B0043"/>
    <w:rsid w:val="008D6E25"/>
    <w:rsid w:val="008E6530"/>
    <w:rsid w:val="00964645"/>
    <w:rsid w:val="00965229"/>
    <w:rsid w:val="0098514D"/>
    <w:rsid w:val="00995258"/>
    <w:rsid w:val="009D3DC1"/>
    <w:rsid w:val="009E6839"/>
    <w:rsid w:val="009F6FB1"/>
    <w:rsid w:val="00A00DE6"/>
    <w:rsid w:val="00A33256"/>
    <w:rsid w:val="00A34CD1"/>
    <w:rsid w:val="00A37FB8"/>
    <w:rsid w:val="00A70778"/>
    <w:rsid w:val="00A743B7"/>
    <w:rsid w:val="00AD4831"/>
    <w:rsid w:val="00B03E7F"/>
    <w:rsid w:val="00B104AA"/>
    <w:rsid w:val="00BA4119"/>
    <w:rsid w:val="00BD15C0"/>
    <w:rsid w:val="00C07088"/>
    <w:rsid w:val="00C17AA8"/>
    <w:rsid w:val="00C62505"/>
    <w:rsid w:val="00C71C0C"/>
    <w:rsid w:val="00CB3EC8"/>
    <w:rsid w:val="00CB40C7"/>
    <w:rsid w:val="00D022E4"/>
    <w:rsid w:val="00D451A8"/>
    <w:rsid w:val="00D52366"/>
    <w:rsid w:val="00D5314F"/>
    <w:rsid w:val="00D551AB"/>
    <w:rsid w:val="00D6366A"/>
    <w:rsid w:val="00DB5C49"/>
    <w:rsid w:val="00DC47A2"/>
    <w:rsid w:val="00DF14E8"/>
    <w:rsid w:val="00DF1E91"/>
    <w:rsid w:val="00E01DBD"/>
    <w:rsid w:val="00E04BE1"/>
    <w:rsid w:val="00E14980"/>
    <w:rsid w:val="00E33F86"/>
    <w:rsid w:val="00E34557"/>
    <w:rsid w:val="00E72933"/>
    <w:rsid w:val="00E86A6D"/>
    <w:rsid w:val="00EB36EB"/>
    <w:rsid w:val="00EC1F31"/>
    <w:rsid w:val="00ED00C5"/>
    <w:rsid w:val="00ED6ED1"/>
    <w:rsid w:val="00F95394"/>
    <w:rsid w:val="00FA41EF"/>
    <w:rsid w:val="581E069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0" w:semiHidden="0" w:name="heading 5"/>
    <w:lsdException w:qFormat="1" w:uiPriority="9"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0" w:semiHidden="0" w:name="Body Text 2"/>
    <w:lsdException w:uiPriority="99" w:name="Body Text 3"/>
    <w:lsdException w:uiPriority="99" w:name="Body Text Indent 2"/>
    <w:lsdException w:uiPriority="99" w:name="Body Text Indent 3"/>
    <w:lsdException w:unhideWhenUsed="0" w:uiPriority="99" w:semiHidden="0"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s-ES" w:eastAsia="es-ES" w:bidi="ar-SA"/>
    </w:rPr>
  </w:style>
  <w:style w:type="paragraph" w:styleId="2">
    <w:name w:val="heading 1"/>
    <w:basedOn w:val="1"/>
    <w:next w:val="1"/>
    <w:link w:val="29"/>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3"/>
    <w:basedOn w:val="1"/>
    <w:next w:val="1"/>
    <w:link w:val="27"/>
    <w:semiHidden/>
    <w:unhideWhenUsed/>
    <w:qFormat/>
    <w:uiPriority w:val="9"/>
    <w:pPr>
      <w:keepNext/>
      <w:keepLines/>
      <w:spacing w:before="40"/>
      <w:outlineLvl w:val="2"/>
    </w:pPr>
    <w:rPr>
      <w:rFonts w:asciiTheme="majorHAnsi" w:hAnsiTheme="majorHAnsi" w:eastAsiaTheme="majorEastAsia" w:cstheme="majorBidi"/>
      <w:color w:val="254061" w:themeColor="accent1" w:themeShade="80"/>
    </w:rPr>
  </w:style>
  <w:style w:type="paragraph" w:styleId="4">
    <w:name w:val="heading 5"/>
    <w:basedOn w:val="1"/>
    <w:next w:val="1"/>
    <w:link w:val="20"/>
    <w:qFormat/>
    <w:uiPriority w:val="0"/>
    <w:pPr>
      <w:keepNext/>
      <w:ind w:left="708"/>
      <w:jc w:val="both"/>
      <w:outlineLvl w:val="4"/>
    </w:pPr>
    <w:rPr>
      <w:rFonts w:ascii="Comic Sans MS" w:hAnsi="Comic Sans MS" w:eastAsia="Arial Unicode MS" w:cs="Arial Unicode MS"/>
      <w:b/>
      <w:szCs w:val="20"/>
      <w:lang/>
    </w:rPr>
  </w:style>
  <w:style w:type="paragraph" w:styleId="5">
    <w:name w:val="heading 7"/>
    <w:basedOn w:val="1"/>
    <w:next w:val="1"/>
    <w:link w:val="21"/>
    <w:unhideWhenUsed/>
    <w:qFormat/>
    <w:uiPriority w:val="9"/>
    <w:pPr>
      <w:keepNext/>
      <w:keepLines/>
      <w:spacing w:before="20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6">
    <w:name w:val="heading 8"/>
    <w:basedOn w:val="1"/>
    <w:next w:val="1"/>
    <w:link w:val="24"/>
    <w:unhideWhenUsed/>
    <w:qFormat/>
    <w:uiPriority w:val="9"/>
    <w:pPr>
      <w:keepNext/>
      <w:keepLines/>
      <w:spacing w:before="200"/>
      <w:outlineLvl w:val="7"/>
    </w:pPr>
    <w:rPr>
      <w:rFonts w:asciiTheme="majorHAnsi" w:hAnsiTheme="majorHAnsi" w:eastAsiaTheme="majorEastAsia" w:cstheme="majorBidi"/>
      <w:color w:val="404040" w:themeColor="text1" w:themeTint="BF"/>
      <w:sz w:val="20"/>
      <w:szCs w:val="20"/>
      <w14:textFill>
        <w14:solidFill>
          <w14:schemeClr w14:val="tx1">
            <w14:lumMod w14:val="75000"/>
            <w14:lumOff w14:val="25000"/>
          </w14:schemeClr>
        </w14:solidFill>
      </w14:textFill>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character" w:styleId="9">
    <w:name w:val="Emphasis"/>
    <w:basedOn w:val="7"/>
    <w:qFormat/>
    <w:uiPriority w:val="20"/>
    <w:rPr>
      <w:i/>
      <w:iCs/>
    </w:rPr>
  </w:style>
  <w:style w:type="character" w:styleId="10">
    <w:name w:val="Hyperlink"/>
    <w:basedOn w:val="7"/>
    <w:uiPriority w:val="0"/>
    <w:rPr>
      <w:color w:val="000000"/>
      <w:u w:val="single"/>
    </w:rPr>
  </w:style>
  <w:style w:type="character" w:styleId="11">
    <w:name w:val="FollowedHyperlink"/>
    <w:basedOn w:val="7"/>
    <w:semiHidden/>
    <w:unhideWhenUsed/>
    <w:uiPriority w:val="99"/>
    <w:rPr>
      <w:color w:val="800080" w:themeColor="followedHyperlink"/>
      <w:u w:val="single"/>
      <w14:textFill>
        <w14:solidFill>
          <w14:schemeClr w14:val="folHlink"/>
        </w14:solidFill>
      </w14:textFill>
    </w:rPr>
  </w:style>
  <w:style w:type="character" w:styleId="12">
    <w:name w:val="Strong"/>
    <w:basedOn w:val="7"/>
    <w:qFormat/>
    <w:uiPriority w:val="22"/>
    <w:rPr>
      <w:b/>
      <w:bCs/>
    </w:rPr>
  </w:style>
  <w:style w:type="paragraph" w:styleId="13">
    <w:name w:val="Balloon Text"/>
    <w:basedOn w:val="1"/>
    <w:link w:val="18"/>
    <w:semiHidden/>
    <w:unhideWhenUsed/>
    <w:uiPriority w:val="99"/>
    <w:rPr>
      <w:rFonts w:ascii="Tahoma" w:hAnsi="Tahoma" w:cs="Tahoma"/>
      <w:sz w:val="16"/>
      <w:szCs w:val="16"/>
    </w:rPr>
  </w:style>
  <w:style w:type="paragraph" w:styleId="14">
    <w:name w:val="Body Text 2"/>
    <w:basedOn w:val="1"/>
    <w:link w:val="30"/>
    <w:uiPriority w:val="0"/>
    <w:pPr>
      <w:spacing w:before="100" w:beforeAutospacing="1" w:after="100" w:afterAutospacing="1"/>
    </w:pPr>
    <w:rPr>
      <w:rFonts w:ascii="Arial Unicode MS" w:hAnsi="Arial Unicode MS" w:eastAsia="Arial Unicode MS" w:cs="Arial Unicode MS"/>
    </w:rPr>
  </w:style>
  <w:style w:type="paragraph" w:styleId="15">
    <w:name w:val="Normal (Web)"/>
    <w:basedOn w:val="1"/>
    <w:uiPriority w:val="99"/>
    <w:pPr>
      <w:spacing w:before="100" w:beforeAutospacing="1" w:after="100" w:afterAutospacing="1"/>
    </w:pPr>
    <w:rPr>
      <w:rFonts w:ascii="Arial Unicode MS" w:hAnsi="Arial Unicode MS" w:eastAsia="Arial Unicode MS" w:cs="Arial Unicode MS"/>
    </w:rPr>
  </w:style>
  <w:style w:type="paragraph" w:styleId="16">
    <w:name w:val="Block Text"/>
    <w:basedOn w:val="1"/>
    <w:uiPriority w:val="99"/>
    <w:pPr>
      <w:tabs>
        <w:tab w:val="left" w:pos="11520"/>
      </w:tabs>
      <w:ind w:left="1080" w:right="720" w:firstLine="180"/>
      <w:jc w:val="both"/>
    </w:pPr>
    <w:rPr>
      <w:sz w:val="20"/>
    </w:rPr>
  </w:style>
  <w:style w:type="paragraph" w:customStyle="1" w:styleId="17">
    <w:name w:val="Estándar"/>
    <w:uiPriority w:val="0"/>
    <w:pPr>
      <w:snapToGrid w:val="0"/>
      <w:spacing w:after="0" w:line="240" w:lineRule="auto"/>
    </w:pPr>
    <w:rPr>
      <w:rFonts w:ascii="TimesNewRomanPS" w:hAnsi="TimesNewRomanPS" w:eastAsia="Times New Roman" w:cs="Times New Roman"/>
      <w:color w:val="000000"/>
      <w:sz w:val="28"/>
      <w:szCs w:val="20"/>
      <w:lang w:val="es-ES" w:eastAsia="es-ES" w:bidi="ar-SA"/>
    </w:rPr>
  </w:style>
  <w:style w:type="character" w:customStyle="1" w:styleId="18">
    <w:name w:val="Texto de globo Car"/>
    <w:basedOn w:val="7"/>
    <w:link w:val="13"/>
    <w:semiHidden/>
    <w:uiPriority w:val="99"/>
    <w:rPr>
      <w:rFonts w:ascii="Tahoma" w:hAnsi="Tahoma" w:eastAsia="Times New Roman" w:cs="Tahoma"/>
      <w:sz w:val="16"/>
      <w:szCs w:val="16"/>
      <w:lang w:eastAsia="es-ES"/>
    </w:rPr>
  </w:style>
  <w:style w:type="paragraph" w:styleId="19">
    <w:name w:val="List Paragraph"/>
    <w:basedOn w:val="1"/>
    <w:qFormat/>
    <w:uiPriority w:val="34"/>
    <w:pPr>
      <w:ind w:left="720"/>
      <w:contextualSpacing/>
    </w:pPr>
  </w:style>
  <w:style w:type="character" w:customStyle="1" w:styleId="20">
    <w:name w:val="Título 5 Car"/>
    <w:basedOn w:val="7"/>
    <w:link w:val="4"/>
    <w:uiPriority w:val="0"/>
    <w:rPr>
      <w:rFonts w:ascii="Comic Sans MS" w:hAnsi="Comic Sans MS" w:eastAsia="Arial Unicode MS" w:cs="Arial Unicode MS"/>
      <w:b/>
      <w:sz w:val="24"/>
      <w:szCs w:val="20"/>
      <w:lang w:eastAsia="es-ES"/>
    </w:rPr>
  </w:style>
  <w:style w:type="character" w:customStyle="1" w:styleId="21">
    <w:name w:val="Título 7 Car"/>
    <w:basedOn w:val="7"/>
    <w:link w:val="5"/>
    <w:uiPriority w:val="9"/>
    <w:rPr>
      <w:rFonts w:asciiTheme="majorHAnsi" w:hAnsiTheme="majorHAnsi" w:eastAsiaTheme="majorEastAsia" w:cstheme="majorBidi"/>
      <w:i/>
      <w:iCs/>
      <w:color w:val="404040" w:themeColor="text1" w:themeTint="BF"/>
      <w:sz w:val="24"/>
      <w:szCs w:val="24"/>
      <w:lang w:eastAsia="es-ES"/>
      <w14:textFill>
        <w14:solidFill>
          <w14:schemeClr w14:val="tx1">
            <w14:lumMod w14:val="75000"/>
            <w14:lumOff w14:val="25000"/>
          </w14:schemeClr>
        </w14:solidFill>
      </w14:textFill>
    </w:rPr>
  </w:style>
  <w:style w:type="paragraph" w:customStyle="1" w:styleId="22">
    <w:name w:val="texto"/>
    <w:basedOn w:val="1"/>
    <w:uiPriority w:val="0"/>
    <w:pPr>
      <w:spacing w:before="100" w:beforeAutospacing="1" w:after="100" w:afterAutospacing="1" w:line="285" w:lineRule="atLeast"/>
    </w:pPr>
    <w:rPr>
      <w:rFonts w:ascii="Arial" w:hAnsi="Arial" w:cs="Arial"/>
      <w:color w:val="000000"/>
      <w:sz w:val="21"/>
      <w:szCs w:val="21"/>
    </w:rPr>
  </w:style>
  <w:style w:type="character" w:customStyle="1" w:styleId="23">
    <w:name w:val="watch-title"/>
    <w:basedOn w:val="7"/>
    <w:uiPriority w:val="0"/>
  </w:style>
  <w:style w:type="character" w:customStyle="1" w:styleId="24">
    <w:name w:val="Título 8 Car"/>
    <w:basedOn w:val="7"/>
    <w:link w:val="6"/>
    <w:uiPriority w:val="9"/>
    <w:rPr>
      <w:rFonts w:asciiTheme="majorHAnsi" w:hAnsiTheme="majorHAnsi" w:eastAsiaTheme="majorEastAsia" w:cstheme="majorBidi"/>
      <w:color w:val="404040" w:themeColor="text1" w:themeTint="BF"/>
      <w:sz w:val="20"/>
      <w:szCs w:val="20"/>
      <w:lang w:eastAsia="es-ES"/>
      <w14:textFill>
        <w14:solidFill>
          <w14:schemeClr w14:val="tx1">
            <w14:lumMod w14:val="75000"/>
            <w14:lumOff w14:val="25000"/>
          </w14:schemeClr>
        </w14:solidFill>
      </w14:textFill>
    </w:rPr>
  </w:style>
  <w:style w:type="character" w:customStyle="1" w:styleId="25">
    <w:name w:val="usercontent"/>
    <w:basedOn w:val="7"/>
    <w:uiPriority w:val="0"/>
  </w:style>
  <w:style w:type="character" w:customStyle="1" w:styleId="26">
    <w:name w:val="Mención sin resolver1"/>
    <w:basedOn w:val="7"/>
    <w:semiHidden/>
    <w:unhideWhenUsed/>
    <w:uiPriority w:val="99"/>
    <w:rPr>
      <w:color w:val="605E5C"/>
      <w:shd w:val="clear" w:color="auto" w:fill="E1DFDD"/>
    </w:rPr>
  </w:style>
  <w:style w:type="character" w:customStyle="1" w:styleId="27">
    <w:name w:val="Título 3 Car"/>
    <w:basedOn w:val="7"/>
    <w:link w:val="3"/>
    <w:semiHidden/>
    <w:uiPriority w:val="9"/>
    <w:rPr>
      <w:rFonts w:asciiTheme="majorHAnsi" w:hAnsiTheme="majorHAnsi" w:eastAsiaTheme="majorEastAsia" w:cstheme="majorBidi"/>
      <w:color w:val="254061" w:themeColor="accent1" w:themeShade="80"/>
      <w:sz w:val="24"/>
      <w:szCs w:val="24"/>
      <w:lang w:eastAsia="es-ES"/>
    </w:rPr>
  </w:style>
  <w:style w:type="character" w:customStyle="1" w:styleId="28">
    <w:name w:val="Mención sin resolver2"/>
    <w:basedOn w:val="7"/>
    <w:semiHidden/>
    <w:unhideWhenUsed/>
    <w:uiPriority w:val="99"/>
    <w:rPr>
      <w:color w:val="605E5C"/>
      <w:shd w:val="clear" w:color="auto" w:fill="E1DFDD"/>
    </w:rPr>
  </w:style>
  <w:style w:type="character" w:customStyle="1" w:styleId="29">
    <w:name w:val="Título 1 Car"/>
    <w:basedOn w:val="7"/>
    <w:link w:val="2"/>
    <w:uiPriority w:val="9"/>
    <w:rPr>
      <w:rFonts w:asciiTheme="majorHAnsi" w:hAnsiTheme="majorHAnsi" w:eastAsiaTheme="majorEastAsia" w:cstheme="majorBidi"/>
      <w:b/>
      <w:bCs/>
      <w:color w:val="376092" w:themeColor="accent1" w:themeShade="BF"/>
      <w:sz w:val="28"/>
      <w:szCs w:val="28"/>
      <w:lang w:eastAsia="es-ES"/>
    </w:rPr>
  </w:style>
  <w:style w:type="character" w:customStyle="1" w:styleId="30">
    <w:name w:val="Texto independiente 2 Car"/>
    <w:basedOn w:val="7"/>
    <w:link w:val="14"/>
    <w:uiPriority w:val="0"/>
    <w:rPr>
      <w:rFonts w:ascii="Arial Unicode MS" w:hAnsi="Arial Unicode MS" w:eastAsia="Arial Unicode MS" w:cs="Arial Unicode MS"/>
      <w:sz w:val="24"/>
      <w:szCs w:val="24"/>
      <w:lang w:eastAsia="es-ES"/>
    </w:rPr>
  </w:style>
  <w:style w:type="paragraph" w:customStyle="1" w:styleId="31">
    <w:name w:val="Default"/>
    <w:uiPriority w:val="99"/>
    <w:pPr>
      <w:autoSpaceDE w:val="0"/>
      <w:autoSpaceDN w:val="0"/>
      <w:adjustRightInd w:val="0"/>
      <w:spacing w:after="0" w:line="240" w:lineRule="auto"/>
    </w:pPr>
    <w:rPr>
      <w:rFonts w:ascii="Times New Roman" w:hAnsi="Times New Roman" w:cs="Times New Roman" w:eastAsiaTheme="minorHAnsi"/>
      <w:color w:val="000000"/>
      <w:sz w:val="24"/>
      <w:szCs w:val="24"/>
      <w:lang w:val="es-E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http://www.dominicos.org/predicacion/imagenes/C-santos.jpg" TargetMode="Externa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8EC0A-B79E-4EB3-B903-5BEEB4A3106C}">
  <ds:schemaRefs/>
</ds:datastoreItem>
</file>

<file path=docProps/app.xml><?xml version="1.0" encoding="utf-8"?>
<Properties xmlns="http://schemas.openxmlformats.org/officeDocument/2006/extended-properties" xmlns:vt="http://schemas.openxmlformats.org/officeDocument/2006/docPropsVTypes">
  <Template>Normal</Template>
  <Pages>4</Pages>
  <Words>776</Words>
  <Characters>4274</Characters>
  <Lines>35</Lines>
  <Paragraphs>10</Paragraphs>
  <TotalTime>322</TotalTime>
  <ScaleCrop>false</ScaleCrop>
  <LinksUpToDate>false</LinksUpToDate>
  <CharactersWithSpaces>5040</CharactersWithSpaces>
  <Application>WPS Office_12.2.0.23131_F1E327BC-269C-435d-A152-05C5408002CA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2023-12-12T11:49:00Z</dcterms:created>
  <dc:creator>Catequesis</dc:creator>
  <cp:lastModifiedBy>marga</cp:lastModifiedBy>
  <cp:lastPrinted>2025-10-16T10:38:00Z</cp:lastPrinted>
  <dcterms:modified xsi:type="dcterms:W3CDTF">2025-10-30T06:34:00Z</dcterms:modified>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2058-12.2.0.23131</vt:lpwstr>
  </property>
  <property fmtid="{D5CDD505-2E9C-101B-9397-08002B2CF9AE}" pid="3" name="ICV">
    <vt:lpwstr>BE11CA1B69B943F0B30DF6F6EADB8D1C_13</vt:lpwstr>
  </property>
</Properties>
</file>