
<file path=[Content_Types].xml><?xml version="1.0" encoding="utf-8"?>
<Types xmlns="http://schemas.openxmlformats.org/package/2006/content-types">
  <Default Extension="xml" ContentType="application/xml"/>
  <Default Extension="sldx" ContentType="application/vnd.openxmlformats-officedocument.presentationml.slide"/>
  <Default Extension="jpeg" ContentType="image/jpeg"/>
  <Default Extension="JPG" ContentType="image/.jp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717A1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bookmarkStart w:id="0" w:name="_GoBack"/>
      <w:bookmarkEnd w:id="0"/>
      <w:r>
        <w:rPr>
          <w:rFonts w:cs="Segoe UI" w:asciiTheme="minorHAnsi" w:hAnsiTheme="minorHAnsi" w:eastAsiaTheme="minorHAnsi"/>
          <w:b/>
          <w:color w:val="FF0000"/>
          <w:spacing w:val="10"/>
          <w:sz w:val="32"/>
          <w:szCs w:val="3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AL 19.Octubre.2025</w:t>
      </w:r>
    </w:p>
    <w:p w14:paraId="751D312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</w:p>
    <w:p w14:paraId="26A36271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</w:p>
    <w:p w14:paraId="3B4F0B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1440" w:right="566"/>
        <w:jc w:val="center"/>
        <w:rPr>
          <w:rFonts w:cs="Segoe UI" w:asciiTheme="minorHAnsi" w:hAnsiTheme="minorHAnsi" w:eastAsiaTheme="minorHAnsi"/>
          <w:b/>
          <w:color w:val="1F497D" w:themeColor="text2"/>
          <w:sz w:val="48"/>
          <w:szCs w:val="48"/>
          <w:lang w:eastAsia="en-US"/>
          <w14:textFill>
            <w14:solidFill>
              <w14:schemeClr w14:val="tx2"/>
            </w14:solidFill>
          </w14:textFill>
        </w:rPr>
      </w:pPr>
      <w:r>
        <w:rPr>
          <w:rFonts w:cs="Segoe UI" w:asciiTheme="minorHAnsi" w:hAnsiTheme="minorHAnsi" w:eastAsiaTheme="minorHAnsi"/>
          <w:b/>
          <w:color w:val="1F497D" w:themeColor="text2"/>
          <w:sz w:val="48"/>
          <w:szCs w:val="48"/>
          <w:lang w:eastAsia="en-US"/>
          <w14:textFill>
            <w14:solidFill>
              <w14:schemeClr w14:val="tx2"/>
            </w14:solidFill>
          </w14:textFill>
        </w:rPr>
        <w:t>SUGERENCIAS:</w:t>
      </w:r>
    </w:p>
    <w:p w14:paraId="53432F8A">
      <w:pPr>
        <w:spacing w:line="240" w:lineRule="atLeast"/>
        <w:ind w:left="1440" w:right="566" w:hanging="306"/>
        <w:rPr>
          <w:rFonts w:cs="Segoe UI" w:asciiTheme="minorHAnsi" w:hAnsiTheme="minorHAnsi" w:eastAsiaTheme="minorHAnsi"/>
          <w:b/>
          <w:color w:val="1F497D" w:themeColor="text2"/>
          <w:sz w:val="28"/>
          <w:szCs w:val="28"/>
          <w:lang w:eastAsia="en-US"/>
          <w14:textFill>
            <w14:solidFill>
              <w14:schemeClr w14:val="tx2"/>
            </w14:solidFill>
          </w14:textFill>
        </w:rPr>
      </w:pPr>
    </w:p>
    <w:p w14:paraId="538399EC">
      <w:pPr>
        <w:spacing w:line="240" w:lineRule="atLeast"/>
        <w:ind w:left="1440" w:right="566" w:hanging="306"/>
        <w:rPr>
          <w:rFonts w:cs="Segoe UI" w:asciiTheme="minorHAnsi" w:hAnsiTheme="minorHAnsi" w:eastAsiaTheme="minorHAnsi"/>
          <w:b/>
          <w:color w:val="1F497D" w:themeColor="text2"/>
          <w:sz w:val="28"/>
          <w:szCs w:val="28"/>
          <w:lang w:eastAsia="en-US"/>
          <w14:textFill>
            <w14:solidFill>
              <w14:schemeClr w14:val="tx2"/>
            </w14:solidFill>
          </w14:textFill>
        </w:rPr>
      </w:pPr>
    </w:p>
    <w:p w14:paraId="45D4285F">
      <w:pPr>
        <w:spacing w:line="240" w:lineRule="atLeast"/>
        <w:ind w:left="1440" w:right="566" w:hanging="306"/>
        <w:rPr>
          <w:rFonts w:cs="Segoe UI" w:asciiTheme="minorHAnsi" w:hAnsiTheme="minorHAnsi" w:eastAsiaTheme="minorHAnsi"/>
          <w:b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  <w:r>
        <w:rPr>
          <w:rFonts w:cs="Segoe UI" w:asciiTheme="minorHAnsi" w:hAnsiTheme="minorHAnsi" w:eastAsiaTheme="minorHAnsi"/>
          <w:b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>SUGERENCIAS:</w:t>
      </w:r>
      <w:r>
        <w:rPr>
          <w:sz w:val="36"/>
          <w:szCs w:val="36"/>
        </w:rPr>
        <w:t xml:space="preserve"> </w:t>
      </w:r>
    </w:p>
    <w:p w14:paraId="771D9CB3">
      <w:pPr>
        <w:ind w:left="1418" w:right="900" w:hanging="284"/>
        <w:jc w:val="both"/>
        <w:rPr>
          <w:rFonts w:ascii="Calibri" w:hAnsi="Calibri"/>
          <w:bCs/>
          <w:color w:val="1F497D"/>
          <w:sz w:val="36"/>
          <w:szCs w:val="36"/>
        </w:rPr>
      </w:pPr>
      <w:r>
        <w:rPr>
          <w:rFonts w:ascii="Calibri" w:hAnsi="Calibri"/>
          <w:bCs/>
          <w:color w:val="1F497D"/>
          <w:sz w:val="36"/>
          <w:szCs w:val="36"/>
        </w:rPr>
        <w:t xml:space="preserve">-Ten momentos para rezar todos los días, y con la familia. Lo más importante es que toda nuestra vida sea una oración de comunicación con Dios. </w:t>
      </w:r>
    </w:p>
    <w:p w14:paraId="46117736">
      <w:pPr>
        <w:ind w:left="1418" w:right="900" w:hanging="284"/>
        <w:jc w:val="both"/>
        <w:rPr>
          <w:rFonts w:ascii="Calibri" w:hAnsi="Calibri"/>
          <w:bCs/>
          <w:color w:val="1F497D"/>
          <w:sz w:val="36"/>
          <w:szCs w:val="36"/>
        </w:rPr>
      </w:pPr>
      <w:r>
        <w:rPr>
          <w:rFonts w:ascii="Calibri" w:hAnsi="Calibri"/>
          <w:bCs/>
          <w:color w:val="1F497D"/>
          <w:sz w:val="36"/>
          <w:szCs w:val="36"/>
        </w:rPr>
        <w:t>-En este mes de octubre, mes misionero, recuerda que estás bautizado (vive como bautizado) y que él te ha enviado a ser su mensajero (habla de Jesús a tus amigos).</w:t>
      </w:r>
    </w:p>
    <w:p w14:paraId="271739F2">
      <w:pPr>
        <w:ind w:left="1418" w:right="900" w:hanging="284"/>
        <w:jc w:val="both"/>
        <w:rPr>
          <w:rFonts w:ascii="Calibri" w:hAnsi="Calibri"/>
          <w:bCs/>
          <w:color w:val="1F497D"/>
          <w:sz w:val="36"/>
          <w:szCs w:val="36"/>
        </w:rPr>
      </w:pPr>
      <w:r>
        <w:rPr>
          <w:rFonts w:asciiTheme="minorHAnsi" w:hAnsiTheme="minorHAnsi"/>
          <w:b/>
          <w:bCs/>
          <w:color w:val="1F497D" w:themeColor="text2"/>
          <w:sz w:val="36"/>
          <w:szCs w:val="36"/>
          <w:lang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6075680</wp:posOffset>
            </wp:positionH>
            <wp:positionV relativeFrom="paragraph">
              <wp:posOffset>320040</wp:posOffset>
            </wp:positionV>
            <wp:extent cx="1054735" cy="1254125"/>
            <wp:effectExtent l="19050" t="0" r="0" b="0"/>
            <wp:wrapThrough wrapText="bothSides">
              <wp:wrapPolygon>
                <wp:start x="-390" y="0"/>
                <wp:lineTo x="-390" y="21327"/>
                <wp:lineTo x="21457" y="21327"/>
                <wp:lineTo x="21457" y="0"/>
                <wp:lineTo x="-390" y="0"/>
              </wp:wrapPolygon>
            </wp:wrapThrough>
            <wp:docPr id="4" name="il_fi" descr="http://t1.gstatic.com/images?q=tbn:K79JwQVWRfAj2M:http://imblog.aufeminin.com/blog/D20070122/87212_205070137_orar_H042754_L.jpg&amp;t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l_fi" descr="http://t1.gstatic.com/images?q=tbn:K79JwQVWRfAj2M:http://imblog.aufeminin.com/blog/D20070122/87212_205070137_orar_H042754_L.jpg&amp;t=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125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Cs/>
          <w:color w:val="1F497D"/>
          <w:sz w:val="36"/>
          <w:szCs w:val="36"/>
        </w:rPr>
        <w:t xml:space="preserve">-Rezad esta semana todos los días por los misioneros y aprended a ser solidarios con la obra de las misiones ahorrando algo este mes y compartiéndolo juntos en la hucha del Domund. </w:t>
      </w:r>
    </w:p>
    <w:p w14:paraId="4116BEE6">
      <w:pPr>
        <w:ind w:left="1418" w:right="900" w:hanging="284"/>
        <w:jc w:val="both"/>
        <w:rPr>
          <w:rFonts w:ascii="Calibri" w:hAnsi="Calibri"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Cs/>
          <w:color w:val="1F497D"/>
          <w:sz w:val="36"/>
          <w:szCs w:val="36"/>
        </w:rPr>
        <w:t>-Ved en youtube el vídeo promocional del DOMUND 2025: “</w:t>
      </w:r>
      <w:r>
        <w:rPr>
          <w:rFonts w:asciiTheme="minorHAnsi" w:hAnsiTheme="minorHAnsi" w:cstheme="minorHAnsi"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Misioneros de esperanza entre los pueblos”: Misioneros de esperanza entre los pueblos”: </w:t>
      </w:r>
      <w:r>
        <w:fldChar w:fldCharType="begin"/>
      </w:r>
      <w:r>
        <w:instrText xml:space="preserve"> HYPERLINK "https://youtu.be/lozHV84d-Nk&amp;t=83s" </w:instrText>
      </w:r>
      <w:r>
        <w:fldChar w:fldCharType="separate"/>
      </w:r>
      <w:r>
        <w:rPr>
          <w:rStyle w:val="10"/>
          <w:rFonts w:ascii="Calibri" w:hAnsi="Calibri" w:eastAsia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</w:t>
      </w:r>
      <w:r>
        <w:rPr>
          <w:rStyle w:val="10"/>
          <w:rFonts w:ascii="Calibri" w:hAnsi="Calibri" w:eastAsia="Calibri" w:cs="Calibri"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lozHV84d-Nk&amp;t=83s</w:t>
      </w:r>
      <w:r>
        <w:rPr>
          <w:rStyle w:val="10"/>
          <w:rFonts w:ascii="Calibri" w:hAnsi="Calibri" w:eastAsia="Calibri" w:cs="Calibri"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  <w:r>
        <w:rPr>
          <w:rFonts w:ascii="Calibri" w:hAnsi="Calibri" w:eastAsia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Calibri" w:hAnsi="Calibri"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Dialogad.</w:t>
      </w:r>
    </w:p>
    <w:p w14:paraId="20A64A0F">
      <w:pPr>
        <w:ind w:left="1418" w:right="900" w:hanging="284"/>
        <w:jc w:val="both"/>
        <w:rPr>
          <w:rFonts w:ascii="Calibri" w:hAnsi="Calibri"/>
          <w:bCs/>
          <w:color w:val="1F497D"/>
          <w:sz w:val="36"/>
          <w:szCs w:val="36"/>
        </w:rPr>
      </w:pPr>
      <w:r>
        <w:rPr>
          <w:rFonts w:ascii="Calibri" w:hAnsi="Calibri"/>
          <w:bCs/>
          <w:color w:val="1F497D"/>
          <w:sz w:val="36"/>
          <w:szCs w:val="36"/>
        </w:rPr>
        <w:t>-Visitad la delegación de misiones de vuestra diócesis, escribidle una carta a un misionero, si es posible que sea de vuestra diócesis y le contáis lo que hacéis por las misiones. Conoced las revistas “Gesto” y “Supergesto”.</w:t>
      </w:r>
    </w:p>
    <w:p w14:paraId="2673E663">
      <w:pPr>
        <w:pStyle w:val="19"/>
        <w:ind w:left="1134" w:hanging="11"/>
        <w:rPr>
          <w:rFonts w:ascii="Calibri" w:hAnsi="Calibri"/>
          <w:bCs/>
          <w:color w:val="1F497D"/>
          <w:sz w:val="36"/>
          <w:szCs w:val="36"/>
        </w:rPr>
      </w:pPr>
      <w:r>
        <w:rPr>
          <w:rFonts w:ascii="Calibri" w:hAnsi="Calibri"/>
          <w:bCs/>
          <w:color w:val="1F497D"/>
          <w:sz w:val="36"/>
          <w:szCs w:val="36"/>
        </w:rPr>
        <w:t>-Buscad en youtube “La revolución de Jeferson” y trabajadlo con el catequista.</w:t>
      </w:r>
    </w:p>
    <w:p w14:paraId="475A1BA3">
      <w:pPr>
        <w:spacing w:line="240" w:lineRule="atLeast"/>
        <w:ind w:left="1418" w:right="900" w:hanging="284"/>
        <w:jc w:val="both"/>
        <w:rPr>
          <w:rStyle w:val="10"/>
          <w:rFonts w:ascii="Calibri" w:hAnsi="Calibri" w:cs="Calibri"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-Aprended un canto misionero y cantadlo juntos: </w:t>
      </w:r>
      <w:r>
        <w:rPr>
          <w:rFonts w:ascii="Calibri" w:hAnsi="Calibri" w:cs="Calibri"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Somos misioneros, canción: </w:t>
      </w:r>
      <w:r>
        <w:fldChar w:fldCharType="begin"/>
      </w:r>
      <w:r>
        <w:instrText xml:space="preserve"> HYPERLINK "https://youtu.be/9N6NUumjYYs" \o "https://youtu.be/9N6NUumjYYs" </w:instrText>
      </w:r>
      <w:r>
        <w:fldChar w:fldCharType="separate"/>
      </w:r>
      <w:r>
        <w:rPr>
          <w:rStyle w:val="10"/>
          <w:rFonts w:ascii="Calibri" w:hAnsi="Calibri" w:cs="Calibri"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https://youtu.be/bbT7DEwLep0</w:t>
      </w:r>
      <w:r>
        <w:rPr>
          <w:rStyle w:val="10"/>
          <w:rFonts w:ascii="Calibri" w:hAnsi="Calibri" w:cs="Calibri"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</w:p>
    <w:p w14:paraId="56DCDDC2">
      <w:pPr>
        <w:spacing w:after="200" w:line="276" w:lineRule="auto"/>
        <w:rPr>
          <w:rStyle w:val="10"/>
          <w:rFonts w:ascii="Calibri" w:hAnsi="Calibri" w:cs="Calibri"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Style w:val="10"/>
          <w:rFonts w:ascii="Calibri" w:hAnsi="Calibri" w:cs="Calibri"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br w:type="page"/>
      </w:r>
    </w:p>
    <w:p w14:paraId="6A1C6710">
      <w:pPr>
        <w:spacing w:line="240" w:lineRule="atLeast"/>
        <w:ind w:left="1418" w:right="900" w:hanging="284"/>
        <w:jc w:val="both"/>
        <w:rPr>
          <w:rStyle w:val="10"/>
          <w:rFonts w:ascii="Calibri" w:hAnsi="Calibri" w:cs="Calibri"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66E3147A">
      <w:pPr>
        <w:pStyle w:val="14"/>
        <w:spacing w:before="0" w:beforeAutospacing="0" w:after="0" w:afterAutospacing="0" w:line="240" w:lineRule="atLeast"/>
        <w:ind w:left="1418" w:right="618" w:hanging="284"/>
        <w:rPr>
          <w:rFonts w:ascii="Calibri" w:hAnsi="Calibri" w:cs="Calibri"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30958B7A">
      <w:pPr>
        <w:pStyle w:val="19"/>
        <w:tabs>
          <w:tab w:val="left" w:pos="10490"/>
        </w:tabs>
        <w:autoSpaceDE w:val="0"/>
        <w:autoSpaceDN w:val="0"/>
        <w:adjustRightInd w:val="0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color w:val="1F497D" w:themeColor="text2"/>
          <w:sz w:val="36"/>
          <w:szCs w:val="36"/>
          <w:lang/>
          <w14:textFill>
            <w14:solidFill>
              <w14:schemeClr w14:val="tx2"/>
            </w14:solidFill>
          </w14:textFill>
        </w:rPr>
        <w:t>VIDEOS de ORDINARIO 29-C: Lucas 18, 1-8 El juez injusto</w:t>
      </w:r>
    </w:p>
    <w:p w14:paraId="72343ED4">
      <w:pPr>
        <w:pStyle w:val="19"/>
        <w:tabs>
          <w:tab w:val="left" w:pos="10490"/>
        </w:tabs>
        <w:autoSpaceDE w:val="0"/>
        <w:autoSpaceDN w:val="0"/>
        <w:adjustRightInd w:val="0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  <w:lang/>
          <w14:textFill>
            <w14:solidFill>
              <w14:schemeClr w14:val="tx2"/>
            </w14:solidFill>
          </w14:textFill>
        </w:rPr>
      </w:pPr>
    </w:p>
    <w:p w14:paraId="74148429">
      <w:pPr>
        <w:pStyle w:val="19"/>
        <w:ind w:left="1134" w:hanging="11"/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kern w:val="36"/>
          <w:sz w:val="36"/>
          <w:szCs w:val="36"/>
          <w14:textFill>
            <w14:solidFill>
              <w14:schemeClr w14:val="tx2"/>
            </w14:solidFill>
          </w14:textFill>
        </w:rPr>
        <w:t xml:space="preserve">-Lucas 18, 1-8, película: </w:t>
      </w:r>
      <w:r>
        <w:fldChar w:fldCharType="begin"/>
      </w:r>
      <w:r>
        <w:instrText xml:space="preserve"> HYPERLINK "http://youtu.be/JSLz1_28HSc"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>http://youtu.be/JSLz1_28HSc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75D210B4">
      <w:pPr>
        <w:pStyle w:val="19"/>
        <w:ind w:left="1134" w:hanging="11"/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</w:p>
    <w:p w14:paraId="521F059D">
      <w:pPr>
        <w:autoSpaceDE w:val="0"/>
        <w:autoSpaceDN w:val="0"/>
        <w:adjustRightInd w:val="0"/>
        <w:ind w:left="1134"/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 xml:space="preserve">-El juez injusto, dibujos: </w:t>
      </w:r>
      <w:r>
        <w:fldChar w:fldCharType="begin"/>
      </w:r>
      <w:r>
        <w:instrText xml:space="preserve"> HYPERLINK "http://youtu.be/OrrODD4h0xo"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>http://youtu.be/OrrODD4h0xo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16D7C0D4">
      <w:pPr>
        <w:autoSpaceDE w:val="0"/>
        <w:autoSpaceDN w:val="0"/>
        <w:adjustRightInd w:val="0"/>
        <w:ind w:left="1134"/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</w:p>
    <w:p w14:paraId="0B274775">
      <w:pPr>
        <w:autoSpaceDE w:val="0"/>
        <w:autoSpaceDN w:val="0"/>
        <w:adjustRightInd w:val="0"/>
        <w:ind w:left="1134"/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 xml:space="preserve">-El juez injusto, dibujos: </w:t>
      </w:r>
      <w:r>
        <w:fldChar w:fldCharType="begin"/>
      </w:r>
      <w:r>
        <w:instrText xml:space="preserve"> HYPERLINK "http://youtu.be/ezNukgcxjf8"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>http://youtu.be/ezNukgcxjf8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6E0D4D05">
      <w:pPr>
        <w:autoSpaceDE w:val="0"/>
        <w:autoSpaceDN w:val="0"/>
        <w:adjustRightInd w:val="0"/>
        <w:ind w:left="1134"/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</w:p>
    <w:p w14:paraId="562D6604">
      <w:pPr>
        <w:autoSpaceDE w:val="0"/>
        <w:autoSpaceDN w:val="0"/>
        <w:adjustRightInd w:val="0"/>
        <w:ind w:left="1134"/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 xml:space="preserve">-El juez injusto, teatrillo de niños: </w:t>
      </w:r>
      <w:r>
        <w:fldChar w:fldCharType="begin"/>
      </w:r>
      <w:r>
        <w:instrText xml:space="preserve"> HYPERLINK "http://youtu.be/HVV-7--N6g0"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>http://youtu.be/HVV-7--N6g0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393BDDAD">
      <w:pPr>
        <w:autoSpaceDE w:val="0"/>
        <w:autoSpaceDN w:val="0"/>
        <w:adjustRightInd w:val="0"/>
        <w:ind w:left="1134"/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</w:p>
    <w:p w14:paraId="2CC43643">
      <w:pPr>
        <w:autoSpaceDE w:val="0"/>
        <w:autoSpaceDN w:val="0"/>
        <w:adjustRightInd w:val="0"/>
        <w:ind w:left="1134"/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 xml:space="preserve">-Justicia, Verbo Divino-2010, reflexión: </w:t>
      </w:r>
      <w:r>
        <w:fldChar w:fldCharType="begin"/>
      </w:r>
      <w:r>
        <w:instrText xml:space="preserve"> HYPERLINK "https://youtu.be/J1MqHAwlXqY"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>https://youtu.be/J1MqHAwlXqY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48B40891">
      <w:pPr>
        <w:autoSpaceDE w:val="0"/>
        <w:autoSpaceDN w:val="0"/>
        <w:adjustRightInd w:val="0"/>
        <w:ind w:left="1134"/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</w:p>
    <w:p w14:paraId="7E626F71">
      <w:pPr>
        <w:autoSpaceDE w:val="0"/>
        <w:autoSpaceDN w:val="0"/>
        <w:adjustRightInd w:val="0"/>
        <w:ind w:left="1134"/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 xml:space="preserve">-Justicia y oración, Verbo Divino-2013, reflexión: </w:t>
      </w:r>
      <w:r>
        <w:fldChar w:fldCharType="begin"/>
      </w:r>
      <w:r>
        <w:instrText xml:space="preserve"> HYPERLINK "https://youtu.be/PruDGScZtQY"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>https://youtu.be/PruDGScZtQY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3DB990E5">
      <w:pPr>
        <w:autoSpaceDE w:val="0"/>
        <w:autoSpaceDN w:val="0"/>
        <w:adjustRightInd w:val="0"/>
        <w:ind w:left="1134"/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</w:p>
    <w:p w14:paraId="215A50B7">
      <w:pPr>
        <w:autoSpaceDE w:val="0"/>
        <w:autoSpaceDN w:val="0"/>
        <w:adjustRightInd w:val="0"/>
        <w:ind w:left="1134"/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 xml:space="preserve">-Nos escucha, Verbo Divino-2016, reflexión: </w:t>
      </w:r>
      <w:r>
        <w:fldChar w:fldCharType="begin"/>
      </w:r>
      <w:r>
        <w:instrText xml:space="preserve"> HYPERLINK "https://youtu.be/N9wigo8u3LQ"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>https://youtu.be/N9wigo8u3LQ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12F88274">
      <w:pPr>
        <w:autoSpaceDE w:val="0"/>
        <w:autoSpaceDN w:val="0"/>
        <w:adjustRightInd w:val="0"/>
        <w:ind w:left="1134"/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</w:p>
    <w:p w14:paraId="20D75054">
      <w:pPr>
        <w:autoSpaceDE w:val="0"/>
        <w:autoSpaceDN w:val="0"/>
        <w:adjustRightInd w:val="0"/>
        <w:ind w:left="1134"/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 xml:space="preserve">-Misioneros del Mundo, Verbo Divino-2019, reflexión: </w:t>
      </w:r>
      <w:r>
        <w:fldChar w:fldCharType="begin"/>
      </w:r>
      <w:r>
        <w:instrText xml:space="preserve"> HYPERLINK "https://youtu.be/TmnCOyV1HM4"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>https://youtu.be/TmnCOyV1HM4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62B146C6">
      <w:pPr>
        <w:autoSpaceDE w:val="0"/>
        <w:autoSpaceDN w:val="0"/>
        <w:adjustRightInd w:val="0"/>
        <w:ind w:left="1134"/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</w:p>
    <w:p w14:paraId="7F3163CE">
      <w:pPr>
        <w:autoSpaceDE w:val="0"/>
        <w:autoSpaceDN w:val="0"/>
        <w:adjustRightInd w:val="0"/>
        <w:ind w:left="1134"/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 xml:space="preserve">-Orar sin desanimarse, Verbo Divino-2022, reflexión: </w:t>
      </w:r>
      <w:r>
        <w:fldChar w:fldCharType="begin"/>
      </w:r>
      <w:r>
        <w:instrText xml:space="preserve"> HYPERLINK "https://youtu.be/PxYdDct0NFU"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>https://youtu.be/PxYdDct0NFU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45F50155">
      <w:pPr>
        <w:autoSpaceDE w:val="0"/>
        <w:autoSpaceDN w:val="0"/>
        <w:adjustRightInd w:val="0"/>
        <w:ind w:left="1134"/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</w:p>
    <w:p w14:paraId="24CEC601">
      <w:pPr>
        <w:autoSpaceDE w:val="0"/>
        <w:autoSpaceDN w:val="0"/>
        <w:adjustRightInd w:val="0"/>
        <w:ind w:left="1134"/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 xml:space="preserve">-No dejes de sonreír, Verbo Divino-2025, reflexión: </w:t>
      </w:r>
      <w:r>
        <w:fldChar w:fldCharType="begin"/>
      </w:r>
      <w:r>
        <w:instrText xml:space="preserve"> HYPERLINK "https://youtu.be/t9YRC0Y1GvQ"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>https://youtu.be/t9YRC0Y1GvQ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6340E6D4">
      <w:pPr>
        <w:autoSpaceDE w:val="0"/>
        <w:autoSpaceDN w:val="0"/>
        <w:adjustRightInd w:val="0"/>
        <w:ind w:left="1134"/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</w:p>
    <w:p w14:paraId="2B8EEB0F">
      <w:pPr>
        <w:autoSpaceDE w:val="0"/>
        <w:autoSpaceDN w:val="0"/>
        <w:adjustRightInd w:val="0"/>
        <w:ind w:left="1134"/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 xml:space="preserve">-Lecturas en Lenguaje Signos: </w:t>
      </w:r>
      <w:r>
        <w:fldChar w:fldCharType="begin"/>
      </w:r>
      <w:r>
        <w:instrText xml:space="preserve"> HYPERLINK "https://youtu.be/oXpGcUZZubo"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>https://youtu.be/oXpGcUZZubo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fldChar w:fldCharType="end"/>
      </w: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 xml:space="preserve"> </w:t>
      </w:r>
      <w:r>
        <w:fldChar w:fldCharType="begin"/>
      </w:r>
      <w:r>
        <w:instrText xml:space="preserve"> HYPERLINK "https://youtu.be/IaBDTUvjKak"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>https://youtu.be/IaBDTUvjKak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0118AE96">
      <w:pPr>
        <w:spacing w:after="200" w:line="276" w:lineRule="auto"/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br w:type="page"/>
      </w:r>
    </w:p>
    <w:p w14:paraId="1D8CBEAA">
      <w:pPr>
        <w:autoSpaceDE w:val="0"/>
        <w:autoSpaceDN w:val="0"/>
        <w:adjustRightInd w:val="0"/>
        <w:ind w:left="1134"/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</w:p>
    <w:p w14:paraId="24DC57FF">
      <w:pPr>
        <w:autoSpaceDE w:val="0"/>
        <w:autoSpaceDN w:val="0"/>
        <w:adjustRightInd w:val="0"/>
        <w:ind w:left="1134"/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 xml:space="preserve"> </w:t>
      </w:r>
    </w:p>
    <w:p w14:paraId="3428984C">
      <w:pPr>
        <w:pStyle w:val="19"/>
        <w:ind w:left="1134" w:hanging="11"/>
        <w:rPr>
          <w:rFonts w:asciiTheme="minorHAnsi" w:hAnsiTheme="minorHAnsi" w:cstheme="minorHAnsi"/>
          <w:b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b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DOMUND</w:t>
      </w:r>
    </w:p>
    <w:p w14:paraId="4BE441C2">
      <w:pPr>
        <w:pStyle w:val="19"/>
        <w:ind w:left="1134" w:hanging="11"/>
        <w:rPr>
          <w:rFonts w:asciiTheme="minorHAnsi" w:hAnsiTheme="minorHAnsi" w:cstheme="minorHAnsi"/>
          <w:b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0EBB9B27">
      <w:pPr>
        <w:pStyle w:val="19"/>
        <w:ind w:left="1134" w:hanging="11"/>
        <w:rPr>
          <w:rFonts w:asciiTheme="minorHAnsi" w:hAnsiTheme="minorHAnsi" w:cstheme="minorHAnsi"/>
          <w:b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14675A1A">
      <w:pPr>
        <w:pStyle w:val="2"/>
        <w:shd w:val="clear" w:color="auto" w:fill="FFFFFF"/>
        <w:spacing w:before="0"/>
        <w:ind w:left="1134"/>
        <w:rPr>
          <w:rStyle w:val="10"/>
          <w:rFonts w:asciiTheme="minorHAnsi" w:hAnsiTheme="minorHAnsi" w:eastAsiaTheme="minorHAnsi" w:cstheme="minorHAnsi"/>
          <w:b w:val="0"/>
          <w:bCs w:val="0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eastAsiaTheme="minorHAnsi" w:cstheme="minorHAnsi"/>
          <w:b w:val="0"/>
          <w:bCs w:val="0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 xml:space="preserve">-Domund 2025, 4 pasos para ser misioneros (niños): </w:t>
      </w:r>
      <w:r>
        <w:fldChar w:fldCharType="begin"/>
      </w:r>
      <w:r>
        <w:instrText xml:space="preserve"> HYPERLINK "https://youtu.be/EYKO6N1aW60"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b w:val="0"/>
          <w:bCs w:val="0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>https://youtu.be/EYKO6N1aW60</w:t>
      </w:r>
      <w:r>
        <w:rPr>
          <w:rStyle w:val="10"/>
          <w:rFonts w:asciiTheme="minorHAnsi" w:hAnsiTheme="minorHAnsi" w:eastAsiaTheme="minorHAnsi" w:cstheme="minorHAnsi"/>
          <w:b w:val="0"/>
          <w:bCs w:val="0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4E3BDB51">
      <w:pPr>
        <w:rPr>
          <w:rFonts w:eastAsiaTheme="minorHAnsi"/>
          <w:lang w:eastAsia="en-US"/>
        </w:rPr>
      </w:pPr>
    </w:p>
    <w:p w14:paraId="69599C72">
      <w:pPr>
        <w:rPr>
          <w:rFonts w:eastAsiaTheme="minorHAnsi"/>
          <w:lang w:eastAsia="en-US"/>
        </w:rPr>
      </w:pPr>
    </w:p>
    <w:p w14:paraId="2AEE4E51">
      <w:pPr>
        <w:rPr>
          <w:rFonts w:eastAsiaTheme="minorHAnsi"/>
          <w:lang w:eastAsia="en-US"/>
        </w:rPr>
      </w:pPr>
    </w:p>
    <w:p w14:paraId="5BF85DA7">
      <w:pPr>
        <w:pStyle w:val="19"/>
        <w:ind w:left="1134" w:hanging="11"/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-Himno Domund 2019: </w:t>
      </w:r>
      <w:r>
        <w:fldChar w:fldCharType="begin"/>
      </w:r>
      <w:r>
        <w:instrText xml:space="preserve"> HYPERLINK "https://www.youtube.com/watch?v=LBg24Hce48Y" </w:instrText>
      </w:r>
      <w:r>
        <w:fldChar w:fldCharType="separate"/>
      </w:r>
      <w:r>
        <w:rPr>
          <w:rFonts w:asciiTheme="minorHAnsi" w:hAnsi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https://youtu.be/LBg24Hce48Y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</w:p>
    <w:p w14:paraId="133F3825">
      <w:pPr>
        <w:pStyle w:val="19"/>
        <w:ind w:left="1134" w:hanging="11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2DD3C271">
      <w:pPr>
        <w:pStyle w:val="19"/>
        <w:ind w:left="1134" w:hanging="11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2FD73AA6">
      <w:pPr>
        <w:pStyle w:val="19"/>
        <w:ind w:left="1134" w:hanging="11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622DB113">
      <w:pPr>
        <w:pStyle w:val="19"/>
        <w:ind w:left="1134" w:hanging="11"/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-Cadena de bondades, vídeo: </w:t>
      </w:r>
      <w:r>
        <w:fldChar w:fldCharType="begin"/>
      </w:r>
      <w:r>
        <w:instrText xml:space="preserve"> HYPERLINK "https://www.youtube.com/watch?v=AbE_81IpLoU"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https://www.youtube.com/watch?v=AbE_81IpLoU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</w:p>
    <w:p w14:paraId="7B59A3B0">
      <w:pPr>
        <w:pStyle w:val="19"/>
        <w:ind w:left="1134" w:hanging="11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6EF1C4B9">
      <w:pPr>
        <w:pStyle w:val="19"/>
        <w:ind w:left="1134" w:hanging="11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4C14E5EB">
      <w:pPr>
        <w:pStyle w:val="19"/>
        <w:ind w:left="1134" w:hanging="11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0DEF04D7">
      <w:pPr>
        <w:pStyle w:val="19"/>
        <w:ind w:left="1134" w:hanging="11"/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-Misioneros del mundo, Verbo Divino 2019, vídeo: </w:t>
      </w:r>
      <w:r>
        <w:fldChar w:fldCharType="begin"/>
      </w:r>
      <w:r>
        <w:instrText xml:space="preserve"> HYPERLINK "https://www.youtube.com/watch?v=TmnCOyV1HM4" </w:instrText>
      </w:r>
      <w:r>
        <w:fldChar w:fldCharType="separate"/>
      </w:r>
      <w:r>
        <w:rPr>
          <w:rFonts w:asciiTheme="minorHAnsi" w:hAnsiTheme="minorHAnsi" w:cs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https://youtu.be/TmnCOyV1HM4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</w:p>
    <w:p w14:paraId="38E9A0FE">
      <w:pPr>
        <w:pStyle w:val="19"/>
        <w:ind w:left="1134" w:hanging="11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</w:p>
    <w:p w14:paraId="259964E7">
      <w:pPr>
        <w:autoSpaceDE w:val="0"/>
        <w:autoSpaceDN w:val="0"/>
        <w:adjustRightInd w:val="0"/>
        <w:ind w:left="1134"/>
        <w:rPr>
          <w:rFonts w:ascii="Calibri" w:hAnsi="Calibri" w:cs="Calibri" w:eastAsiaTheme="minorHAnsi"/>
          <w:color w:val="1F497D" w:themeColor="text2"/>
          <w:sz w:val="36"/>
          <w:szCs w:val="36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-Video promocional Domund 25: Misioneros de esperanza entre los pueblos: </w:t>
      </w:r>
      <w:r>
        <w:fldChar w:fldCharType="begin"/>
      </w:r>
      <w:r>
        <w:instrText xml:space="preserve"> HYPERLINK "https://youtu.be/lozHV84d-Nk&amp;t=83s%20%20%20%20%20%20%20%20%20%20%20%20%20%20%20%20%20" </w:instrText>
      </w:r>
      <w:r>
        <w:fldChar w:fldCharType="separate"/>
      </w:r>
      <w:r>
        <w:rPr>
          <w:rStyle w:val="10"/>
          <w:rFonts w:ascii="Calibri" w:hAnsi="Calibri" w:eastAsia="Calibri" w:cs="Calibr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https://youtu.be/</w:t>
      </w:r>
      <w:r>
        <w:rPr>
          <w:rStyle w:val="10"/>
          <w:rFonts w:ascii="Calibri" w:hAnsi="Calibri" w:eastAsia="Calibri" w:cs="Calibri"/>
          <w:b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lozHV84d-Nk&amp;t=83s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             </w:t>
      </w:r>
      <w:r>
        <w:rPr>
          <w:rStyle w:val="10"/>
          <w:rFonts w:asciiTheme="minorHAnsi" w:hAnsiTheme="minorHAnsi" w:cstheme="minorHAnsi"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  </w:t>
      </w:r>
      <w:r>
        <w:rPr>
          <w:rStyle w:val="10"/>
          <w:rFonts w:asciiTheme="minorHAnsi" w:hAnsiTheme="minorHAnsi" w:cstheme="minorHAnsi"/>
          <w:iCs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fldChar w:fldCharType="end"/>
      </w:r>
    </w:p>
    <w:p w14:paraId="08C0BF9F">
      <w:pPr>
        <w:ind w:left="1134"/>
        <w:rPr>
          <w:sz w:val="36"/>
          <w:szCs w:val="36"/>
          <w:lang w:eastAsia="en-US"/>
        </w:rPr>
      </w:pPr>
    </w:p>
    <w:p w14:paraId="6583F819">
      <w:pPr>
        <w:autoSpaceDE w:val="0"/>
        <w:autoSpaceDN w:val="0"/>
        <w:adjustRightInd w:val="0"/>
        <w:ind w:left="1134"/>
        <w:rPr>
          <w:rFonts w:ascii="Calibri" w:hAnsi="Calibri" w:cs="Calibri" w:eastAsiaTheme="minorHAnsi"/>
          <w:color w:val="0000FF"/>
          <w:sz w:val="36"/>
          <w:szCs w:val="36"/>
          <w:lang w:eastAsia="en-US"/>
        </w:rPr>
      </w:pPr>
    </w:p>
    <w:p w14:paraId="12D1BFE9">
      <w:pPr>
        <w:autoSpaceDE w:val="0"/>
        <w:autoSpaceDN w:val="0"/>
        <w:adjustRightInd w:val="0"/>
        <w:ind w:left="1134"/>
        <w:rPr>
          <w:rFonts w:asciiTheme="minorHAnsi" w:hAnsiTheme="minorHAnsi" w:cstheme="minorHAnsi"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 w:eastAsiaTheme="minorHAnsi"/>
          <w:color w:val="0000FF"/>
          <w:sz w:val="36"/>
          <w:szCs w:val="36"/>
          <w:lang w:eastAsia="en-US"/>
        </w:rPr>
        <w:t xml:space="preserve"> </w:t>
      </w:r>
    </w:p>
    <w:p w14:paraId="13BC058B">
      <w:pPr>
        <w:autoSpaceDE w:val="0"/>
        <w:autoSpaceDN w:val="0"/>
        <w:adjustRightInd w:val="0"/>
        <w:rPr>
          <w:rFonts w:ascii="Calibri" w:hAnsi="Calibri" w:cs="Calibri" w:eastAsiaTheme="minorHAnsi"/>
          <w:color w:val="000000"/>
          <w:sz w:val="36"/>
          <w:szCs w:val="36"/>
          <w:lang w:eastAsia="en-US"/>
        </w:rPr>
      </w:pPr>
    </w:p>
    <w:p w14:paraId="2F2D6C4E">
      <w:pPr>
        <w:pStyle w:val="19"/>
        <w:ind w:left="1134" w:hanging="11"/>
        <w:rPr>
          <w:rFonts w:ascii="Calibri" w:hAnsi="Calibri" w:cs="Calibri" w:eastAsiaTheme="minorHAnsi"/>
          <w:color w:val="0000FF"/>
          <w:sz w:val="36"/>
          <w:szCs w:val="36"/>
          <w:lang w:eastAsia="en-US"/>
        </w:rPr>
      </w:pPr>
    </w:p>
    <w:p w14:paraId="7CA0B8C2">
      <w:pPr>
        <w:pStyle w:val="19"/>
        <w:ind w:left="1134" w:hanging="11"/>
        <w:rPr>
          <w:rFonts w:ascii="Calibri" w:hAnsi="Calibri" w:cs="Calibri" w:eastAsiaTheme="minorHAnsi"/>
          <w:color w:val="0000FF"/>
          <w:sz w:val="36"/>
          <w:szCs w:val="36"/>
          <w:lang w:eastAsia="en-US"/>
        </w:rPr>
      </w:pPr>
    </w:p>
    <w:p w14:paraId="3CDCF52B">
      <w:pPr>
        <w:ind w:left="1134" w:right="900"/>
        <w:jc w:val="both"/>
        <w:rPr>
          <w:rFonts w:ascii="Calibri" w:hAnsi="Calibri"/>
          <w:bCs/>
          <w:color w:val="1F497D"/>
          <w:sz w:val="36"/>
          <w:szCs w:val="36"/>
        </w:rPr>
      </w:pPr>
    </w:p>
    <w:p w14:paraId="03B654DB">
      <w:pPr>
        <w:ind w:right="900"/>
        <w:jc w:val="both"/>
        <w:rPr>
          <w:rFonts w:ascii="Calibri" w:hAnsi="Calibri"/>
          <w:bCs/>
          <w:color w:val="1F497D"/>
          <w:sz w:val="22"/>
          <w:szCs w:val="22"/>
        </w:rPr>
      </w:pPr>
    </w:p>
    <w:p w14:paraId="7198EDDE">
      <w:pPr>
        <w:spacing w:after="200" w:line="276" w:lineRule="auto"/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br w:type="page"/>
      </w:r>
    </w:p>
    <w:p w14:paraId="4805BE4A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="Arial Rounded MT Bold" w:hAnsi="Arial Rounded MT Bold"/>
          <w:sz w:val="36"/>
          <w:szCs w:val="36"/>
        </w:rPr>
        <w:pict>
          <v:shape id="_x0000_s1026" o:spid="_x0000_s1026" o:spt="75" type="#_x0000_t75" style="position:absolute;left:0pt;margin-left:76.75pt;margin-top:186.65pt;height:419.3pt;width:433.85pt;mso-wrap-distance-left:9pt;mso-wrap-distance-right:9pt;z-index:-251656192;mso-width-relative:page;mso-height-relative:page;" o:ole="t" filled="f" o:preferrelative="t" stroked="f" coordsize="21600,21600" wrapcoords="-66 0 -66 21511 21600 21511 21600 0 -66 0">
            <v:path/>
            <v:fill on="f" focussize="0,0"/>
            <v:stroke on="f" joinstyle="miter"/>
            <v:imagedata r:id="rId8" o:title=""/>
            <o:lock v:ext="edit" aspectratio="t"/>
            <w10:wrap type="through"/>
          </v:shape>
          <o:OLEObject Type="Embed" ProgID="PowerPoint.Slide.12" ShapeID="_x0000_s1026" DrawAspect="Content" ObjectID="_1468075725" r:id="rId7">
            <o:LockedField>false</o:LockedField>
          </o:OLEObject>
        </w:pict>
      </w: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101DE"/>
    <w:rsid w:val="00022180"/>
    <w:rsid w:val="0002429C"/>
    <w:rsid w:val="00062339"/>
    <w:rsid w:val="0006768C"/>
    <w:rsid w:val="00074CEB"/>
    <w:rsid w:val="00091876"/>
    <w:rsid w:val="000D5959"/>
    <w:rsid w:val="000E4872"/>
    <w:rsid w:val="00104F56"/>
    <w:rsid w:val="001203CB"/>
    <w:rsid w:val="00126740"/>
    <w:rsid w:val="0014198B"/>
    <w:rsid w:val="00156909"/>
    <w:rsid w:val="00157BF5"/>
    <w:rsid w:val="00163B8B"/>
    <w:rsid w:val="00164271"/>
    <w:rsid w:val="0017105D"/>
    <w:rsid w:val="001774B5"/>
    <w:rsid w:val="00180518"/>
    <w:rsid w:val="001806C1"/>
    <w:rsid w:val="0019417E"/>
    <w:rsid w:val="001945E1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A0C39"/>
    <w:rsid w:val="003C1137"/>
    <w:rsid w:val="003C48CE"/>
    <w:rsid w:val="003C4A38"/>
    <w:rsid w:val="00400306"/>
    <w:rsid w:val="00416A4F"/>
    <w:rsid w:val="004260A0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7C6F"/>
    <w:rsid w:val="004D51F7"/>
    <w:rsid w:val="004F1F46"/>
    <w:rsid w:val="0051535F"/>
    <w:rsid w:val="005238C5"/>
    <w:rsid w:val="005447B6"/>
    <w:rsid w:val="0056501F"/>
    <w:rsid w:val="0056692C"/>
    <w:rsid w:val="005679C1"/>
    <w:rsid w:val="00572045"/>
    <w:rsid w:val="0058221D"/>
    <w:rsid w:val="00586705"/>
    <w:rsid w:val="0059733F"/>
    <w:rsid w:val="005B520D"/>
    <w:rsid w:val="005F757E"/>
    <w:rsid w:val="006002AD"/>
    <w:rsid w:val="0063124B"/>
    <w:rsid w:val="006B27DF"/>
    <w:rsid w:val="006B73E8"/>
    <w:rsid w:val="006E029E"/>
    <w:rsid w:val="006F13CA"/>
    <w:rsid w:val="0070364E"/>
    <w:rsid w:val="00705C45"/>
    <w:rsid w:val="0072711A"/>
    <w:rsid w:val="00740806"/>
    <w:rsid w:val="00762FAA"/>
    <w:rsid w:val="00771006"/>
    <w:rsid w:val="007C604B"/>
    <w:rsid w:val="007D6174"/>
    <w:rsid w:val="007F0AB1"/>
    <w:rsid w:val="007F14BA"/>
    <w:rsid w:val="007F28FE"/>
    <w:rsid w:val="007F721E"/>
    <w:rsid w:val="00805BF8"/>
    <w:rsid w:val="00815190"/>
    <w:rsid w:val="00871DB0"/>
    <w:rsid w:val="008A3E12"/>
    <w:rsid w:val="008A49EC"/>
    <w:rsid w:val="008B0043"/>
    <w:rsid w:val="008D6E25"/>
    <w:rsid w:val="008E6530"/>
    <w:rsid w:val="00964645"/>
    <w:rsid w:val="00965229"/>
    <w:rsid w:val="0098514D"/>
    <w:rsid w:val="00995258"/>
    <w:rsid w:val="009D3DC1"/>
    <w:rsid w:val="009E6839"/>
    <w:rsid w:val="009F6FB1"/>
    <w:rsid w:val="00A00DE6"/>
    <w:rsid w:val="00A34CD1"/>
    <w:rsid w:val="00A37FB8"/>
    <w:rsid w:val="00A70778"/>
    <w:rsid w:val="00A743B7"/>
    <w:rsid w:val="00AD4831"/>
    <w:rsid w:val="00B03E7F"/>
    <w:rsid w:val="00B104AA"/>
    <w:rsid w:val="00BA4119"/>
    <w:rsid w:val="00BD15C0"/>
    <w:rsid w:val="00C07088"/>
    <w:rsid w:val="00C17AA8"/>
    <w:rsid w:val="00C62505"/>
    <w:rsid w:val="00C71C0C"/>
    <w:rsid w:val="00CB3EC8"/>
    <w:rsid w:val="00CB40C7"/>
    <w:rsid w:val="00D022E4"/>
    <w:rsid w:val="00D451A8"/>
    <w:rsid w:val="00D52366"/>
    <w:rsid w:val="00D5314F"/>
    <w:rsid w:val="00D551AB"/>
    <w:rsid w:val="00D6366A"/>
    <w:rsid w:val="00DB5C49"/>
    <w:rsid w:val="00DC47A2"/>
    <w:rsid w:val="00DF14E8"/>
    <w:rsid w:val="00DF1E91"/>
    <w:rsid w:val="00E01DBD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95394"/>
    <w:rsid w:val="00FA41EF"/>
    <w:rsid w:val="457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3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4">
    <w:name w:val="heading 5"/>
    <w:basedOn w:val="1"/>
    <w:next w:val="1"/>
    <w:link w:val="20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5">
    <w:name w:val="heading 7"/>
    <w:basedOn w:val="1"/>
    <w:next w:val="1"/>
    <w:link w:val="21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6">
    <w:name w:val="heading 8"/>
    <w:basedOn w:val="1"/>
    <w:next w:val="1"/>
    <w:link w:val="24"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qFormat/>
    <w:uiPriority w:val="0"/>
    <w:rPr>
      <w:color w:val="000000"/>
      <w:u w:val="single"/>
    </w:rPr>
  </w:style>
  <w:style w:type="character" w:styleId="11">
    <w:name w:val="FollowedHyperlink"/>
    <w:basedOn w:val="7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Strong"/>
    <w:basedOn w:val="7"/>
    <w:qFormat/>
    <w:uiPriority w:val="22"/>
    <w:rPr>
      <w:b/>
      <w:bCs/>
    </w:rPr>
  </w:style>
  <w:style w:type="paragraph" w:styleId="13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Body Text 2"/>
    <w:basedOn w:val="1"/>
    <w:link w:val="30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5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6">
    <w:name w:val="Block Text"/>
    <w:basedOn w:val="1"/>
    <w:qFormat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17">
    <w:name w:val="Estándar"/>
    <w:qFormat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18">
    <w:name w:val="Texto de globo Car"/>
    <w:basedOn w:val="7"/>
    <w:link w:val="13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Título 5 Car"/>
    <w:basedOn w:val="7"/>
    <w:link w:val="4"/>
    <w:qFormat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1">
    <w:name w:val="Título 7 Car"/>
    <w:basedOn w:val="7"/>
    <w:link w:val="5"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22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23">
    <w:name w:val="watch-title"/>
    <w:basedOn w:val="7"/>
    <w:qFormat/>
    <w:uiPriority w:val="0"/>
  </w:style>
  <w:style w:type="character" w:customStyle="1" w:styleId="24">
    <w:name w:val="Título 8 Car"/>
    <w:basedOn w:val="7"/>
    <w:link w:val="6"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5">
    <w:name w:val="usercontent"/>
    <w:basedOn w:val="7"/>
    <w:qFormat/>
    <w:uiPriority w:val="0"/>
  </w:style>
  <w:style w:type="character" w:customStyle="1" w:styleId="26">
    <w:name w:val="Mención sin resolver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7">
    <w:name w:val="Título 3 Car"/>
    <w:basedOn w:val="7"/>
    <w:link w:val="3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eastAsia="es-ES"/>
    </w:rPr>
  </w:style>
  <w:style w:type="character" w:customStyle="1" w:styleId="28">
    <w:name w:val="Mención sin resolver2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9">
    <w:name w:val="Título 1 Car"/>
    <w:basedOn w:val="7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es-ES"/>
    </w:rPr>
  </w:style>
  <w:style w:type="character" w:customStyle="1" w:styleId="30">
    <w:name w:val="Texto independiente 2 Car"/>
    <w:basedOn w:val="7"/>
    <w:link w:val="14"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emf"/><Relationship Id="rId7" Type="http://schemas.openxmlformats.org/officeDocument/2006/relationships/package" Target="embeddings/Slide1.sldx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BDD078-827E-4348-B8C8-F7EF980290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529</Words>
  <Characters>2914</Characters>
  <Lines>24</Lines>
  <Paragraphs>6</Paragraphs>
  <TotalTime>312</TotalTime>
  <ScaleCrop>false</ScaleCrop>
  <LinksUpToDate>false</LinksUpToDate>
  <CharactersWithSpaces>3437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2023-12-12T11:49:00Z</dcterms:created>
  <dc:creator>Catequesis</dc:creator>
  <cp:lastModifiedBy>marga</cp:lastModifiedBy>
  <cp:lastPrinted>2025-10-16T10:38:00Z</cp:lastPrinted>
  <dcterms:modified xsi:type="dcterms:W3CDTF">2025-10-16T15:26:31Z</dcterms:modified>
  <cp:revision>126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2058-12.2.0.22549</vt:lpwstr>
  </property>
  <property fmtid="{D5CDD505-2E9C-101B-9397-08002B2CF9AE}" pid="3" name="ICV">
    <vt:lpwstr>491CF1AE49624CCB9D82255D7712D4A3_13</vt:lpwstr>
  </property>
</Properties>
</file>