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CA" w:rsidRPr="00C42D75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6"/>
          <w:szCs w:val="36"/>
        </w:rPr>
      </w:pPr>
      <w:r w:rsidRPr="003750CE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SU</w:t>
      </w:r>
      <w:r w:rsidR="004D5FA4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XES</w:t>
      </w:r>
      <w:r w:rsidR="004D5FA4" w:rsidRPr="00C42D75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TIÓN</w:t>
      </w:r>
      <w:r w:rsidRPr="00C42D75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</w:rPr>
        <w:t>S</w:t>
      </w:r>
      <w:r w:rsidR="000101DE" w:rsidRPr="00C42D75">
        <w:rPr>
          <w:b/>
          <w:color w:val="FF0000"/>
          <w:spacing w:val="10"/>
          <w:sz w:val="36"/>
          <w:szCs w:val="36"/>
        </w:rPr>
        <w:t xml:space="preserve"> </w:t>
      </w:r>
      <w:r w:rsidR="00FA41EF" w:rsidRPr="00C42D75">
        <w:rPr>
          <w:b/>
          <w:color w:val="FF0000"/>
          <w:spacing w:val="10"/>
          <w:sz w:val="36"/>
          <w:szCs w:val="36"/>
        </w:rPr>
        <w:t>A</w:t>
      </w:r>
      <w:r w:rsidR="004D5FA4" w:rsidRPr="00C42D75">
        <w:rPr>
          <w:b/>
          <w:color w:val="FF0000"/>
          <w:spacing w:val="10"/>
          <w:sz w:val="36"/>
          <w:szCs w:val="36"/>
        </w:rPr>
        <w:t>o</w:t>
      </w:r>
      <w:r w:rsidR="00FA41EF" w:rsidRPr="00C42D75">
        <w:rPr>
          <w:b/>
          <w:color w:val="FF0000"/>
          <w:spacing w:val="10"/>
          <w:sz w:val="36"/>
          <w:szCs w:val="36"/>
        </w:rPr>
        <w:t xml:space="preserve"> </w:t>
      </w:r>
      <w:r w:rsidR="00DA6E74" w:rsidRPr="00C42D75">
        <w:rPr>
          <w:b/>
          <w:color w:val="FF0000"/>
          <w:spacing w:val="10"/>
          <w:sz w:val="36"/>
          <w:szCs w:val="36"/>
        </w:rPr>
        <w:t>8</w:t>
      </w:r>
      <w:r w:rsidR="006B5296" w:rsidRPr="00C42D75">
        <w:rPr>
          <w:b/>
          <w:color w:val="FF0000"/>
          <w:spacing w:val="10"/>
          <w:sz w:val="36"/>
          <w:szCs w:val="36"/>
        </w:rPr>
        <w:t>.</w:t>
      </w:r>
      <w:r w:rsidR="00DA6E74" w:rsidRPr="00C42D75">
        <w:rPr>
          <w:b/>
          <w:color w:val="FF0000"/>
          <w:spacing w:val="10"/>
          <w:sz w:val="36"/>
          <w:szCs w:val="36"/>
        </w:rPr>
        <w:t>6</w:t>
      </w:r>
      <w:r w:rsidRPr="00C42D75">
        <w:rPr>
          <w:b/>
          <w:color w:val="FF0000"/>
          <w:spacing w:val="10"/>
          <w:sz w:val="36"/>
          <w:szCs w:val="36"/>
        </w:rPr>
        <w:t>.</w:t>
      </w:r>
      <w:r w:rsidR="0049792C" w:rsidRPr="00C42D75">
        <w:rPr>
          <w:b/>
          <w:color w:val="FF0000"/>
          <w:spacing w:val="10"/>
          <w:sz w:val="36"/>
          <w:szCs w:val="36"/>
        </w:rPr>
        <w:t>20</w:t>
      </w:r>
      <w:r w:rsidRPr="00C42D75">
        <w:rPr>
          <w:b/>
          <w:color w:val="FF0000"/>
          <w:spacing w:val="10"/>
          <w:sz w:val="36"/>
          <w:szCs w:val="36"/>
        </w:rPr>
        <w:t>2</w:t>
      </w:r>
      <w:r w:rsidR="00DF1E91" w:rsidRPr="00C42D75">
        <w:rPr>
          <w:b/>
          <w:color w:val="FF0000"/>
          <w:spacing w:val="10"/>
          <w:sz w:val="36"/>
          <w:szCs w:val="36"/>
        </w:rPr>
        <w:t>5</w:t>
      </w:r>
    </w:p>
    <w:p w:rsidR="005447B6" w:rsidRPr="00C42D75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bookmarkStart w:id="0" w:name="_GoBack"/>
      <w:bookmarkEnd w:id="0"/>
    </w:p>
    <w:p w:rsidR="00DF1E91" w:rsidRPr="00C42D75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DF1E91" w:rsidRPr="00C42D75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C42D75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SU</w:t>
      </w:r>
      <w:r w:rsidR="004D5FA4" w:rsidRPr="00C42D75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XESTIÓN</w:t>
      </w:r>
      <w:r w:rsidRPr="00C42D75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S:</w:t>
      </w:r>
    </w:p>
    <w:p w:rsidR="008808CD" w:rsidRPr="00C42D75" w:rsidRDefault="008808CD" w:rsidP="008808CD">
      <w:pPr>
        <w:tabs>
          <w:tab w:val="left" w:pos="2268"/>
        </w:tabs>
        <w:ind w:left="1418" w:right="566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C42D75">
        <w:rPr>
          <w:rFonts w:asciiTheme="minorHAnsi" w:eastAsiaTheme="minorHAnsi" w:hAnsiTheme="minorHAnsi" w:cs="Segoe UI"/>
          <w:b/>
          <w:noProof/>
          <w:color w:val="1F497D" w:themeColor="text2"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3853180</wp:posOffset>
            </wp:positionH>
            <wp:positionV relativeFrom="paragraph">
              <wp:posOffset>156845</wp:posOffset>
            </wp:positionV>
            <wp:extent cx="3377565" cy="2278380"/>
            <wp:effectExtent l="0" t="0" r="0" b="7620"/>
            <wp:wrapThrough wrapText="bothSides">
              <wp:wrapPolygon edited="0">
                <wp:start x="0" y="0"/>
                <wp:lineTo x="0" y="21492"/>
                <wp:lineTo x="21442" y="21492"/>
                <wp:lineTo x="21442" y="0"/>
                <wp:lineTo x="0" y="0"/>
              </wp:wrapPolygon>
            </wp:wrapThrough>
            <wp:docPr id="5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7968" t="31666" r="38547" b="40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27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D75">
        <w:rPr>
          <w:sz w:val="36"/>
          <w:szCs w:val="36"/>
        </w:rPr>
        <w:t xml:space="preserve"> </w:t>
      </w:r>
    </w:p>
    <w:p w:rsidR="004D5FA4" w:rsidRPr="00C42D75" w:rsidRDefault="008808CD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</w:t>
      </w:r>
      <w:r w:rsidR="004D5FA4" w:rsidRPr="00C42D75">
        <w:rPr>
          <w:rFonts w:ascii="Calibri" w:hAnsi="Calibri"/>
          <w:b/>
          <w:bCs/>
          <w:color w:val="1F497D"/>
          <w:sz w:val="36"/>
          <w:szCs w:val="36"/>
        </w:rPr>
        <w:t>Buscamos algunha oración</w:t>
      </w:r>
      <w:r w:rsidR="004D5FA4" w:rsidRPr="00C42D75">
        <w:rPr>
          <w:rFonts w:ascii="Calibri" w:hAnsi="Calibri"/>
          <w:bCs/>
          <w:color w:val="1F497D"/>
          <w:sz w:val="36"/>
          <w:szCs w:val="36"/>
        </w:rPr>
        <w:t xml:space="preserve"> ao Espírito Santo e imprimímola para rezala todos os días. </w:t>
      </w:r>
    </w:p>
    <w:p w:rsidR="004D5FA4" w:rsidRPr="00C42D75" w:rsidRDefault="004D5FA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Facemos un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cartel cos dons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do Espírito Santo e tratamos de explicalos. </w:t>
      </w:r>
    </w:p>
    <w:p w:rsidR="004D5FA4" w:rsidRPr="00C42D75" w:rsidRDefault="004D5FA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Descubrimos o Espírito onde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hai alegría, renovación, na nosa escena cotiá dando altura de miras, empuxe…, no coidado dos pais, o mimo dos catequistas, o agarimo dos avós, a dedicación dos profesores… </w:t>
      </w:r>
    </w:p>
    <w:p w:rsidR="004D5FA4" w:rsidRPr="00C42D75" w:rsidRDefault="004D5FA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Poderían os nenos facer un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decorado para o templo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cunha pomba ou unha chama (o Espírito) que tivese escritos no seu interior os 7 dons: sabedoría, entendemento, consello, fortaleza, ciencia, piedade e temor de Deus. Despois de traballar estes dons no grupo, colócanos no templo nun panel para demostrar que os dons do Espírito Santo son algo concreto e real. Ao colocalo que cada neno ensine o que máis lle guste e o que significa. Tamén se podería ir pegando cada don na pomba ou chama. </w:t>
      </w:r>
    </w:p>
    <w:p w:rsidR="004D5FA4" w:rsidRPr="00C42D75" w:rsidRDefault="004D5FA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Tamén se podería facer unha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novena ao Espírito Santo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para preparar mellor este día destacando os aspectos fundamentais, ou un triduo. </w:t>
      </w:r>
    </w:p>
    <w:p w:rsidR="004D5FA4" w:rsidRPr="00C42D75" w:rsidRDefault="004D5FA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Poderíase destacar hoxe os dous momentos da pregaria eucarística na que se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invoca ao Espírito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e facer ben a imposición de mans: “por iso pedímosche que santifiques estes dons coa efusión do teu Espírito…” e “pedímosche humildemente que o Espírito Santo congregue na unidade a cuantos participamos do Corpo e Sangue de Cristo”... </w:t>
      </w:r>
    </w:p>
    <w:p w:rsidR="00DA6E74" w:rsidRPr="00C42D75" w:rsidRDefault="004D5FA4" w:rsidP="00E427C8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Despois de ler aos nenos o evanxeo de hoxe, saímos da habitación deixándoa ás escuras. Dámoslles aos mozos unas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candeas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pero </w:t>
      </w:r>
    </w:p>
    <w:p w:rsidR="00DA6E74" w:rsidRPr="00C42D75" w:rsidRDefault="00E427C8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noProof/>
          <w:color w:val="1F497D"/>
          <w:sz w:val="36"/>
          <w:szCs w:val="36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1649095</wp:posOffset>
            </wp:positionH>
            <wp:positionV relativeFrom="margin">
              <wp:posOffset>-122555</wp:posOffset>
            </wp:positionV>
            <wp:extent cx="4042410" cy="2689860"/>
            <wp:effectExtent l="19050" t="0" r="0" b="0"/>
            <wp:wrapSquare wrapText="bothSides"/>
            <wp:docPr id="3" name="Imagen 1" descr="http://evangeli.net/_family/III_68%20(N).jpg?v=42723ed74b7bc2cfc74901bf1b042d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vangeli.net/_family/III_68%20(N).jpg?v=42723ed74b7bc2cfc74901bf1b042d1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DA6E74" w:rsidRPr="00C42D75" w:rsidRDefault="00DA6E74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E427C8" w:rsidRPr="00C42D75" w:rsidRDefault="00E427C8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E427C8" w:rsidRPr="00C42D75" w:rsidRDefault="00E427C8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E427C8" w:rsidRPr="00C42D75" w:rsidRDefault="00E427C8" w:rsidP="008808CD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:rsidR="00E427C8" w:rsidRPr="00C42D75" w:rsidRDefault="00E427C8" w:rsidP="00E427C8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   entran con elas apagadas. Saímos de novo e agora entramos con elas acesas. Falamos das diferenzas e como as candeas dos demais  nos axudan a ver máis. O Espírito é esa luz, esa confianza, coa que se chega a todas partes. Presentamos as candeas acesas e unha bandexa de ofrendas. </w:t>
      </w:r>
    </w:p>
    <w:p w:rsidR="00E427C8" w:rsidRPr="00C42D75" w:rsidRDefault="00E427C8" w:rsidP="00E427C8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Tras a bendición da última misa do día de Pentecoste apagamos o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Cirio pascual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como signo da conclusión do Tempo Pascual, acompañando o xesto con algunha monición e canto, e trasladámolo ao baptisterio (vemos a monición de arriba). </w:t>
      </w:r>
    </w:p>
    <w:p w:rsidR="00E427C8" w:rsidRPr="00C42D75" w:rsidRDefault="00E427C8" w:rsidP="00E427C8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 xml:space="preserve">- Para </w:t>
      </w:r>
      <w:r w:rsidRPr="00C42D75">
        <w:rPr>
          <w:rFonts w:ascii="Calibri" w:hAnsi="Calibri"/>
          <w:b/>
          <w:bCs/>
          <w:color w:val="1F497D"/>
          <w:sz w:val="36"/>
          <w:szCs w:val="36"/>
        </w:rPr>
        <w:t>explicar o que é o Espírito</w:t>
      </w:r>
      <w:r w:rsidRPr="00C42D75">
        <w:rPr>
          <w:rFonts w:ascii="Calibri" w:hAnsi="Calibri"/>
          <w:bCs/>
          <w:color w:val="1F497D"/>
          <w:sz w:val="36"/>
          <w:szCs w:val="36"/>
        </w:rPr>
        <w:t xml:space="preserve"> Santo podemos usar os globos: despois de facer un obradoiro de globoflexia explicamos que para que un globo voe e para facer figuras hai que enchelo de aire. Pentecoste é o día en que X</w:t>
      </w:r>
      <w:r w:rsidR="00C42D75">
        <w:rPr>
          <w:rFonts w:ascii="Calibri" w:hAnsi="Calibri"/>
          <w:bCs/>
          <w:color w:val="1F497D"/>
          <w:sz w:val="36"/>
          <w:szCs w:val="36"/>
        </w:rPr>
        <w:t>e</w:t>
      </w:r>
      <w:r w:rsidRPr="00C42D75">
        <w:rPr>
          <w:rFonts w:ascii="Calibri" w:hAnsi="Calibri"/>
          <w:bCs/>
          <w:color w:val="1F497D"/>
          <w:sz w:val="36"/>
          <w:szCs w:val="36"/>
        </w:rPr>
        <w:t>sús soprou vida á Igrexa, e ela recibiu o aire do Espírito para ser o que Xesús quería que fose. Tamén nos valen as pilas. Que ocorre se as pilas están gastadas? Aínda que non vemos as pilas notamos os seus efectos: as luces, os movementos, os sons… Isto é o que fai o Espírito Santo en nós: dános a forza para crer en Deus, para ir á misa, para perdoar ao que nos fixo mal, para gastar o tempo co que nos necesita, para vivir alegres… E se poñemos as pilas novas o coche vai a lume de carozo. O mesmo nos pasa aos cristiáns co Espírito.</w:t>
      </w:r>
      <w:r w:rsidRPr="00C42D75">
        <w:rPr>
          <w:rFonts w:ascii="robotoregular" w:hAnsi="robotoregular"/>
          <w:color w:val="333333"/>
          <w:sz w:val="22"/>
          <w:szCs w:val="22"/>
          <w:shd w:val="clear" w:color="auto" w:fill="FFFFFF"/>
        </w:rPr>
        <w:t xml:space="preserve"> </w:t>
      </w:r>
    </w:p>
    <w:p w:rsidR="008808CD" w:rsidRPr="00C42D75" w:rsidRDefault="00E427C8" w:rsidP="00E427C8">
      <w:pPr>
        <w:tabs>
          <w:tab w:val="left" w:pos="2268"/>
        </w:tabs>
        <w:spacing w:line="240" w:lineRule="atLeast"/>
        <w:ind w:left="1701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t>-</w:t>
      </w:r>
    </w:p>
    <w:p w:rsidR="00C42D75" w:rsidRPr="00C42D75" w:rsidRDefault="008808CD" w:rsidP="00C42D75">
      <w:pPr>
        <w:spacing w:after="200" w:line="276" w:lineRule="auto"/>
        <w:ind w:left="709" w:firstLine="708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="Calibri" w:hAnsi="Calibri"/>
          <w:bCs/>
          <w:color w:val="1F497D"/>
          <w:sz w:val="36"/>
          <w:szCs w:val="36"/>
        </w:rPr>
        <w:br w:type="page"/>
      </w:r>
      <w:r w:rsidRPr="00C42D75">
        <w:rPr>
          <w:rFonts w:asciiTheme="minorHAnsi" w:hAnsiTheme="minorHAnsi"/>
          <w:b/>
          <w:color w:val="1F497D" w:themeColor="text2"/>
          <w:sz w:val="36"/>
          <w:szCs w:val="36"/>
        </w:rPr>
        <w:t>V</w:t>
      </w:r>
      <w:r w:rsidR="004D5FA4" w:rsidRPr="00C42D75">
        <w:rPr>
          <w:rFonts w:asciiTheme="minorHAnsi" w:hAnsiTheme="minorHAnsi"/>
          <w:b/>
          <w:color w:val="1F497D" w:themeColor="text2"/>
          <w:sz w:val="36"/>
          <w:szCs w:val="36"/>
        </w:rPr>
        <w:t>Í</w:t>
      </w:r>
      <w:r w:rsidRPr="00C42D75">
        <w:rPr>
          <w:rFonts w:asciiTheme="minorHAnsi" w:hAnsiTheme="minorHAnsi"/>
          <w:b/>
          <w:color w:val="1F497D" w:themeColor="text2"/>
          <w:sz w:val="36"/>
          <w:szCs w:val="36"/>
        </w:rPr>
        <w:t>DEOS de PENTECOST</w:t>
      </w:r>
      <w:r w:rsidR="004D5FA4" w:rsidRPr="00C42D75">
        <w:rPr>
          <w:rFonts w:asciiTheme="minorHAnsi" w:hAnsiTheme="minorHAnsi"/>
          <w:b/>
          <w:color w:val="1F497D" w:themeColor="text2"/>
          <w:sz w:val="36"/>
          <w:szCs w:val="36"/>
        </w:rPr>
        <w:t>E</w:t>
      </w:r>
      <w:r w:rsidRPr="00C42D75">
        <w:rPr>
          <w:rFonts w:asciiTheme="minorHAnsi" w:hAnsiTheme="minorHAnsi"/>
          <w:b/>
          <w:color w:val="1F497D" w:themeColor="text2"/>
          <w:sz w:val="36"/>
          <w:szCs w:val="36"/>
        </w:rPr>
        <w:t>-C (</w:t>
      </w:r>
      <w:r w:rsidR="004D5FA4" w:rsidRPr="00C42D75">
        <w:rPr>
          <w:rFonts w:asciiTheme="minorHAnsi" w:hAnsiTheme="minorHAnsi"/>
          <w:b/>
          <w:color w:val="1F497D" w:themeColor="text2"/>
          <w:sz w:val="36"/>
          <w:szCs w:val="36"/>
        </w:rPr>
        <w:t>X</w:t>
      </w:r>
      <w:r w:rsidRPr="00C42D75">
        <w:rPr>
          <w:rFonts w:asciiTheme="minorHAnsi" w:hAnsiTheme="minorHAnsi"/>
          <w:b/>
          <w:color w:val="1F497D" w:themeColor="text2"/>
          <w:sz w:val="36"/>
          <w:szCs w:val="36"/>
        </w:rPr>
        <w:t>n 20, 19-23)</w:t>
      </w:r>
      <w:r w:rsidR="00C42D75"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 </w:t>
      </w:r>
    </w:p>
    <w:p w:rsidR="008808CD" w:rsidRPr="00C42D75" w:rsidRDefault="00C42D75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-</w:t>
      </w:r>
      <w:r w:rsidR="008808CD"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Pentecost</w:t>
      </w:r>
      <w:r w:rsidR="00E427C8"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e</w:t>
      </w:r>
      <w:r w:rsidR="008808CD"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, película: </w:t>
      </w:r>
      <w:hyperlink r:id="rId8" w:history="1">
        <w:r w:rsidR="008808CD"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https://youtu.be/xbdo35ZKwXE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-Pentecost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película: </w:t>
      </w:r>
      <w:hyperlink r:id="rId9" w:history="1">
        <w:r w:rsidRPr="00C42D75">
          <w:rPr>
            <w:rFonts w:asciiTheme="minorHAnsi" w:hAnsiTheme="minorHAnsi" w:cstheme="minorHAnsi"/>
            <w:color w:val="1F497D" w:themeColor="text2"/>
            <w:sz w:val="32"/>
            <w:szCs w:val="32"/>
          </w:rPr>
          <w:t xml:space="preserve"> </w:t>
        </w:r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http://youtu.be/_a-vtoRqs3Y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Jn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. 20, 19-23, película </w:t>
      </w:r>
      <w:hyperlink r:id="rId10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http://youtu.be/idaKSByBMEk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-</w:t>
      </w:r>
      <w:proofErr w:type="spellStart"/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Jn</w:t>
      </w:r>
      <w:proofErr w:type="spellEnd"/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 20, 19-23, d</w:t>
      </w:r>
      <w:r w:rsid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e</w:t>
      </w: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bu</w:t>
      </w:r>
      <w:r w:rsid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x</w:t>
      </w: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os: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 </w:t>
      </w:r>
      <w:hyperlink r:id="rId11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http://youtu.be/SOZSSfFtJ6k</w:t>
        </w:r>
      </w:hyperlink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2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https://youtu.be/Bibdy0wSOxE</w:t>
        </w:r>
      </w:hyperlink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Espírit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Santo, Alex Navarro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Mulet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, Co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u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sas de D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eu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s 2021, reflexión:</w:t>
      </w: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3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https://youtu.be/Dol_bU7NAf0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Asolagarnos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da paz, Verbo Divino 2010, reflexión: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4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https://youtu.be/MbNK36Wu-GA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-Sos no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n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podemos, Verbo Divino 2013, reflexión: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5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http://youtu.be/0pFaFy3KjQc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-Enviados, Verbo Divino 2016, reflexión: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6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https://youtu.be/bIFHh6oRc9Q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-Para comprender ha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i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que ac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hegarse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Verbo Divino 2019, reflexión: </w:t>
      </w:r>
      <w:hyperlink r:id="rId17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https://youtu.be/CVYutjuT7FY</w:t>
        </w:r>
      </w:hyperlink>
    </w:p>
    <w:p w:rsidR="008808CD" w:rsidRPr="00C42D75" w:rsidRDefault="00E427C8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-S</w:t>
      </w:r>
      <w:r w:rsidR="008808CD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empre connos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c</w:t>
      </w:r>
      <w:r w:rsidR="008808CD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,</w:t>
      </w:r>
      <w:r w:rsidR="008808CD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 Verbo Divino 2022, reflexión: 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18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https://youtu.be/1ynD84i_tHs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</w:pP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- Esa chispa, Verbo Divino-2025, reflexión: </w:t>
      </w:r>
      <w:hyperlink r:id="rId19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https://youtu.be/9VH1msnWHkQ</w:t>
        </w:r>
      </w:hyperlink>
    </w:p>
    <w:p w:rsidR="008808CD" w:rsidRPr="00C42D75" w:rsidRDefault="008808CD" w:rsidP="008808CD">
      <w:pPr>
        <w:tabs>
          <w:tab w:val="left" w:pos="10490"/>
        </w:tabs>
        <w:autoSpaceDE w:val="0"/>
        <w:autoSpaceDN w:val="0"/>
        <w:adjustRightInd w:val="0"/>
        <w:ind w:left="1701" w:right="566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O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Señor dar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anos o se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u Espírit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Santo, Kairoi, canto: </w:t>
      </w:r>
      <w:hyperlink r:id="rId20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https://youtu.be/9P2x7CesnNY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-Ven Esp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í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rito divino, Antonio Fernández León, canto: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21" w:history="1">
        <w:r w:rsidRPr="00C42D75">
          <w:rPr>
            <w:rFonts w:asciiTheme="minorHAnsi" w:hAnsiTheme="minorHAnsi" w:cstheme="minorHAnsi"/>
            <w:color w:val="1F497D" w:themeColor="text2"/>
            <w:sz w:val="32"/>
            <w:szCs w:val="32"/>
          </w:rPr>
          <w:t xml:space="preserve"> </w:t>
        </w:r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https://youtu.be/WjyT48zd1Uc&amp;feature=youtu.be</w:t>
        </w:r>
      </w:hyperlink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-Espírit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Santo, ven,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Valiván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, canto:</w:t>
      </w: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22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https://youtu.be/pUW4PcDcGL8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-Ven Espírit</w:t>
      </w:r>
      <w:r w:rsidR="00E427C8"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>o</w:t>
      </w:r>
      <w:r w:rsidRPr="00C42D75"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</w:rPr>
        <w:t xml:space="preserve"> Divino, canción: </w:t>
      </w:r>
      <w:hyperlink r:id="rId23" w:history="1">
        <w:r w:rsidRPr="00C42D75">
          <w:rPr>
            <w:rFonts w:asciiTheme="minorHAnsi" w:hAnsiTheme="minorHAnsi" w:cstheme="minorHAnsi"/>
            <w:color w:val="1F497D" w:themeColor="text2"/>
            <w:sz w:val="32"/>
            <w:szCs w:val="32"/>
          </w:rPr>
          <w:t xml:space="preserve"> </w:t>
        </w:r>
        <w:r w:rsidRPr="00C42D75">
          <w:rPr>
            <w:rStyle w:val="Hipervnculo"/>
            <w:rFonts w:asciiTheme="minorHAnsi" w:hAnsiTheme="minorHAnsi" w:cstheme="minorHAnsi"/>
            <w:color w:val="1F497D" w:themeColor="text2"/>
            <w:kern w:val="36"/>
            <w:sz w:val="32"/>
            <w:szCs w:val="32"/>
            <w:bdr w:val="none" w:sz="0" w:space="0" w:color="auto" w:frame="1"/>
          </w:rPr>
          <w:t>https://youtu.be/kYDRfUxoCqo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-Ven Espírit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de D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eu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s, canción de Refle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os de Luz: </w:t>
      </w:r>
    </w:p>
    <w:p w:rsidR="008808CD" w:rsidRPr="00C42D75" w:rsidRDefault="00264578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hyperlink r:id="rId24" w:history="1">
        <w:r w:rsidR="008808CD"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http://youtu.be/DitFfIfZj3U</w:t>
        </w:r>
      </w:hyperlink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-Ven Espírit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de D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eu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s,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Ain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Karem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canto: </w:t>
      </w:r>
    </w:p>
    <w:p w:rsidR="008808CD" w:rsidRPr="00C42D75" w:rsidRDefault="00264578" w:rsidP="008808CD">
      <w:pPr>
        <w:tabs>
          <w:tab w:val="left" w:pos="2268"/>
        </w:tabs>
        <w:spacing w:line="240" w:lineRule="atLeast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hyperlink r:id="rId25" w:history="1">
        <w:r w:rsidR="008808CD"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https://youtu.be/Otr3hnSMvac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-Espírit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Santo,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Athenas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canto: </w:t>
      </w:r>
      <w:hyperlink r:id="rId26" w:history="1">
        <w:r w:rsidRPr="00C42D75">
          <w:rPr>
            <w:rFonts w:asciiTheme="minorHAnsi" w:hAnsiTheme="minorHAnsi" w:cstheme="minorHAnsi"/>
            <w:color w:val="1F497D" w:themeColor="text2"/>
            <w:sz w:val="32"/>
            <w:szCs w:val="32"/>
          </w:rPr>
          <w:t xml:space="preserve"> </w:t>
        </w:r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https://youtu.be/jtt7zyFeNls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n, 19-41, 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esucristo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Superstar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música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de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orquest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r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a: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27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http://youtu.be/AP7wXJxOd7Y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-Pentecost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Canción de Javier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Bru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: </w:t>
      </w:r>
      <w:hyperlink r:id="rId28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</w:t>
        </w:r>
        <w:r w:rsidRPr="00C42D75">
          <w:rPr>
            <w:rFonts w:asciiTheme="minorHAnsi" w:hAnsiTheme="minorHAnsi" w:cstheme="minorHAnsi"/>
            <w:color w:val="1F497D" w:themeColor="text2"/>
            <w:sz w:val="32"/>
            <w:szCs w:val="32"/>
          </w:rPr>
          <w:t xml:space="preserve"> </w:t>
        </w:r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https://youtu.be/3DI7hvu4O9Y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-Lecturas en </w:t>
      </w:r>
      <w:proofErr w:type="spellStart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l</w:t>
      </w:r>
      <w:r w:rsidR="00E427C8"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inguaxe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e</w:t>
      </w:r>
      <w:proofErr w:type="spellEnd"/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de signos:</w:t>
      </w:r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</w:t>
      </w:r>
      <w:hyperlink r:id="rId29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https://youtu.be/Hbdpocg28KY</w:t>
        </w:r>
      </w:hyperlink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 </w:t>
      </w:r>
      <w:hyperlink r:id="rId30" w:history="1">
        <w:r w:rsidRPr="00C42D75">
          <w:rPr>
            <w:rStyle w:val="Hipervnculo"/>
            <w:rFonts w:asciiTheme="minorHAnsi" w:hAnsiTheme="minorHAnsi" w:cstheme="minorHAnsi"/>
            <w:color w:val="1F497D" w:themeColor="text2"/>
            <w:sz w:val="32"/>
            <w:szCs w:val="32"/>
          </w:rPr>
          <w:t>https://youtu.be/AXGa6YJSfCQ</w:t>
        </w:r>
      </w:hyperlink>
    </w:p>
    <w:p w:rsidR="008808CD" w:rsidRPr="00C42D75" w:rsidRDefault="008808CD" w:rsidP="008808C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rPr>
          <w:sz w:val="36"/>
          <w:szCs w:val="36"/>
        </w:rPr>
      </w:pPr>
      <w:r w:rsidRPr="00C42D75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5669280</wp:posOffset>
            </wp:positionH>
            <wp:positionV relativeFrom="paragraph">
              <wp:posOffset>144145</wp:posOffset>
            </wp:positionV>
            <wp:extent cx="1446530" cy="2147570"/>
            <wp:effectExtent l="19050" t="0" r="1270" b="0"/>
            <wp:wrapThrough wrapText="bothSides">
              <wp:wrapPolygon edited="0">
                <wp:start x="-284" y="0"/>
                <wp:lineTo x="-284" y="21459"/>
                <wp:lineTo x="21619" y="21459"/>
                <wp:lineTo x="21619" y="0"/>
                <wp:lineTo x="-284" y="0"/>
              </wp:wrapPolygon>
            </wp:wrapThrough>
            <wp:docPr id="16" name="Imagen 3" descr="J:\Mis imágenes\EspSanto-Done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Mis imágenes\EspSanto-Dones.t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D75"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2074545</wp:posOffset>
            </wp:positionH>
            <wp:positionV relativeFrom="paragraph">
              <wp:posOffset>29845</wp:posOffset>
            </wp:positionV>
            <wp:extent cx="3126105" cy="2259965"/>
            <wp:effectExtent l="19050" t="0" r="0" b="0"/>
            <wp:wrapThrough wrapText="bothSides">
              <wp:wrapPolygon edited="0">
                <wp:start x="-132" y="0"/>
                <wp:lineTo x="-132" y="21485"/>
                <wp:lineTo x="21587" y="21485"/>
                <wp:lineTo x="21587" y="0"/>
                <wp:lineTo x="-132" y="0"/>
              </wp:wrapPolygon>
            </wp:wrapThrough>
            <wp:docPr id="1" name="Imagen 2" descr="https://images-blogger-opensocial.googleusercontent.com/gadgets/proxy?url=http%3A%2F%2F1.bp.blogspot.com%2F-4AwW1902Huo%2FU5HZbK9N8WI%2FAAAAAAACJSY%2F26cIIfxGa9w%2Fs1600%2Foracion_esp_santo_verdier.jpg&amp;container=blogger&amp;gadget=a&amp;rewriteMime=image%2F*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-blogger-opensocial.googleusercontent.com/gadgets/proxy?url=http%3A%2F%2F1.bp.blogspot.com%2F-4AwW1902Huo%2FU5HZbK9N8WI%2FAAAAAAACJSY%2F26cIIfxGa9w%2Fs1600%2Foracion_esp_santo_verdier.jpg&amp;container=blogger&amp;gadget=a&amp;rewriteMime=image%2F*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rPr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rPr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42D75">
        <w:rPr>
          <w:rFonts w:asciiTheme="minorHAnsi" w:hAnsiTheme="minorHAnsi" w:cstheme="minorHAnsi"/>
          <w:noProof/>
          <w:color w:val="1F497D" w:themeColor="text2"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577850</wp:posOffset>
            </wp:positionH>
            <wp:positionV relativeFrom="paragraph">
              <wp:posOffset>52705</wp:posOffset>
            </wp:positionV>
            <wp:extent cx="1428750" cy="972820"/>
            <wp:effectExtent l="19050" t="0" r="0" b="0"/>
            <wp:wrapThrough wrapText="bothSides">
              <wp:wrapPolygon edited="0">
                <wp:start x="-288" y="0"/>
                <wp:lineTo x="-288" y="21149"/>
                <wp:lineTo x="21600" y="21149"/>
                <wp:lineTo x="21600" y="0"/>
                <wp:lineTo x="-288" y="0"/>
              </wp:wrapPolygon>
            </wp:wrapThrough>
            <wp:docPr id="10" name="Imagen 3" descr="http://www.bodaplay.net/wp-content/uploads/2014/12/gafas-de-corazon-para-novias.jpg?fc5e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odaplay.net/wp-content/uploads/2014/12/gafas-de-corazon-para-novias.jpg?fc5eb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18831" r="50718" b="20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8808CD" w:rsidRPr="00C42D75" w:rsidRDefault="008808CD" w:rsidP="008808C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C42D75" w:rsidRDefault="00C42D75" w:rsidP="008808CD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</w:p>
    <w:p w:rsidR="008808CD" w:rsidRPr="00C42D75" w:rsidRDefault="008808CD" w:rsidP="008808CD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 xml:space="preserve">Así </w:t>
      </w:r>
      <w:r w:rsidR="00E427C8"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v</w:t>
      </w:r>
      <w:r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 xml:space="preserve">os envío </w:t>
      </w:r>
      <w:r w:rsidR="00E427C8"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eu</w:t>
      </w:r>
      <w:r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 xml:space="preserve"> a v</w:t>
      </w:r>
      <w:r w:rsidR="00E427C8"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ó</w:t>
      </w:r>
      <w:r w:rsidRPr="00C42D75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s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Como o Pai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te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enviou a ti,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X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esús, así nos envías Ti a nós,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levar vida aos que viven mal, a encher de entusiasmo aos tristes,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consolar os que non poden coa vida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para acompañar os que están moi s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suavizar os que teñen moitas dificultades,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compartir cos que teñen menos,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iluminar os que viven na escuridade do desamor,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saciar a sede dos insatisfeitos,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descansar os que están cansos e angustiados,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facer rir os que están sempre de mal humor,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facilitar a historia dos que sofren inxustizas,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repartir xustamente o que nos foi dado para todos,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poñer mansedume nas tensións e conflitos,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quitar a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culpa aos que se instalan na culpa,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suavizar a dor dos que teñen perdas fortes,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festexar cos outros a festa da fraternidade,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facer realidade o Reino de xustiza e de bondade, </w:t>
      </w:r>
    </w:p>
    <w:p w:rsidR="00C42D75" w:rsidRPr="00C42D75" w:rsidRDefault="00E427C8" w:rsidP="00E427C8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escoitar o que non ten un amigo que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 atenda, </w:t>
      </w:r>
    </w:p>
    <w:p w:rsidR="00C42D75" w:rsidRPr="00C42D75" w:rsidRDefault="00E427C8" w:rsidP="00C42D7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facer sentir válido o criticado, condenado ou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>ignorado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, </w:t>
      </w:r>
    </w:p>
    <w:p w:rsidR="00C42D75" w:rsidRPr="00C42D75" w:rsidRDefault="00E427C8" w:rsidP="00C42D7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ofrecer outra maneira de ser, de vivir e de estar no mundo, </w:t>
      </w:r>
    </w:p>
    <w:p w:rsidR="00C42D75" w:rsidRPr="00C42D75" w:rsidRDefault="00E427C8" w:rsidP="00C42D7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2"/>
          <w:szCs w:val="32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a ser a túa presenza, Señor neste mundo, chamáchesnos a cada un, </w:t>
      </w:r>
    </w:p>
    <w:p w:rsidR="00C42D75" w:rsidRPr="00C42D75" w:rsidRDefault="00E427C8" w:rsidP="00C42D75">
      <w:pPr>
        <w:shd w:val="clear" w:color="auto" w:fill="FFFFFF"/>
        <w:jc w:val="center"/>
        <w:textAlignment w:val="top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Señor, aquí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nos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tes… aquí </w:t>
      </w:r>
      <w:r w:rsidR="00C42D75">
        <w:rPr>
          <w:rFonts w:asciiTheme="minorHAnsi" w:hAnsiTheme="minorHAnsi" w:cstheme="minorHAnsi"/>
          <w:color w:val="1F497D" w:themeColor="text2"/>
          <w:sz w:val="32"/>
          <w:szCs w:val="32"/>
        </w:rPr>
        <w:t xml:space="preserve">me </w:t>
      </w:r>
      <w:r w:rsidRPr="00C42D75">
        <w:rPr>
          <w:rFonts w:asciiTheme="minorHAnsi" w:hAnsiTheme="minorHAnsi" w:cstheme="minorHAnsi"/>
          <w:color w:val="1F497D" w:themeColor="text2"/>
          <w:sz w:val="32"/>
          <w:szCs w:val="32"/>
        </w:rPr>
        <w:t>tes. Teu son.</w:t>
      </w:r>
    </w:p>
    <w:p w:rsidR="008808CD" w:rsidRPr="00C42D75" w:rsidRDefault="008808CD" w:rsidP="008808CD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42D75">
        <w:rPr>
          <w:rFonts w:asciiTheme="minorHAnsi" w:hAnsiTheme="minorHAnsi" w:cstheme="minorHAnsi"/>
          <w:color w:val="1F497D" w:themeColor="text2"/>
          <w:sz w:val="36"/>
          <w:szCs w:val="36"/>
        </w:rPr>
        <w:t>.</w:t>
      </w:r>
    </w:p>
    <w:p w:rsidR="008808CD" w:rsidRPr="00C42D75" w:rsidRDefault="008808CD" w:rsidP="008808CD">
      <w:pPr>
        <w:shd w:val="clear" w:color="auto" w:fill="FFFFFF"/>
        <w:spacing w:line="240" w:lineRule="atLeast"/>
        <w:jc w:val="center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C42D75"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  <w:t xml:space="preserve">Mari Patxi </w:t>
      </w:r>
      <w:proofErr w:type="spellStart"/>
      <w:r w:rsidRPr="00C42D75">
        <w:rPr>
          <w:rFonts w:asciiTheme="minorHAnsi" w:hAnsiTheme="minorHAnsi" w:cstheme="minorHAnsi"/>
          <w:b/>
          <w:bCs/>
          <w:i/>
          <w:iCs/>
          <w:color w:val="1F497D" w:themeColor="text2"/>
          <w:sz w:val="36"/>
          <w:szCs w:val="36"/>
        </w:rPr>
        <w:t>Ayerra</w:t>
      </w:r>
      <w:proofErr w:type="spellEnd"/>
    </w:p>
    <w:p w:rsidR="00CD1C4C" w:rsidRPr="008808CD" w:rsidRDefault="00CD1C4C" w:rsidP="00CD1C4C">
      <w:pPr>
        <w:pStyle w:val="NormalWeb"/>
        <w:spacing w:before="0" w:beforeAutospacing="0" w:after="0" w:afterAutospacing="0" w:line="240" w:lineRule="atLeast"/>
        <w:ind w:left="1701" w:right="566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:rsidR="008808CD" w:rsidRPr="008808CD" w:rsidRDefault="008808CD">
      <w:pPr>
        <w:pStyle w:val="NormalWeb"/>
        <w:spacing w:before="0" w:beforeAutospacing="0" w:after="0" w:afterAutospacing="0" w:line="240" w:lineRule="atLeast"/>
        <w:ind w:left="1701" w:right="566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sectPr w:rsidR="008808CD" w:rsidRPr="008808CD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383E61AF"/>
    <w:multiLevelType w:val="multilevel"/>
    <w:tmpl w:val="69B2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0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BB76D67"/>
    <w:multiLevelType w:val="hybridMultilevel"/>
    <w:tmpl w:val="460EF34A"/>
    <w:lvl w:ilvl="0" w:tplc="F1E223A8">
      <w:start w:val="1"/>
      <w:numFmt w:val="decimal"/>
      <w:lvlText w:val="%1."/>
      <w:lvlJc w:val="left"/>
      <w:pPr>
        <w:ind w:left="239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119" w:hanging="360"/>
      </w:pPr>
    </w:lvl>
    <w:lvl w:ilvl="2" w:tplc="0C0A001B" w:tentative="1">
      <w:start w:val="1"/>
      <w:numFmt w:val="lowerRoman"/>
      <w:lvlText w:val="%3."/>
      <w:lvlJc w:val="right"/>
      <w:pPr>
        <w:ind w:left="3839" w:hanging="180"/>
      </w:pPr>
    </w:lvl>
    <w:lvl w:ilvl="3" w:tplc="0C0A000F" w:tentative="1">
      <w:start w:val="1"/>
      <w:numFmt w:val="decimal"/>
      <w:lvlText w:val="%4."/>
      <w:lvlJc w:val="left"/>
      <w:pPr>
        <w:ind w:left="4559" w:hanging="360"/>
      </w:pPr>
    </w:lvl>
    <w:lvl w:ilvl="4" w:tplc="0C0A0019" w:tentative="1">
      <w:start w:val="1"/>
      <w:numFmt w:val="lowerLetter"/>
      <w:lvlText w:val="%5."/>
      <w:lvlJc w:val="left"/>
      <w:pPr>
        <w:ind w:left="5279" w:hanging="360"/>
      </w:pPr>
    </w:lvl>
    <w:lvl w:ilvl="5" w:tplc="0C0A001B" w:tentative="1">
      <w:start w:val="1"/>
      <w:numFmt w:val="lowerRoman"/>
      <w:lvlText w:val="%6."/>
      <w:lvlJc w:val="right"/>
      <w:pPr>
        <w:ind w:left="5999" w:hanging="180"/>
      </w:pPr>
    </w:lvl>
    <w:lvl w:ilvl="6" w:tplc="0C0A000F" w:tentative="1">
      <w:start w:val="1"/>
      <w:numFmt w:val="decimal"/>
      <w:lvlText w:val="%7."/>
      <w:lvlJc w:val="left"/>
      <w:pPr>
        <w:ind w:left="6719" w:hanging="360"/>
      </w:pPr>
    </w:lvl>
    <w:lvl w:ilvl="7" w:tplc="0C0A0019" w:tentative="1">
      <w:start w:val="1"/>
      <w:numFmt w:val="lowerLetter"/>
      <w:lvlText w:val="%8."/>
      <w:lvlJc w:val="left"/>
      <w:pPr>
        <w:ind w:left="7439" w:hanging="360"/>
      </w:pPr>
    </w:lvl>
    <w:lvl w:ilvl="8" w:tplc="0C0A001B" w:tentative="1">
      <w:start w:val="1"/>
      <w:numFmt w:val="lowerRoman"/>
      <w:lvlText w:val="%9."/>
      <w:lvlJc w:val="right"/>
      <w:pPr>
        <w:ind w:left="8159" w:hanging="180"/>
      </w:p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1"/>
  </w:num>
  <w:num w:numId="5">
    <w:abstractNumId w:val="7"/>
  </w:num>
  <w:num w:numId="6">
    <w:abstractNumId w:val="16"/>
  </w:num>
  <w:num w:numId="7">
    <w:abstractNumId w:val="14"/>
  </w:num>
  <w:num w:numId="8">
    <w:abstractNumId w:val="13"/>
  </w:num>
  <w:num w:numId="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7"/>
  </w:num>
  <w:num w:numId="12">
    <w:abstractNumId w:val="0"/>
  </w:num>
  <w:num w:numId="13">
    <w:abstractNumId w:val="2"/>
  </w:num>
  <w:num w:numId="14">
    <w:abstractNumId w:val="5"/>
  </w:num>
  <w:num w:numId="15">
    <w:abstractNumId w:val="12"/>
  </w:num>
  <w:num w:numId="16">
    <w:abstractNumId w:val="1"/>
  </w:num>
  <w:num w:numId="17">
    <w:abstractNumId w:val="9"/>
  </w:num>
  <w:num w:numId="18">
    <w:abstractNumId w:val="18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1405"/>
    <w:rsid w:val="001F429B"/>
    <w:rsid w:val="00217D7D"/>
    <w:rsid w:val="002424A3"/>
    <w:rsid w:val="002636D8"/>
    <w:rsid w:val="00264578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33B20"/>
    <w:rsid w:val="003750CE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D5FA4"/>
    <w:rsid w:val="004F1F46"/>
    <w:rsid w:val="00511DF3"/>
    <w:rsid w:val="0051535F"/>
    <w:rsid w:val="005238C5"/>
    <w:rsid w:val="005447B6"/>
    <w:rsid w:val="0056501F"/>
    <w:rsid w:val="0056692C"/>
    <w:rsid w:val="005679C1"/>
    <w:rsid w:val="00572045"/>
    <w:rsid w:val="0059733F"/>
    <w:rsid w:val="005A6387"/>
    <w:rsid w:val="005B520D"/>
    <w:rsid w:val="005F757E"/>
    <w:rsid w:val="006002AD"/>
    <w:rsid w:val="0063124B"/>
    <w:rsid w:val="006B27DF"/>
    <w:rsid w:val="006B5296"/>
    <w:rsid w:val="006B73E8"/>
    <w:rsid w:val="006E029E"/>
    <w:rsid w:val="006F13CA"/>
    <w:rsid w:val="00702C8B"/>
    <w:rsid w:val="0070364E"/>
    <w:rsid w:val="00705C45"/>
    <w:rsid w:val="007317F2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808CD"/>
    <w:rsid w:val="008A3E12"/>
    <w:rsid w:val="008A49EC"/>
    <w:rsid w:val="008B0043"/>
    <w:rsid w:val="008D6E25"/>
    <w:rsid w:val="008E6530"/>
    <w:rsid w:val="00922226"/>
    <w:rsid w:val="009552F2"/>
    <w:rsid w:val="00964645"/>
    <w:rsid w:val="00965229"/>
    <w:rsid w:val="00976CAD"/>
    <w:rsid w:val="0098514D"/>
    <w:rsid w:val="009C3A9E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B7FE6"/>
    <w:rsid w:val="00BD15C0"/>
    <w:rsid w:val="00C07088"/>
    <w:rsid w:val="00C42D75"/>
    <w:rsid w:val="00C62505"/>
    <w:rsid w:val="00C71C0C"/>
    <w:rsid w:val="00CB3EC8"/>
    <w:rsid w:val="00CB40C7"/>
    <w:rsid w:val="00CD1C4C"/>
    <w:rsid w:val="00CE3359"/>
    <w:rsid w:val="00D022E4"/>
    <w:rsid w:val="00D34806"/>
    <w:rsid w:val="00D451A8"/>
    <w:rsid w:val="00D52366"/>
    <w:rsid w:val="00D5314F"/>
    <w:rsid w:val="00D551AB"/>
    <w:rsid w:val="00D6366A"/>
    <w:rsid w:val="00DA6E74"/>
    <w:rsid w:val="00DB0349"/>
    <w:rsid w:val="00DB5C49"/>
    <w:rsid w:val="00DC47A2"/>
    <w:rsid w:val="00DF1E91"/>
    <w:rsid w:val="00E04BE1"/>
    <w:rsid w:val="00E14980"/>
    <w:rsid w:val="00E33F86"/>
    <w:rsid w:val="00E34557"/>
    <w:rsid w:val="00E427C8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  <w:style w:type="character" w:customStyle="1" w:styleId="rsbtntext">
    <w:name w:val="rsbtn_text"/>
    <w:basedOn w:val="Fuentedeprrafopredeter"/>
    <w:rsid w:val="004D5F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67627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0647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xbdo35ZKwXE" TargetMode="External"/><Relationship Id="rId13" Type="http://schemas.openxmlformats.org/officeDocument/2006/relationships/hyperlink" Target="https://youtu.be/Dol_bU7NAf0" TargetMode="External"/><Relationship Id="rId18" Type="http://schemas.openxmlformats.org/officeDocument/2006/relationships/hyperlink" Target="https://youtu.be/1ynD84i_tHs" TargetMode="External"/><Relationship Id="rId26" Type="http://schemas.openxmlformats.org/officeDocument/2006/relationships/hyperlink" Target="https://www.youtube.com/watch?v=jtt7zyFeNl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WjyT48zd1Uc&amp;feature=youtu.be" TargetMode="External"/><Relationship Id="rId34" Type="http://schemas.openxmlformats.org/officeDocument/2006/relationships/image" Target="media/image5.jpeg"/><Relationship Id="rId7" Type="http://schemas.openxmlformats.org/officeDocument/2006/relationships/image" Target="media/image2.jpeg"/><Relationship Id="rId12" Type="http://schemas.openxmlformats.org/officeDocument/2006/relationships/hyperlink" Target="https://youtu.be/Bibdy0wSOxE" TargetMode="External"/><Relationship Id="rId17" Type="http://schemas.openxmlformats.org/officeDocument/2006/relationships/hyperlink" Target="https://youtu.be/CVYutjuT7FY" TargetMode="External"/><Relationship Id="rId25" Type="http://schemas.openxmlformats.org/officeDocument/2006/relationships/hyperlink" Target="https://youtu.be/Otr3hnSMvac" TargetMode="External"/><Relationship Id="rId33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youtu.be/bIFHh6oRc9Q" TargetMode="External"/><Relationship Id="rId20" Type="http://schemas.openxmlformats.org/officeDocument/2006/relationships/hyperlink" Target="https://youtu.be/9P2x7CesnNY" TargetMode="External"/><Relationship Id="rId29" Type="http://schemas.openxmlformats.org/officeDocument/2006/relationships/hyperlink" Target="https://youtu.be/Hbdpocg28KY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youtu.be/SOZSSfFtJ6k" TargetMode="External"/><Relationship Id="rId24" Type="http://schemas.openxmlformats.org/officeDocument/2006/relationships/hyperlink" Target="http://youtu.be/DitFfIfZj3U" TargetMode="External"/><Relationship Id="rId32" Type="http://schemas.openxmlformats.org/officeDocument/2006/relationships/hyperlink" Target="https://www.google.es/url?sa=i&amp;rct=j&amp;q=&amp;esrc=s&amp;source=images&amp;cd=&amp;cad=rja&amp;uact=8&amp;ved=&amp;url=http://www.gabitos.com/ComunidadCatolicaTiberiades/template.php?nm=1402067369&amp;bvm=bv.121421273,d.dmo&amp;psig=AFQjCNE-J_LPqQIn4IvT_XKRPC8-6gkwBA&amp;ust=1462565197365975" TargetMode="Externa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youtu.be/0pFaFy3KjQc" TargetMode="External"/><Relationship Id="rId23" Type="http://schemas.openxmlformats.org/officeDocument/2006/relationships/hyperlink" Target="https://www.youtube.com/watch?v=kYDRfUxoCqo" TargetMode="External"/><Relationship Id="rId28" Type="http://schemas.openxmlformats.org/officeDocument/2006/relationships/hyperlink" Target="https://www.youtube.com/watch?v=3DI7hvu4O9Y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youtu.be/idaKSByBMEk" TargetMode="External"/><Relationship Id="rId19" Type="http://schemas.openxmlformats.org/officeDocument/2006/relationships/hyperlink" Target="https://youtu.be/9VH1msnWHkQ" TargetMode="External"/><Relationship Id="rId31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_a-vtoRqs3Y" TargetMode="External"/><Relationship Id="rId14" Type="http://schemas.openxmlformats.org/officeDocument/2006/relationships/hyperlink" Target="https://youtu.be/MbNK36Wu-GA" TargetMode="External"/><Relationship Id="rId22" Type="http://schemas.openxmlformats.org/officeDocument/2006/relationships/hyperlink" Target="https://youtu.be/pUW4PcDcGL8" TargetMode="External"/><Relationship Id="rId27" Type="http://schemas.openxmlformats.org/officeDocument/2006/relationships/hyperlink" Target="http://youtu.be/AP7wXJxOd7Y" TargetMode="External"/><Relationship Id="rId30" Type="http://schemas.openxmlformats.org/officeDocument/2006/relationships/hyperlink" Target="https://youtu.be/AXGa6YJSfCQ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56B86-3910-4637-928B-9ECB50ABB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1021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2025-06-04T10:11:00Z</cp:lastPrinted>
  <dcterms:created xsi:type="dcterms:W3CDTF">2025-06-04T16:45:00Z</dcterms:created>
  <dcterms:modified xsi:type="dcterms:W3CDTF">2025-06-04T16:45:00Z</dcterms:modified>
</cp:coreProperties>
</file>