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165C" w:rsidRPr="0042756A" w:rsidRDefault="00947D97" w:rsidP="00771503">
      <w:pPr>
        <w:pStyle w:val="Ttulo5"/>
        <w:tabs>
          <w:tab w:val="left" w:pos="1276"/>
          <w:tab w:val="left" w:pos="10490"/>
        </w:tabs>
        <w:spacing w:line="240" w:lineRule="atLeast"/>
        <w:ind w:left="0"/>
        <w:jc w:val="center"/>
        <w:rPr>
          <w:rFonts w:asciiTheme="minorHAnsi" w:hAnsiTheme="minorHAnsi"/>
          <w:color w:val="44546A" w:themeColor="text2"/>
          <w:sz w:val="32"/>
          <w:szCs w:val="32"/>
          <w:u w:val="single"/>
          <w:lang w:val="gl-ES"/>
        </w:rPr>
      </w:pPr>
      <w:r w:rsidRPr="0042756A">
        <w:rPr>
          <w:rFonts w:asciiTheme="minorHAnsi" w:hAnsiTheme="minorHAnsi"/>
          <w:color w:val="44546A" w:themeColor="text2"/>
          <w:sz w:val="32"/>
          <w:szCs w:val="32"/>
          <w:u w:val="single"/>
          <w:lang w:val="gl-ES"/>
        </w:rPr>
        <w:t>MISA CON N</w:t>
      </w:r>
      <w:r w:rsidR="000B3FFC" w:rsidRPr="0042756A">
        <w:rPr>
          <w:rFonts w:asciiTheme="minorHAnsi" w:hAnsiTheme="minorHAnsi"/>
          <w:color w:val="44546A" w:themeColor="text2"/>
          <w:sz w:val="32"/>
          <w:szCs w:val="32"/>
          <w:u w:val="single"/>
          <w:lang w:val="gl-ES"/>
        </w:rPr>
        <w:t>EN</w:t>
      </w:r>
      <w:r w:rsidRPr="0042756A">
        <w:rPr>
          <w:rFonts w:asciiTheme="minorHAnsi" w:hAnsiTheme="minorHAnsi"/>
          <w:color w:val="44546A" w:themeColor="text2"/>
          <w:sz w:val="32"/>
          <w:szCs w:val="32"/>
          <w:u w:val="single"/>
          <w:lang w:val="gl-ES"/>
        </w:rPr>
        <w:t>OS  folleto</w:t>
      </w:r>
    </w:p>
    <w:p w:rsidR="00771503" w:rsidRPr="0042756A" w:rsidRDefault="00771503" w:rsidP="00771503">
      <w:pPr>
        <w:pStyle w:val="Sinespaciado"/>
        <w:ind w:left="2124" w:firstLine="708"/>
        <w:rPr>
          <w:rFonts w:ascii="Calibri" w:hAnsi="Calibri"/>
          <w:color w:val="44546A" w:themeColor="text2"/>
          <w:sz w:val="28"/>
          <w:szCs w:val="28"/>
          <w:lang w:val="gl-ES"/>
        </w:rPr>
      </w:pPr>
      <w:r w:rsidRPr="0042756A">
        <w:rPr>
          <w:rFonts w:ascii="Calibri" w:hAnsi="Calibri"/>
          <w:color w:val="44546A" w:themeColor="text2"/>
          <w:sz w:val="28"/>
          <w:szCs w:val="28"/>
          <w:lang w:val="gl-ES"/>
        </w:rPr>
        <w:t xml:space="preserve">1 de </w:t>
      </w:r>
      <w:r w:rsidR="000B3FFC" w:rsidRPr="0042756A">
        <w:rPr>
          <w:rFonts w:ascii="Calibri" w:hAnsi="Calibri"/>
          <w:color w:val="44546A" w:themeColor="text2"/>
          <w:sz w:val="28"/>
          <w:szCs w:val="28"/>
          <w:lang w:val="gl-ES"/>
        </w:rPr>
        <w:t>xuño</w:t>
      </w:r>
      <w:r w:rsidRPr="0042756A">
        <w:rPr>
          <w:rFonts w:ascii="Calibri" w:hAnsi="Calibri"/>
          <w:color w:val="44546A" w:themeColor="text2"/>
          <w:sz w:val="28"/>
          <w:szCs w:val="28"/>
          <w:lang w:val="gl-ES"/>
        </w:rPr>
        <w:t xml:space="preserve"> de 2025</w:t>
      </w:r>
    </w:p>
    <w:p w:rsidR="00771503" w:rsidRPr="0042756A" w:rsidRDefault="00771503" w:rsidP="00771503">
      <w:pPr>
        <w:pStyle w:val="Ttulo5"/>
        <w:tabs>
          <w:tab w:val="left" w:pos="1276"/>
          <w:tab w:val="center" w:pos="4678"/>
          <w:tab w:val="right" w:pos="8222"/>
          <w:tab w:val="left" w:pos="10490"/>
          <w:tab w:val="left" w:pos="11340"/>
        </w:tabs>
        <w:spacing w:line="240" w:lineRule="atLeast"/>
        <w:ind w:left="0"/>
        <w:jc w:val="center"/>
        <w:rPr>
          <w:rFonts w:asciiTheme="minorHAnsi" w:hAnsiTheme="minorHAnsi"/>
          <w:color w:val="44546A" w:themeColor="text2"/>
          <w:sz w:val="28"/>
          <w:szCs w:val="28"/>
          <w:lang w:val="gl-ES"/>
        </w:rPr>
      </w:pPr>
      <w:r w:rsidRPr="0042756A">
        <w:rPr>
          <w:rFonts w:asciiTheme="minorHAnsi" w:hAnsiTheme="minorHAnsi"/>
          <w:color w:val="44546A" w:themeColor="text2"/>
          <w:sz w:val="28"/>
          <w:szCs w:val="28"/>
          <w:lang w:val="gl-ES"/>
        </w:rPr>
        <w:t>Domingo d</w:t>
      </w:r>
      <w:r w:rsidR="000B3FFC" w:rsidRPr="0042756A">
        <w:rPr>
          <w:rFonts w:asciiTheme="minorHAnsi" w:hAnsiTheme="minorHAnsi"/>
          <w:color w:val="44546A" w:themeColor="text2"/>
          <w:sz w:val="28"/>
          <w:szCs w:val="28"/>
          <w:lang w:val="gl-ES"/>
        </w:rPr>
        <w:t>a</w:t>
      </w:r>
      <w:r w:rsidRPr="0042756A">
        <w:rPr>
          <w:rFonts w:asciiTheme="minorHAnsi" w:hAnsiTheme="minorHAnsi"/>
          <w:color w:val="44546A" w:themeColor="text2"/>
          <w:sz w:val="28"/>
          <w:szCs w:val="28"/>
          <w:lang w:val="gl-ES"/>
        </w:rPr>
        <w:t xml:space="preserve"> ASCENSIÓN-C</w:t>
      </w:r>
    </w:p>
    <w:p w:rsidR="00771503" w:rsidRPr="0042756A" w:rsidRDefault="00771503" w:rsidP="00771503">
      <w:pPr>
        <w:tabs>
          <w:tab w:val="left" w:pos="10490"/>
        </w:tabs>
        <w:autoSpaceDE w:val="0"/>
        <w:autoSpaceDN w:val="0"/>
        <w:adjustRightInd w:val="0"/>
        <w:jc w:val="center"/>
        <w:rPr>
          <w:rFonts w:asciiTheme="minorHAnsi" w:hAnsiTheme="minorHAnsi"/>
          <w:b/>
          <w:bCs/>
          <w:color w:val="44546A" w:themeColor="text2"/>
          <w:sz w:val="28"/>
          <w:szCs w:val="28"/>
        </w:rPr>
      </w:pPr>
      <w:r w:rsidRPr="0042756A">
        <w:rPr>
          <w:rFonts w:asciiTheme="minorHAnsi" w:hAnsiTheme="minorHAnsi"/>
          <w:b/>
          <w:color w:val="44546A" w:themeColor="text2"/>
          <w:sz w:val="28"/>
          <w:szCs w:val="28"/>
        </w:rPr>
        <w:t xml:space="preserve">S. </w:t>
      </w:r>
      <w:r w:rsidRPr="0042756A">
        <w:rPr>
          <w:rFonts w:asciiTheme="minorHAnsi" w:hAnsiTheme="minorHAnsi"/>
          <w:b/>
          <w:bCs/>
          <w:color w:val="44546A" w:themeColor="text2"/>
          <w:sz w:val="28"/>
          <w:szCs w:val="28"/>
        </w:rPr>
        <w:t>Lucas</w:t>
      </w:r>
      <w:r w:rsidRPr="0042756A">
        <w:rPr>
          <w:rFonts w:asciiTheme="minorHAnsi" w:hAnsiTheme="minorHAnsi"/>
          <w:b/>
          <w:color w:val="44546A" w:themeColor="text2"/>
          <w:sz w:val="28"/>
          <w:szCs w:val="28"/>
        </w:rPr>
        <w:t xml:space="preserve"> 24,46-53: “</w:t>
      </w:r>
      <w:r w:rsidRPr="0042756A">
        <w:rPr>
          <w:rFonts w:asciiTheme="minorHAnsi" w:hAnsiTheme="minorHAnsi"/>
          <w:b/>
          <w:i/>
          <w:iCs/>
          <w:color w:val="44546A" w:themeColor="text2"/>
          <w:sz w:val="28"/>
          <w:szCs w:val="28"/>
        </w:rPr>
        <w:t>Mentr</w:t>
      </w:r>
      <w:r w:rsidR="000B3FFC" w:rsidRPr="0042756A">
        <w:rPr>
          <w:rFonts w:asciiTheme="minorHAnsi" w:hAnsiTheme="minorHAnsi"/>
          <w:b/>
          <w:i/>
          <w:iCs/>
          <w:color w:val="44546A" w:themeColor="text2"/>
          <w:sz w:val="28"/>
          <w:szCs w:val="28"/>
        </w:rPr>
        <w:t>e</w:t>
      </w:r>
      <w:r w:rsidRPr="0042756A">
        <w:rPr>
          <w:rFonts w:asciiTheme="minorHAnsi" w:hAnsiTheme="minorHAnsi"/>
          <w:b/>
          <w:i/>
          <w:iCs/>
          <w:color w:val="44546A" w:themeColor="text2"/>
          <w:sz w:val="28"/>
          <w:szCs w:val="28"/>
        </w:rPr>
        <w:t>s os bend</w:t>
      </w:r>
      <w:r w:rsidR="000B3FFC" w:rsidRPr="0042756A">
        <w:rPr>
          <w:rFonts w:asciiTheme="minorHAnsi" w:hAnsiTheme="minorHAnsi"/>
          <w:b/>
          <w:i/>
          <w:iCs/>
          <w:color w:val="44546A" w:themeColor="text2"/>
          <w:sz w:val="28"/>
          <w:szCs w:val="28"/>
        </w:rPr>
        <w:t>i</w:t>
      </w:r>
      <w:r w:rsidRPr="0042756A">
        <w:rPr>
          <w:rFonts w:asciiTheme="minorHAnsi" w:hAnsiTheme="minorHAnsi"/>
          <w:b/>
          <w:i/>
          <w:iCs/>
          <w:color w:val="44546A" w:themeColor="text2"/>
          <w:sz w:val="28"/>
          <w:szCs w:val="28"/>
        </w:rPr>
        <w:t xml:space="preserve">cía, </w:t>
      </w:r>
      <w:r w:rsidR="000B3FFC" w:rsidRPr="0042756A">
        <w:rPr>
          <w:rFonts w:asciiTheme="minorHAnsi" w:hAnsiTheme="minorHAnsi"/>
          <w:b/>
          <w:i/>
          <w:iCs/>
          <w:color w:val="44546A" w:themeColor="text2"/>
          <w:sz w:val="28"/>
          <w:szCs w:val="28"/>
        </w:rPr>
        <w:t>í</w:t>
      </w:r>
      <w:r w:rsidRPr="0042756A">
        <w:rPr>
          <w:rFonts w:asciiTheme="minorHAnsi" w:hAnsiTheme="minorHAnsi"/>
          <w:b/>
          <w:i/>
          <w:iCs/>
          <w:color w:val="44546A" w:themeColor="text2"/>
          <w:sz w:val="28"/>
          <w:szCs w:val="28"/>
        </w:rPr>
        <w:t>a subindo a</w:t>
      </w:r>
      <w:r w:rsidR="000B3FFC" w:rsidRPr="0042756A">
        <w:rPr>
          <w:rFonts w:asciiTheme="minorHAnsi" w:hAnsiTheme="minorHAnsi"/>
          <w:b/>
          <w:i/>
          <w:iCs/>
          <w:color w:val="44546A" w:themeColor="text2"/>
          <w:sz w:val="28"/>
          <w:szCs w:val="28"/>
        </w:rPr>
        <w:t>o</w:t>
      </w:r>
      <w:r w:rsidRPr="0042756A">
        <w:rPr>
          <w:rFonts w:asciiTheme="minorHAnsi" w:hAnsiTheme="minorHAnsi"/>
          <w:b/>
          <w:i/>
          <w:iCs/>
          <w:color w:val="44546A" w:themeColor="text2"/>
          <w:sz w:val="28"/>
          <w:szCs w:val="28"/>
        </w:rPr>
        <w:t xml:space="preserve"> ceo”.</w:t>
      </w:r>
    </w:p>
    <w:p w:rsidR="00771503" w:rsidRPr="0042756A" w:rsidRDefault="00771503" w:rsidP="00771503">
      <w:pPr>
        <w:tabs>
          <w:tab w:val="left" w:pos="10490"/>
        </w:tabs>
        <w:autoSpaceDE w:val="0"/>
        <w:autoSpaceDN w:val="0"/>
        <w:adjustRightInd w:val="0"/>
        <w:jc w:val="center"/>
        <w:rPr>
          <w:rFonts w:asciiTheme="minorHAnsi" w:eastAsiaTheme="minorHAnsi" w:hAnsiTheme="minorHAnsi" w:cs="UniversLTStd-Cn"/>
          <w:b/>
          <w:color w:val="44546A" w:themeColor="text2"/>
          <w:sz w:val="28"/>
          <w:szCs w:val="28"/>
          <w:lang w:eastAsia="en-US"/>
        </w:rPr>
      </w:pPr>
      <w:r w:rsidRPr="0042756A">
        <w:rPr>
          <w:rFonts w:asciiTheme="minorHAnsi" w:eastAsiaTheme="minorHAnsi" w:hAnsiTheme="minorHAnsi" w:cs="UniversLTStd-Cn"/>
          <w:b/>
          <w:color w:val="44546A" w:themeColor="text2"/>
          <w:sz w:val="28"/>
          <w:szCs w:val="28"/>
          <w:lang w:eastAsia="en-US"/>
        </w:rPr>
        <w:t>Mensa</w:t>
      </w:r>
      <w:r w:rsidR="000B3FFC" w:rsidRPr="0042756A">
        <w:rPr>
          <w:rFonts w:asciiTheme="minorHAnsi" w:eastAsiaTheme="minorHAnsi" w:hAnsiTheme="minorHAnsi" w:cs="UniversLTStd-Cn"/>
          <w:b/>
          <w:color w:val="44546A" w:themeColor="text2"/>
          <w:sz w:val="28"/>
          <w:szCs w:val="28"/>
          <w:lang w:eastAsia="en-US"/>
        </w:rPr>
        <w:t>x</w:t>
      </w:r>
      <w:r w:rsidRPr="0042756A">
        <w:rPr>
          <w:rFonts w:asciiTheme="minorHAnsi" w:eastAsiaTheme="minorHAnsi" w:hAnsiTheme="minorHAnsi" w:cs="UniversLTStd-Cn"/>
          <w:b/>
          <w:color w:val="44546A" w:themeColor="text2"/>
          <w:sz w:val="28"/>
          <w:szCs w:val="28"/>
          <w:lang w:eastAsia="en-US"/>
        </w:rPr>
        <w:t xml:space="preserve">e: </w:t>
      </w:r>
      <w:r w:rsidR="000B3FFC" w:rsidRPr="0042756A">
        <w:rPr>
          <w:rFonts w:asciiTheme="minorHAnsi" w:eastAsiaTheme="minorHAnsi" w:hAnsiTheme="minorHAnsi" w:cs="UniversLTStd-Cn"/>
          <w:b/>
          <w:color w:val="44546A" w:themeColor="text2"/>
          <w:sz w:val="28"/>
          <w:szCs w:val="28"/>
          <w:lang w:eastAsia="en-US"/>
        </w:rPr>
        <w:t>Xesús</w:t>
      </w:r>
      <w:r w:rsidRPr="0042756A">
        <w:rPr>
          <w:rFonts w:asciiTheme="minorHAnsi" w:eastAsiaTheme="minorHAnsi" w:hAnsiTheme="minorHAnsi" w:cs="UniversLTStd-Cn"/>
          <w:b/>
          <w:color w:val="44546A" w:themeColor="text2"/>
          <w:sz w:val="28"/>
          <w:szCs w:val="28"/>
          <w:lang w:eastAsia="en-US"/>
        </w:rPr>
        <w:t xml:space="preserve"> resucitado reg</w:t>
      </w:r>
      <w:r w:rsidR="000B3FFC" w:rsidRPr="0042756A">
        <w:rPr>
          <w:rFonts w:asciiTheme="minorHAnsi" w:eastAsiaTheme="minorHAnsi" w:hAnsiTheme="minorHAnsi" w:cs="UniversLTStd-Cn"/>
          <w:b/>
          <w:color w:val="44546A" w:themeColor="text2"/>
          <w:sz w:val="28"/>
          <w:szCs w:val="28"/>
          <w:lang w:eastAsia="en-US"/>
        </w:rPr>
        <w:t>á</w:t>
      </w:r>
      <w:r w:rsidRPr="0042756A">
        <w:rPr>
          <w:rFonts w:asciiTheme="minorHAnsi" w:eastAsiaTheme="minorHAnsi" w:hAnsiTheme="minorHAnsi" w:cs="UniversLTStd-Cn"/>
          <w:b/>
          <w:color w:val="44546A" w:themeColor="text2"/>
          <w:sz w:val="28"/>
          <w:szCs w:val="28"/>
          <w:lang w:eastAsia="en-US"/>
        </w:rPr>
        <w:t>la</w:t>
      </w:r>
      <w:r w:rsidR="000B3FFC" w:rsidRPr="0042756A">
        <w:rPr>
          <w:rFonts w:asciiTheme="minorHAnsi" w:eastAsiaTheme="minorHAnsi" w:hAnsiTheme="minorHAnsi" w:cs="UniversLTStd-Cn"/>
          <w:b/>
          <w:color w:val="44546A" w:themeColor="text2"/>
          <w:sz w:val="28"/>
          <w:szCs w:val="28"/>
          <w:lang w:eastAsia="en-US"/>
        </w:rPr>
        <w:t>nos</w:t>
      </w:r>
    </w:p>
    <w:p w:rsidR="00771503" w:rsidRPr="0042756A" w:rsidRDefault="00771503" w:rsidP="00771503">
      <w:pPr>
        <w:tabs>
          <w:tab w:val="left" w:pos="10490"/>
        </w:tabs>
        <w:autoSpaceDE w:val="0"/>
        <w:autoSpaceDN w:val="0"/>
        <w:adjustRightInd w:val="0"/>
        <w:jc w:val="center"/>
        <w:rPr>
          <w:rFonts w:asciiTheme="minorHAnsi" w:eastAsiaTheme="minorHAnsi" w:hAnsiTheme="minorHAnsi" w:cs="UniversLTStd-Cn"/>
          <w:b/>
          <w:color w:val="44546A" w:themeColor="text2"/>
          <w:sz w:val="28"/>
          <w:szCs w:val="28"/>
          <w:lang w:eastAsia="en-US"/>
        </w:rPr>
      </w:pPr>
      <w:bookmarkStart w:id="0" w:name="_GoBack"/>
      <w:bookmarkEnd w:id="0"/>
      <w:r w:rsidRPr="0042756A">
        <w:rPr>
          <w:rFonts w:asciiTheme="minorHAnsi" w:eastAsiaTheme="minorHAnsi" w:hAnsiTheme="minorHAnsi" w:cs="UniversLTStd-Cn"/>
          <w:b/>
          <w:color w:val="44546A" w:themeColor="text2"/>
          <w:sz w:val="28"/>
          <w:szCs w:val="28"/>
          <w:lang w:eastAsia="en-US"/>
        </w:rPr>
        <w:t>…</w:t>
      </w:r>
      <w:r w:rsidR="000B3FFC" w:rsidRPr="0042756A">
        <w:rPr>
          <w:rFonts w:asciiTheme="minorHAnsi" w:eastAsiaTheme="minorHAnsi" w:hAnsiTheme="minorHAnsi" w:cs="UniversLTStd-Cn"/>
          <w:b/>
          <w:color w:val="44546A" w:themeColor="text2"/>
          <w:sz w:val="28"/>
          <w:szCs w:val="28"/>
          <w:lang w:eastAsia="en-US"/>
        </w:rPr>
        <w:t>o</w:t>
      </w:r>
      <w:r w:rsidRPr="0042756A">
        <w:rPr>
          <w:rFonts w:asciiTheme="minorHAnsi" w:eastAsiaTheme="minorHAnsi" w:hAnsiTheme="minorHAnsi" w:cs="UniversLTStd-Cn"/>
          <w:b/>
          <w:color w:val="44546A" w:themeColor="text2"/>
          <w:sz w:val="28"/>
          <w:szCs w:val="28"/>
          <w:lang w:eastAsia="en-US"/>
        </w:rPr>
        <w:t xml:space="preserve"> Ceo, a Gloria, a Misión</w:t>
      </w:r>
    </w:p>
    <w:p w:rsidR="00771503" w:rsidRPr="0042756A" w:rsidRDefault="00771503">
      <w:pPr>
        <w:spacing w:after="160" w:line="259" w:lineRule="auto"/>
        <w:rPr>
          <w:rFonts w:asciiTheme="minorHAnsi" w:eastAsiaTheme="minorHAnsi" w:hAnsiTheme="minorHAnsi" w:cs="UniversLTStd-Cn"/>
          <w:b/>
          <w:color w:val="44546A" w:themeColor="text2"/>
          <w:sz w:val="28"/>
          <w:szCs w:val="28"/>
          <w:lang w:eastAsia="en-US"/>
        </w:rPr>
      </w:pPr>
      <w:r w:rsidRPr="0042756A">
        <w:rPr>
          <w:noProof/>
          <w:sz w:val="28"/>
          <w:szCs w:val="28"/>
          <w:lang w:val="es-ES"/>
        </w:rPr>
        <w:drawing>
          <wp:anchor distT="0" distB="0" distL="114300" distR="114300" simplePos="0" relativeHeight="251663360" behindDoc="0" locked="0" layoutInCell="1" allowOverlap="1">
            <wp:simplePos x="1927860" y="304800"/>
            <wp:positionH relativeFrom="margin">
              <wp:align>center</wp:align>
            </wp:positionH>
            <wp:positionV relativeFrom="margin">
              <wp:align>bottom</wp:align>
            </wp:positionV>
            <wp:extent cx="1889760" cy="2821305"/>
            <wp:effectExtent l="0" t="0" r="0" b="0"/>
            <wp:wrapSquare wrapText="bothSides"/>
            <wp:docPr id="2" name="Imagen 3" descr="http://www.javierleoz.org/Javier%20Leoz/Ciclo%20C%2015-16/Pascua/jesus_ascie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javierleoz.org/Javier%20Leoz/Ciclo%20C%2015-16/Pascua/jesus_asciende.jpg"/>
                    <pic:cNvPicPr>
                      <a:picLocks noChangeAspect="1" noChangeArrowheads="1"/>
                    </pic:cNvPicPr>
                  </pic:nvPicPr>
                  <pic:blipFill>
                    <a:blip r:embed="rId8" cstate="print"/>
                    <a:srcRect/>
                    <a:stretch>
                      <a:fillRect/>
                    </a:stretch>
                  </pic:blipFill>
                  <pic:spPr bwMode="auto">
                    <a:xfrm>
                      <a:off x="0" y="0"/>
                      <a:ext cx="1892759" cy="2826390"/>
                    </a:xfrm>
                    <a:prstGeom prst="rect">
                      <a:avLst/>
                    </a:prstGeom>
                    <a:noFill/>
                    <a:ln w="9525">
                      <a:noFill/>
                      <a:miter lim="800000"/>
                      <a:headEnd/>
                      <a:tailEnd/>
                    </a:ln>
                  </pic:spPr>
                </pic:pic>
              </a:graphicData>
            </a:graphic>
          </wp:anchor>
        </w:drawing>
      </w:r>
      <w:r w:rsidRPr="0042756A">
        <w:rPr>
          <w:noProof/>
          <w:sz w:val="28"/>
          <w:szCs w:val="28"/>
          <w:lang w:val="es-ES"/>
        </w:rPr>
        <w:drawing>
          <wp:anchor distT="0" distB="0" distL="114300" distR="114300" simplePos="0" relativeHeight="251664384" behindDoc="0" locked="0" layoutInCell="1" allowOverlap="1">
            <wp:simplePos x="0" y="0"/>
            <wp:positionH relativeFrom="column">
              <wp:posOffset>969645</wp:posOffset>
            </wp:positionH>
            <wp:positionV relativeFrom="paragraph">
              <wp:posOffset>161925</wp:posOffset>
            </wp:positionV>
            <wp:extent cx="3634740" cy="4907280"/>
            <wp:effectExtent l="0" t="0" r="3810" b="7620"/>
            <wp:wrapThrough wrapText="bothSides">
              <wp:wrapPolygon edited="0">
                <wp:start x="0" y="0"/>
                <wp:lineTo x="0" y="21550"/>
                <wp:lineTo x="21509" y="21550"/>
                <wp:lineTo x="21509" y="0"/>
                <wp:lineTo x="0" y="0"/>
              </wp:wrapPolygon>
            </wp:wrapThrough>
            <wp:docPr id="20" name="Imagen 1" descr="C:\Users\Usuario\Desktop\Misa 23-25\Evan-25-Pasc-C\Pascua-6-con letra-As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Misa 23-25\Evan-25-Pasc-C\Pascua-6-con letra-Asc.jpg"/>
                    <pic:cNvPicPr>
                      <a:picLocks noChangeAspect="1" noChangeArrowheads="1"/>
                    </pic:cNvPicPr>
                  </pic:nvPicPr>
                  <pic:blipFill>
                    <a:blip r:embed="rId9" cstate="print"/>
                    <a:srcRect/>
                    <a:stretch>
                      <a:fillRect/>
                    </a:stretch>
                  </pic:blipFill>
                  <pic:spPr bwMode="auto">
                    <a:xfrm>
                      <a:off x="0" y="0"/>
                      <a:ext cx="3634740" cy="4907280"/>
                    </a:xfrm>
                    <a:prstGeom prst="rect">
                      <a:avLst/>
                    </a:prstGeom>
                    <a:noFill/>
                    <a:ln w="9525">
                      <a:noFill/>
                      <a:miter lim="800000"/>
                      <a:headEnd/>
                      <a:tailEnd/>
                    </a:ln>
                  </pic:spPr>
                </pic:pic>
              </a:graphicData>
            </a:graphic>
          </wp:anchor>
        </w:drawing>
      </w:r>
      <w:r w:rsidRPr="0042756A">
        <w:rPr>
          <w:rFonts w:asciiTheme="minorHAnsi" w:eastAsiaTheme="minorHAnsi" w:hAnsiTheme="minorHAnsi" w:cs="UniversLTStd-Cn"/>
          <w:b/>
          <w:color w:val="44546A" w:themeColor="text2"/>
          <w:sz w:val="28"/>
          <w:szCs w:val="28"/>
          <w:lang w:eastAsia="en-US"/>
        </w:rPr>
        <w:br w:type="page"/>
      </w:r>
    </w:p>
    <w:p w:rsidR="00771503" w:rsidRPr="0042756A" w:rsidRDefault="00771503" w:rsidP="00771503">
      <w:pPr>
        <w:tabs>
          <w:tab w:val="left" w:pos="10490"/>
          <w:tab w:val="left" w:pos="11057"/>
        </w:tabs>
        <w:autoSpaceDE w:val="0"/>
        <w:autoSpaceDN w:val="0"/>
        <w:adjustRightInd w:val="0"/>
        <w:jc w:val="both"/>
        <w:rPr>
          <w:rFonts w:ascii="Calibri" w:hAnsi="Calibri"/>
          <w:b/>
          <w:color w:val="44546A" w:themeColor="text2"/>
          <w:sz w:val="32"/>
          <w:szCs w:val="32"/>
        </w:rPr>
      </w:pPr>
      <w:r w:rsidRPr="0042756A">
        <w:rPr>
          <w:rFonts w:ascii="Calibri" w:hAnsi="Calibri"/>
          <w:b/>
          <w:color w:val="44546A" w:themeColor="text2"/>
          <w:sz w:val="32"/>
          <w:szCs w:val="32"/>
        </w:rPr>
        <w:lastRenderedPageBreak/>
        <w:t>1. MONICIÓN DE ENTRADA</w:t>
      </w:r>
    </w:p>
    <w:p w:rsidR="000B3FFC" w:rsidRPr="0042756A" w:rsidRDefault="0042756A" w:rsidP="0042756A">
      <w:pPr>
        <w:spacing w:line="240" w:lineRule="atLeast"/>
        <w:ind w:right="566"/>
        <w:jc w:val="both"/>
        <w:rPr>
          <w:rFonts w:ascii="Calibri" w:hAnsi="Calibri"/>
          <w:iCs/>
          <w:color w:val="44546A" w:themeColor="text2"/>
          <w:sz w:val="32"/>
          <w:szCs w:val="32"/>
        </w:rPr>
      </w:pPr>
      <w:r>
        <w:rPr>
          <w:rFonts w:ascii="Calibri" w:hAnsi="Calibri"/>
          <w:iCs/>
          <w:noProof/>
          <w:color w:val="44546A" w:themeColor="text2"/>
          <w:sz w:val="32"/>
          <w:szCs w:val="32"/>
          <w:lang w:val="es-ES"/>
        </w:rPr>
        <w:drawing>
          <wp:anchor distT="0" distB="0" distL="114300" distR="114300" simplePos="0" relativeHeight="251660288" behindDoc="0" locked="0" layoutInCell="1" allowOverlap="1">
            <wp:simplePos x="0" y="0"/>
            <wp:positionH relativeFrom="column">
              <wp:posOffset>4501515</wp:posOffset>
            </wp:positionH>
            <wp:positionV relativeFrom="paragraph">
              <wp:posOffset>934085</wp:posOffset>
            </wp:positionV>
            <wp:extent cx="1164590" cy="1201420"/>
            <wp:effectExtent l="19050" t="0" r="0" b="0"/>
            <wp:wrapThrough wrapText="bothSides">
              <wp:wrapPolygon edited="0">
                <wp:start x="-353" y="0"/>
                <wp:lineTo x="-353" y="21235"/>
                <wp:lineTo x="21553" y="21235"/>
                <wp:lineTo x="21553" y="0"/>
                <wp:lineTo x="-353" y="0"/>
              </wp:wrapPolygon>
            </wp:wrapThrough>
            <wp:docPr id="1" name="Imagen 2" descr="FOTO">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TO">
                      <a:hlinkClick r:id="rId10"/>
                    </pic:cNvPr>
                    <pic:cNvPicPr>
                      <a:picLocks noChangeAspect="1" noChangeArrowheads="1"/>
                    </pic:cNvPicPr>
                  </pic:nvPicPr>
                  <pic:blipFill>
                    <a:blip r:embed="rId11" cstate="print"/>
                    <a:srcRect/>
                    <a:stretch>
                      <a:fillRect/>
                    </a:stretch>
                  </pic:blipFill>
                  <pic:spPr bwMode="auto">
                    <a:xfrm>
                      <a:off x="0" y="0"/>
                      <a:ext cx="1164590" cy="1201420"/>
                    </a:xfrm>
                    <a:prstGeom prst="rect">
                      <a:avLst/>
                    </a:prstGeom>
                    <a:noFill/>
                    <a:ln w="9525">
                      <a:noFill/>
                      <a:miter lim="800000"/>
                      <a:headEnd/>
                      <a:tailEnd/>
                    </a:ln>
                  </pic:spPr>
                </pic:pic>
              </a:graphicData>
            </a:graphic>
          </wp:anchor>
        </w:drawing>
      </w:r>
      <w:r>
        <w:rPr>
          <w:rFonts w:ascii="Calibri" w:hAnsi="Calibri"/>
          <w:iCs/>
          <w:color w:val="44546A" w:themeColor="text2"/>
          <w:sz w:val="32"/>
          <w:szCs w:val="32"/>
        </w:rPr>
        <w:t xml:space="preserve">    </w:t>
      </w:r>
      <w:r w:rsidR="000B3FFC" w:rsidRPr="0042756A">
        <w:rPr>
          <w:rFonts w:ascii="Calibri" w:hAnsi="Calibri"/>
          <w:iCs/>
          <w:color w:val="44546A" w:themeColor="text2"/>
          <w:sz w:val="32"/>
          <w:szCs w:val="32"/>
        </w:rPr>
        <w:t xml:space="preserve">Irmáns e irmás: Celebramos a festa da Ascensión de Xesús ao ceo. Hoxe, aquel home que naceu Neno en Belén, aquel que curou a enfermos e acompañou os tristes, aquel que curou feridas e que subiu á cruz, aquel que ao terceiro día resucitou… hoxe sobe aos ceos! Xesús, ao entrar no ceo, deixa unha porta aberta Para que entraremos nós tamén un día para formar parte desa gran familia. Agora </w:t>
      </w:r>
      <w:r w:rsidR="000B3FFC" w:rsidRPr="0042756A">
        <w:rPr>
          <w:rFonts w:ascii="Calibri" w:hAnsi="Calibri"/>
          <w:b/>
          <w:iCs/>
          <w:color w:val="44546A" w:themeColor="text2"/>
          <w:sz w:val="32"/>
          <w:szCs w:val="32"/>
        </w:rPr>
        <w:t xml:space="preserve">tócanos a nós continuar a misión </w:t>
      </w:r>
      <w:r w:rsidR="000B3FFC" w:rsidRPr="0042756A">
        <w:rPr>
          <w:rFonts w:ascii="Calibri" w:hAnsi="Calibri"/>
          <w:iCs/>
          <w:color w:val="44546A" w:themeColor="text2"/>
          <w:sz w:val="32"/>
          <w:szCs w:val="32"/>
        </w:rPr>
        <w:t xml:space="preserve">de ser testemuñas de Xesús. Acollamos neste domingo </w:t>
      </w:r>
      <w:r w:rsidR="000B3FFC" w:rsidRPr="0042756A">
        <w:rPr>
          <w:rFonts w:ascii="Calibri" w:hAnsi="Calibri"/>
          <w:b/>
          <w:iCs/>
          <w:color w:val="44546A" w:themeColor="text2"/>
          <w:sz w:val="32"/>
          <w:szCs w:val="32"/>
        </w:rPr>
        <w:t>os agasallos do Resucitado</w:t>
      </w:r>
      <w:r w:rsidR="000B3FFC" w:rsidRPr="0042756A">
        <w:rPr>
          <w:rFonts w:ascii="Calibri" w:hAnsi="Calibri"/>
          <w:iCs/>
          <w:color w:val="44546A" w:themeColor="text2"/>
          <w:sz w:val="32"/>
          <w:szCs w:val="32"/>
        </w:rPr>
        <w:t xml:space="preserve">: …o Ceo, a Gloria, a Misión. </w:t>
      </w:r>
    </w:p>
    <w:p w:rsidR="000B3FFC" w:rsidRPr="0042756A" w:rsidRDefault="000B3FFC" w:rsidP="0042756A">
      <w:pPr>
        <w:spacing w:line="240" w:lineRule="atLeast"/>
        <w:ind w:right="566"/>
        <w:jc w:val="both"/>
        <w:rPr>
          <w:rFonts w:ascii="Calibri" w:hAnsi="Calibri"/>
          <w:iCs/>
          <w:color w:val="FF0000"/>
          <w:sz w:val="32"/>
          <w:szCs w:val="32"/>
        </w:rPr>
      </w:pPr>
      <w:r w:rsidRPr="0042756A">
        <w:rPr>
          <w:rFonts w:ascii="Calibri" w:hAnsi="Calibri"/>
          <w:i/>
          <w:iCs/>
          <w:color w:val="FF0000"/>
          <w:sz w:val="32"/>
          <w:szCs w:val="32"/>
        </w:rPr>
        <w:t>(Saímos cun cartel dun corazón grande cunha frase: “Xesús resucitado regálanos …o Ceo, a Gloria, a Misión”).</w:t>
      </w:r>
      <w:r w:rsidRPr="0042756A">
        <w:rPr>
          <w:rFonts w:ascii="Calibri" w:hAnsi="Calibri"/>
          <w:iCs/>
          <w:color w:val="FF0000"/>
          <w:sz w:val="32"/>
          <w:szCs w:val="32"/>
        </w:rPr>
        <w:t xml:space="preserve"> </w:t>
      </w:r>
    </w:p>
    <w:p w:rsidR="00B753FB" w:rsidRDefault="000B3FFC" w:rsidP="00EE7952">
      <w:pPr>
        <w:spacing w:line="240" w:lineRule="atLeast"/>
        <w:ind w:right="566"/>
        <w:jc w:val="both"/>
        <w:rPr>
          <w:rFonts w:ascii="Calibri" w:hAnsi="Calibri"/>
          <w:b/>
          <w:color w:val="44546A" w:themeColor="text2"/>
          <w:sz w:val="28"/>
          <w:szCs w:val="28"/>
        </w:rPr>
      </w:pPr>
      <w:r w:rsidRPr="0042756A">
        <w:rPr>
          <w:rFonts w:ascii="Calibri" w:hAnsi="Calibri"/>
          <w:b/>
          <w:color w:val="FF0000"/>
          <w:sz w:val="32"/>
          <w:szCs w:val="32"/>
        </w:rPr>
        <w:t>SACERDOTE:</w:t>
      </w:r>
      <w:r w:rsidRPr="0042756A">
        <w:rPr>
          <w:rFonts w:ascii="Calibri" w:hAnsi="Calibri"/>
          <w:b/>
          <w:iCs/>
          <w:color w:val="44546A" w:themeColor="text2"/>
          <w:sz w:val="32"/>
          <w:szCs w:val="32"/>
        </w:rPr>
        <w:t xml:space="preserve"> </w:t>
      </w:r>
      <w:r w:rsidRPr="0042756A">
        <w:rPr>
          <w:rFonts w:ascii="Calibri" w:hAnsi="Calibri"/>
          <w:b/>
          <w:i/>
          <w:iCs/>
          <w:color w:val="44546A" w:themeColor="text2"/>
          <w:sz w:val="32"/>
          <w:szCs w:val="32"/>
        </w:rPr>
        <w:t>-No nome do Pai… Que o Señor, que sobe ao ceo pero que segue presente, sexa convosco.</w:t>
      </w:r>
      <w:r w:rsidR="00B753FB" w:rsidRPr="0042756A">
        <w:rPr>
          <w:rFonts w:ascii="Calibri" w:hAnsi="Calibri"/>
          <w:b/>
          <w:color w:val="44546A" w:themeColor="text2"/>
          <w:sz w:val="28"/>
          <w:szCs w:val="28"/>
        </w:rPr>
        <w:t xml:space="preserve"> </w:t>
      </w:r>
    </w:p>
    <w:p w:rsidR="00B753FB" w:rsidRDefault="00B753FB" w:rsidP="00771503">
      <w:pPr>
        <w:tabs>
          <w:tab w:val="left" w:pos="10490"/>
          <w:tab w:val="left" w:pos="11057"/>
        </w:tabs>
        <w:autoSpaceDE w:val="0"/>
        <w:autoSpaceDN w:val="0"/>
        <w:adjustRightInd w:val="0"/>
        <w:spacing w:line="240" w:lineRule="atLeast"/>
        <w:jc w:val="both"/>
        <w:rPr>
          <w:rFonts w:ascii="Calibri" w:hAnsi="Calibri"/>
          <w:b/>
          <w:color w:val="44546A" w:themeColor="text2"/>
          <w:sz w:val="28"/>
          <w:szCs w:val="28"/>
        </w:rPr>
      </w:pPr>
    </w:p>
    <w:p w:rsidR="00771503" w:rsidRPr="0042756A" w:rsidRDefault="00771503" w:rsidP="00771503">
      <w:pPr>
        <w:tabs>
          <w:tab w:val="left" w:pos="10490"/>
          <w:tab w:val="left" w:pos="11057"/>
        </w:tabs>
        <w:autoSpaceDE w:val="0"/>
        <w:autoSpaceDN w:val="0"/>
        <w:adjustRightInd w:val="0"/>
        <w:spacing w:line="240" w:lineRule="atLeast"/>
        <w:jc w:val="both"/>
        <w:rPr>
          <w:rFonts w:asciiTheme="minorHAnsi" w:hAnsiTheme="minorHAnsi" w:cstheme="minorHAnsi"/>
          <w:b/>
          <w:bCs/>
          <w:color w:val="44546A" w:themeColor="text2"/>
          <w:sz w:val="28"/>
          <w:szCs w:val="28"/>
        </w:rPr>
      </w:pPr>
      <w:r w:rsidRPr="0042756A">
        <w:rPr>
          <w:rFonts w:ascii="Calibri" w:hAnsi="Calibri"/>
          <w:b/>
          <w:noProof/>
          <w:color w:val="44546A" w:themeColor="text2"/>
          <w:sz w:val="28"/>
          <w:szCs w:val="28"/>
          <w:lang w:val="es-ES"/>
        </w:rPr>
        <w:drawing>
          <wp:anchor distT="0" distB="0" distL="114300" distR="114300" simplePos="0" relativeHeight="251659264" behindDoc="1" locked="0" layoutInCell="1" allowOverlap="1">
            <wp:simplePos x="0" y="0"/>
            <wp:positionH relativeFrom="column">
              <wp:posOffset>5445125</wp:posOffset>
            </wp:positionH>
            <wp:positionV relativeFrom="paragraph">
              <wp:posOffset>-1905</wp:posOffset>
            </wp:positionV>
            <wp:extent cx="384810" cy="1652905"/>
            <wp:effectExtent l="19050" t="0" r="0" b="0"/>
            <wp:wrapThrough wrapText="bothSides">
              <wp:wrapPolygon edited="0">
                <wp:start x="-1069" y="0"/>
                <wp:lineTo x="-1069" y="21409"/>
                <wp:lineTo x="21386" y="21409"/>
                <wp:lineTo x="21386" y="0"/>
                <wp:lineTo x="-1069" y="0"/>
              </wp:wrapPolygon>
            </wp:wrapThrough>
            <wp:docPr id="21"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384810" cy="1652905"/>
                    </a:xfrm>
                    <a:prstGeom prst="rect">
                      <a:avLst/>
                    </a:prstGeom>
                    <a:ln>
                      <a:noFill/>
                    </a:ln>
                    <a:effectLst/>
                  </pic:spPr>
                </pic:pic>
              </a:graphicData>
            </a:graphic>
          </wp:anchor>
        </w:drawing>
      </w:r>
      <w:r w:rsidRPr="0042756A">
        <w:rPr>
          <w:rFonts w:ascii="Calibri" w:hAnsi="Calibri"/>
          <w:b/>
          <w:color w:val="44546A" w:themeColor="text2"/>
          <w:sz w:val="28"/>
          <w:szCs w:val="28"/>
        </w:rPr>
        <w:t xml:space="preserve">2. </w:t>
      </w:r>
      <w:r w:rsidRPr="0042756A">
        <w:rPr>
          <w:rFonts w:asciiTheme="minorHAnsi" w:hAnsiTheme="minorHAnsi" w:cstheme="minorHAnsi"/>
          <w:b/>
          <w:bCs/>
          <w:color w:val="44546A" w:themeColor="text2"/>
          <w:sz w:val="28"/>
          <w:szCs w:val="28"/>
        </w:rPr>
        <w:t>ASPERSIÓN CO</w:t>
      </w:r>
      <w:r w:rsidR="000B3FFC" w:rsidRPr="0042756A">
        <w:rPr>
          <w:rFonts w:asciiTheme="minorHAnsi" w:hAnsiTheme="minorHAnsi" w:cstheme="minorHAnsi"/>
          <w:b/>
          <w:bCs/>
          <w:color w:val="44546A" w:themeColor="text2"/>
          <w:sz w:val="28"/>
          <w:szCs w:val="28"/>
        </w:rPr>
        <w:t>A</w:t>
      </w:r>
      <w:r w:rsidRPr="0042756A">
        <w:rPr>
          <w:rFonts w:asciiTheme="minorHAnsi" w:hAnsiTheme="minorHAnsi" w:cstheme="minorHAnsi"/>
          <w:b/>
          <w:bCs/>
          <w:color w:val="44546A" w:themeColor="text2"/>
          <w:sz w:val="28"/>
          <w:szCs w:val="28"/>
        </w:rPr>
        <w:t xml:space="preserve"> A</w:t>
      </w:r>
      <w:r w:rsidR="000B3FFC" w:rsidRPr="0042756A">
        <w:rPr>
          <w:rFonts w:asciiTheme="minorHAnsi" w:hAnsiTheme="minorHAnsi" w:cstheme="minorHAnsi"/>
          <w:b/>
          <w:bCs/>
          <w:color w:val="44546A" w:themeColor="text2"/>
          <w:sz w:val="28"/>
          <w:szCs w:val="28"/>
        </w:rPr>
        <w:t>U</w:t>
      </w:r>
      <w:r w:rsidRPr="0042756A">
        <w:rPr>
          <w:rFonts w:asciiTheme="minorHAnsi" w:hAnsiTheme="minorHAnsi" w:cstheme="minorHAnsi"/>
          <w:b/>
          <w:bCs/>
          <w:color w:val="44546A" w:themeColor="text2"/>
          <w:sz w:val="28"/>
          <w:szCs w:val="28"/>
        </w:rPr>
        <w:t>GA</w:t>
      </w:r>
    </w:p>
    <w:p w:rsidR="000B3FFC" w:rsidRPr="0042756A" w:rsidRDefault="00771503" w:rsidP="00B753FB">
      <w:pPr>
        <w:tabs>
          <w:tab w:val="left" w:pos="10490"/>
        </w:tabs>
        <w:autoSpaceDE w:val="0"/>
        <w:autoSpaceDN w:val="0"/>
        <w:adjustRightInd w:val="0"/>
        <w:spacing w:line="240" w:lineRule="atLeast"/>
        <w:ind w:right="566"/>
        <w:jc w:val="both"/>
        <w:rPr>
          <w:rFonts w:asciiTheme="minorHAnsi" w:hAnsiTheme="minorHAnsi"/>
          <w:color w:val="44546A" w:themeColor="text2"/>
          <w:sz w:val="28"/>
          <w:szCs w:val="28"/>
        </w:rPr>
      </w:pPr>
      <w:r w:rsidRPr="0042756A">
        <w:rPr>
          <w:rFonts w:asciiTheme="minorHAnsi" w:hAnsiTheme="minorHAnsi"/>
          <w:b/>
          <w:bCs/>
          <w:color w:val="FF0000"/>
          <w:sz w:val="28"/>
          <w:szCs w:val="28"/>
        </w:rPr>
        <w:t>MONICIÓN a la Aspersión:</w:t>
      </w:r>
      <w:r w:rsidR="000B3FFC" w:rsidRPr="0042756A">
        <w:rPr>
          <w:rFonts w:asciiTheme="minorHAnsi" w:hAnsiTheme="minorHAnsi"/>
          <w:color w:val="44546A" w:themeColor="text2"/>
          <w:sz w:val="28"/>
          <w:szCs w:val="28"/>
        </w:rPr>
        <w:t xml:space="preserve"> Coa alegría de ser seguidores de Xesucristo, lembremos agora o noso bautismo, que nos fixo fillos de Deus e encheunos do seu Espírito. (Aspersión) </w:t>
      </w:r>
    </w:p>
    <w:p w:rsidR="00771503" w:rsidRPr="0042756A" w:rsidRDefault="00B753FB" w:rsidP="00B753FB">
      <w:pPr>
        <w:tabs>
          <w:tab w:val="left" w:pos="10490"/>
        </w:tabs>
        <w:autoSpaceDE w:val="0"/>
        <w:autoSpaceDN w:val="0"/>
        <w:adjustRightInd w:val="0"/>
        <w:spacing w:line="240" w:lineRule="atLeast"/>
        <w:ind w:right="566"/>
        <w:jc w:val="both"/>
        <w:rPr>
          <w:rFonts w:asciiTheme="minorHAnsi" w:hAnsiTheme="minorHAnsi"/>
          <w:b/>
          <w:i/>
          <w:color w:val="44546A" w:themeColor="text2"/>
          <w:sz w:val="28"/>
          <w:szCs w:val="28"/>
        </w:rPr>
      </w:pPr>
      <w:r w:rsidRPr="0042756A">
        <w:rPr>
          <w:rFonts w:asciiTheme="minorHAnsi" w:hAnsiTheme="minorHAnsi"/>
          <w:b/>
          <w:i/>
          <w:color w:val="FF0000"/>
          <w:sz w:val="28"/>
          <w:szCs w:val="28"/>
        </w:rPr>
        <w:t>Sacerdote:</w:t>
      </w:r>
      <w:r w:rsidRPr="0042756A">
        <w:rPr>
          <w:rFonts w:asciiTheme="minorHAnsi" w:hAnsiTheme="minorHAnsi"/>
          <w:b/>
          <w:i/>
          <w:color w:val="44546A" w:themeColor="text2"/>
          <w:sz w:val="28"/>
          <w:szCs w:val="28"/>
        </w:rPr>
        <w:t xml:space="preserve"> </w:t>
      </w:r>
      <w:r w:rsidR="000B3FFC" w:rsidRPr="0042756A">
        <w:rPr>
          <w:rFonts w:asciiTheme="minorHAnsi" w:hAnsiTheme="minorHAnsi"/>
          <w:b/>
          <w:i/>
          <w:color w:val="44546A" w:themeColor="text2"/>
          <w:sz w:val="28"/>
          <w:szCs w:val="28"/>
        </w:rPr>
        <w:t>–Que Deus todopoderoso nos purifique do pecado e, pola celebración desta eucaristía, fáganos dignos de participar do banquete do seu Reino. Amén.</w:t>
      </w:r>
    </w:p>
    <w:p w:rsidR="00771503" w:rsidRPr="0042756A" w:rsidRDefault="00771503" w:rsidP="00771503">
      <w:pPr>
        <w:tabs>
          <w:tab w:val="left" w:pos="10490"/>
        </w:tabs>
        <w:autoSpaceDE w:val="0"/>
        <w:autoSpaceDN w:val="0"/>
        <w:adjustRightInd w:val="0"/>
        <w:spacing w:line="240" w:lineRule="atLeast"/>
        <w:ind w:hanging="284"/>
        <w:jc w:val="both"/>
        <w:rPr>
          <w:rFonts w:asciiTheme="minorHAnsi" w:hAnsiTheme="minorHAnsi"/>
          <w:color w:val="44546A" w:themeColor="text2"/>
          <w:sz w:val="28"/>
          <w:szCs w:val="28"/>
        </w:rPr>
      </w:pPr>
    </w:p>
    <w:p w:rsidR="000B3FFC" w:rsidRPr="00B753FB" w:rsidRDefault="000B3FFC" w:rsidP="00B753FB">
      <w:pPr>
        <w:tabs>
          <w:tab w:val="left" w:pos="10490"/>
        </w:tabs>
        <w:autoSpaceDE w:val="0"/>
        <w:autoSpaceDN w:val="0"/>
        <w:adjustRightInd w:val="0"/>
        <w:spacing w:line="240" w:lineRule="atLeast"/>
        <w:ind w:right="566"/>
        <w:jc w:val="both"/>
        <w:rPr>
          <w:rFonts w:asciiTheme="minorHAnsi" w:hAnsiTheme="minorHAnsi"/>
          <w:i/>
          <w:iCs/>
          <w:color w:val="44546A" w:themeColor="text2"/>
          <w:sz w:val="32"/>
          <w:szCs w:val="32"/>
        </w:rPr>
      </w:pPr>
      <w:r w:rsidRPr="0042756A">
        <w:rPr>
          <w:rFonts w:asciiTheme="minorHAnsi" w:hAnsiTheme="minorHAnsi"/>
          <w:b/>
          <w:bCs/>
          <w:color w:val="FF0000"/>
          <w:sz w:val="32"/>
          <w:szCs w:val="32"/>
        </w:rPr>
        <w:t>OU</w:t>
      </w:r>
      <w:r w:rsidR="00771503" w:rsidRPr="0042756A">
        <w:rPr>
          <w:rFonts w:asciiTheme="minorHAnsi" w:hAnsiTheme="minorHAnsi"/>
          <w:b/>
          <w:bCs/>
          <w:color w:val="FF0000"/>
          <w:sz w:val="32"/>
          <w:szCs w:val="32"/>
        </w:rPr>
        <w:t xml:space="preserve"> SÚPLICAS DE PERDÓN: </w:t>
      </w:r>
      <w:r w:rsidR="00771503" w:rsidRPr="0042756A">
        <w:rPr>
          <w:rFonts w:asciiTheme="minorHAnsi" w:hAnsiTheme="minorHAnsi"/>
          <w:b/>
          <w:i/>
          <w:iCs/>
          <w:color w:val="FF0000"/>
          <w:sz w:val="32"/>
          <w:szCs w:val="32"/>
        </w:rPr>
        <w:t>S</w:t>
      </w:r>
      <w:r w:rsidR="00771503" w:rsidRPr="00B753FB">
        <w:rPr>
          <w:rFonts w:asciiTheme="minorHAnsi" w:hAnsiTheme="minorHAnsi"/>
          <w:b/>
          <w:i/>
          <w:iCs/>
          <w:color w:val="44546A" w:themeColor="text2"/>
          <w:sz w:val="32"/>
          <w:szCs w:val="32"/>
        </w:rPr>
        <w:t xml:space="preserve">/ </w:t>
      </w:r>
      <w:r w:rsidRPr="00B753FB">
        <w:rPr>
          <w:rFonts w:asciiTheme="minorHAnsi" w:hAnsiTheme="minorHAnsi"/>
          <w:i/>
          <w:iCs/>
          <w:color w:val="44546A" w:themeColor="text2"/>
          <w:sz w:val="32"/>
          <w:szCs w:val="32"/>
        </w:rPr>
        <w:t xml:space="preserve">O agarimo de Xesús cara a nós, aínda que subiu ao ceo, non diminúe e segue perdoando os nosos pecados. </w:t>
      </w:r>
    </w:p>
    <w:p w:rsidR="000B3FFC" w:rsidRPr="00B753FB" w:rsidRDefault="000B3FFC" w:rsidP="00B753FB">
      <w:pPr>
        <w:tabs>
          <w:tab w:val="left" w:pos="10490"/>
        </w:tabs>
        <w:autoSpaceDE w:val="0"/>
        <w:autoSpaceDN w:val="0"/>
        <w:adjustRightInd w:val="0"/>
        <w:spacing w:line="240" w:lineRule="atLeast"/>
        <w:ind w:right="566"/>
        <w:jc w:val="both"/>
        <w:rPr>
          <w:rFonts w:asciiTheme="minorHAnsi" w:hAnsiTheme="minorHAnsi"/>
          <w:i/>
          <w:iCs/>
          <w:color w:val="44546A" w:themeColor="text2"/>
          <w:sz w:val="32"/>
          <w:szCs w:val="32"/>
        </w:rPr>
      </w:pPr>
      <w:r w:rsidRPr="00B753FB">
        <w:rPr>
          <w:rFonts w:asciiTheme="minorHAnsi" w:hAnsiTheme="minorHAnsi"/>
          <w:iCs/>
          <w:color w:val="44546A" w:themeColor="text2"/>
          <w:sz w:val="32"/>
          <w:szCs w:val="32"/>
        </w:rPr>
        <w:t>-</w:t>
      </w:r>
      <w:r w:rsidR="00B753FB" w:rsidRPr="00B753FB">
        <w:rPr>
          <w:rFonts w:asciiTheme="minorHAnsi" w:hAnsiTheme="minorHAnsi"/>
          <w:iCs/>
          <w:color w:val="FF0000"/>
          <w:sz w:val="32"/>
          <w:szCs w:val="32"/>
        </w:rPr>
        <w:t xml:space="preserve"> </w:t>
      </w:r>
      <w:r w:rsidR="00B753FB" w:rsidRPr="0042756A">
        <w:rPr>
          <w:rFonts w:asciiTheme="minorHAnsi" w:hAnsiTheme="minorHAnsi"/>
          <w:iCs/>
          <w:color w:val="FF0000"/>
          <w:sz w:val="32"/>
          <w:szCs w:val="32"/>
        </w:rPr>
        <w:t>N</w:t>
      </w:r>
      <w:r w:rsidR="00B753FB">
        <w:rPr>
          <w:rFonts w:asciiTheme="minorHAnsi" w:hAnsiTheme="minorHAnsi"/>
          <w:iCs/>
          <w:color w:val="FF0000"/>
          <w:sz w:val="32"/>
          <w:szCs w:val="32"/>
        </w:rPr>
        <w:t>en</w:t>
      </w:r>
      <w:r w:rsidR="00B753FB" w:rsidRPr="0042756A">
        <w:rPr>
          <w:rFonts w:asciiTheme="minorHAnsi" w:hAnsiTheme="minorHAnsi"/>
          <w:iCs/>
          <w:color w:val="FF0000"/>
          <w:sz w:val="32"/>
          <w:szCs w:val="32"/>
        </w:rPr>
        <w:t>o/a</w:t>
      </w:r>
      <w:r w:rsidR="00B753FB">
        <w:rPr>
          <w:rFonts w:asciiTheme="minorHAnsi" w:hAnsiTheme="minorHAnsi"/>
          <w:iCs/>
          <w:color w:val="FF0000"/>
          <w:sz w:val="32"/>
          <w:szCs w:val="32"/>
        </w:rPr>
        <w:t>:</w:t>
      </w:r>
      <w:r w:rsidR="00B753FB" w:rsidRPr="00B753FB">
        <w:rPr>
          <w:rFonts w:asciiTheme="minorHAnsi" w:hAnsiTheme="minorHAnsi"/>
          <w:iCs/>
          <w:color w:val="44546A" w:themeColor="text2"/>
          <w:sz w:val="32"/>
          <w:szCs w:val="32"/>
        </w:rPr>
        <w:t xml:space="preserve"> </w:t>
      </w:r>
      <w:r w:rsidRPr="00B753FB">
        <w:rPr>
          <w:rFonts w:asciiTheme="minorHAnsi" w:hAnsiTheme="minorHAnsi"/>
          <w:iCs/>
          <w:color w:val="44546A" w:themeColor="text2"/>
          <w:sz w:val="32"/>
          <w:szCs w:val="32"/>
        </w:rPr>
        <w:t xml:space="preserve">Ti que coa túa ascensión aos ceos, enches o noso corazón de esperanza. </w:t>
      </w:r>
      <w:r w:rsidRPr="00B753FB">
        <w:rPr>
          <w:rFonts w:asciiTheme="minorHAnsi" w:hAnsiTheme="minorHAnsi"/>
          <w:i/>
          <w:iCs/>
          <w:color w:val="44546A" w:themeColor="text2"/>
          <w:sz w:val="32"/>
          <w:szCs w:val="32"/>
        </w:rPr>
        <w:t>Señor ten piedade de nós.</w:t>
      </w:r>
    </w:p>
    <w:p w:rsidR="000B3FFC" w:rsidRPr="00B753FB" w:rsidRDefault="000B3FFC" w:rsidP="00B753FB">
      <w:pPr>
        <w:tabs>
          <w:tab w:val="left" w:pos="10490"/>
        </w:tabs>
        <w:autoSpaceDE w:val="0"/>
        <w:autoSpaceDN w:val="0"/>
        <w:adjustRightInd w:val="0"/>
        <w:spacing w:line="240" w:lineRule="atLeast"/>
        <w:ind w:right="566"/>
        <w:jc w:val="both"/>
        <w:rPr>
          <w:rFonts w:asciiTheme="minorHAnsi" w:hAnsiTheme="minorHAnsi"/>
          <w:i/>
          <w:iCs/>
          <w:color w:val="44546A" w:themeColor="text2"/>
          <w:sz w:val="32"/>
          <w:szCs w:val="32"/>
        </w:rPr>
      </w:pPr>
      <w:r w:rsidRPr="00B753FB">
        <w:rPr>
          <w:rFonts w:asciiTheme="minorHAnsi" w:hAnsiTheme="minorHAnsi"/>
          <w:iCs/>
          <w:color w:val="44546A" w:themeColor="text2"/>
          <w:sz w:val="32"/>
          <w:szCs w:val="32"/>
        </w:rPr>
        <w:t>-</w:t>
      </w:r>
      <w:r w:rsidR="00B753FB" w:rsidRPr="00B753FB">
        <w:rPr>
          <w:rFonts w:asciiTheme="minorHAnsi" w:hAnsiTheme="minorHAnsi"/>
          <w:iCs/>
          <w:color w:val="FF0000"/>
          <w:sz w:val="32"/>
          <w:szCs w:val="32"/>
        </w:rPr>
        <w:t xml:space="preserve"> </w:t>
      </w:r>
      <w:r w:rsidR="00B753FB">
        <w:rPr>
          <w:rFonts w:asciiTheme="minorHAnsi" w:hAnsiTheme="minorHAnsi"/>
          <w:iCs/>
          <w:color w:val="FF0000"/>
          <w:sz w:val="32"/>
          <w:szCs w:val="32"/>
        </w:rPr>
        <w:t>Pai-Nai:</w:t>
      </w:r>
      <w:r w:rsidR="00B753FB" w:rsidRPr="00B753FB">
        <w:rPr>
          <w:rFonts w:asciiTheme="minorHAnsi" w:hAnsiTheme="minorHAnsi"/>
          <w:iCs/>
          <w:color w:val="44546A" w:themeColor="text2"/>
          <w:sz w:val="32"/>
          <w:szCs w:val="32"/>
        </w:rPr>
        <w:t xml:space="preserve"> </w:t>
      </w:r>
      <w:r w:rsidRPr="00B753FB">
        <w:rPr>
          <w:rFonts w:asciiTheme="minorHAnsi" w:hAnsiTheme="minorHAnsi"/>
          <w:iCs/>
          <w:color w:val="44546A" w:themeColor="text2"/>
          <w:sz w:val="32"/>
          <w:szCs w:val="32"/>
        </w:rPr>
        <w:t xml:space="preserve">Ti que coa túa ascensión aos ceos, abres para nós as portas do ceo. </w:t>
      </w:r>
      <w:r w:rsidRPr="00B753FB">
        <w:rPr>
          <w:rFonts w:asciiTheme="minorHAnsi" w:hAnsiTheme="minorHAnsi"/>
          <w:i/>
          <w:iCs/>
          <w:color w:val="44546A" w:themeColor="text2"/>
          <w:sz w:val="32"/>
          <w:szCs w:val="32"/>
        </w:rPr>
        <w:t xml:space="preserve">Cristo ten piedade de nós. </w:t>
      </w:r>
    </w:p>
    <w:p w:rsidR="00771503" w:rsidRDefault="000B3FFC" w:rsidP="00B753FB">
      <w:pPr>
        <w:tabs>
          <w:tab w:val="left" w:pos="10490"/>
        </w:tabs>
        <w:autoSpaceDE w:val="0"/>
        <w:autoSpaceDN w:val="0"/>
        <w:adjustRightInd w:val="0"/>
        <w:spacing w:line="240" w:lineRule="atLeast"/>
        <w:ind w:right="566"/>
        <w:jc w:val="both"/>
        <w:rPr>
          <w:rFonts w:asciiTheme="minorHAnsi" w:hAnsiTheme="minorHAnsi"/>
          <w:i/>
          <w:iCs/>
          <w:color w:val="44546A" w:themeColor="text2"/>
          <w:sz w:val="32"/>
          <w:szCs w:val="32"/>
        </w:rPr>
      </w:pPr>
      <w:r w:rsidRPr="00B753FB">
        <w:rPr>
          <w:rFonts w:asciiTheme="minorHAnsi" w:hAnsiTheme="minorHAnsi"/>
          <w:iCs/>
          <w:color w:val="44546A" w:themeColor="text2"/>
          <w:sz w:val="32"/>
          <w:szCs w:val="32"/>
        </w:rPr>
        <w:t>-</w:t>
      </w:r>
      <w:r w:rsidR="00B753FB" w:rsidRPr="00B753FB">
        <w:rPr>
          <w:rFonts w:asciiTheme="minorHAnsi" w:hAnsiTheme="minorHAnsi"/>
          <w:iCs/>
          <w:color w:val="FF0000"/>
          <w:sz w:val="32"/>
          <w:szCs w:val="32"/>
        </w:rPr>
        <w:t xml:space="preserve"> </w:t>
      </w:r>
      <w:r w:rsidR="00B753FB">
        <w:rPr>
          <w:rFonts w:asciiTheme="minorHAnsi" w:hAnsiTheme="minorHAnsi"/>
          <w:iCs/>
          <w:color w:val="FF0000"/>
          <w:sz w:val="32"/>
          <w:szCs w:val="32"/>
        </w:rPr>
        <w:t>Catequista:</w:t>
      </w:r>
      <w:r w:rsidR="00B753FB" w:rsidRPr="00B753FB">
        <w:rPr>
          <w:rFonts w:asciiTheme="minorHAnsi" w:hAnsiTheme="minorHAnsi"/>
          <w:iCs/>
          <w:color w:val="44546A" w:themeColor="text2"/>
          <w:sz w:val="32"/>
          <w:szCs w:val="32"/>
        </w:rPr>
        <w:t xml:space="preserve"> </w:t>
      </w:r>
      <w:r w:rsidRPr="00B753FB">
        <w:rPr>
          <w:rFonts w:asciiTheme="minorHAnsi" w:hAnsiTheme="minorHAnsi"/>
          <w:iCs/>
          <w:color w:val="44546A" w:themeColor="text2"/>
          <w:sz w:val="32"/>
          <w:szCs w:val="32"/>
        </w:rPr>
        <w:t xml:space="preserve">Ti que coa túa ascensión aos ceos encargáchesnos seguir a túa tarefa de anunciar o moitos que Deus nos quere. </w:t>
      </w:r>
      <w:r w:rsidRPr="00B753FB">
        <w:rPr>
          <w:rFonts w:asciiTheme="minorHAnsi" w:hAnsiTheme="minorHAnsi"/>
          <w:i/>
          <w:iCs/>
          <w:color w:val="44546A" w:themeColor="text2"/>
          <w:sz w:val="32"/>
          <w:szCs w:val="32"/>
        </w:rPr>
        <w:t>Señor ten piedade de nós.</w:t>
      </w:r>
    </w:p>
    <w:p w:rsidR="00EE7952" w:rsidRDefault="00EE7952" w:rsidP="00B753FB">
      <w:pPr>
        <w:tabs>
          <w:tab w:val="left" w:pos="10490"/>
        </w:tabs>
        <w:autoSpaceDE w:val="0"/>
        <w:autoSpaceDN w:val="0"/>
        <w:adjustRightInd w:val="0"/>
        <w:spacing w:line="240" w:lineRule="atLeast"/>
        <w:ind w:right="566"/>
        <w:jc w:val="both"/>
        <w:rPr>
          <w:rFonts w:asciiTheme="minorHAnsi" w:hAnsiTheme="minorHAnsi"/>
          <w:i/>
          <w:iCs/>
          <w:color w:val="44546A" w:themeColor="text2"/>
          <w:sz w:val="32"/>
          <w:szCs w:val="32"/>
        </w:rPr>
      </w:pPr>
    </w:p>
    <w:p w:rsidR="00771503" w:rsidRPr="0042756A" w:rsidRDefault="00BC5D49" w:rsidP="00BC5D49">
      <w:pPr>
        <w:pStyle w:val="NormalWeb"/>
        <w:spacing w:before="0" w:beforeAutospacing="0" w:after="0" w:afterAutospacing="0" w:line="240" w:lineRule="atLeast"/>
        <w:jc w:val="both"/>
        <w:rPr>
          <w:rFonts w:ascii="Calibri" w:hAnsi="Calibri"/>
          <w:color w:val="44546A" w:themeColor="text2"/>
          <w:sz w:val="36"/>
          <w:szCs w:val="36"/>
        </w:rPr>
      </w:pPr>
      <w:r w:rsidRPr="0042756A">
        <w:rPr>
          <w:rFonts w:ascii="Calibri" w:hAnsi="Calibri"/>
          <w:b/>
          <w:i/>
          <w:color w:val="FF0000"/>
          <w:sz w:val="36"/>
          <w:szCs w:val="36"/>
        </w:rPr>
        <w:t>Sacerdote:</w:t>
      </w:r>
      <w:r w:rsidRPr="0042756A">
        <w:rPr>
          <w:rFonts w:ascii="Calibri" w:hAnsi="Calibri"/>
          <w:b/>
          <w:i/>
          <w:color w:val="44546A" w:themeColor="text2"/>
          <w:sz w:val="36"/>
          <w:szCs w:val="36"/>
        </w:rPr>
        <w:t xml:space="preserve"> </w:t>
      </w:r>
      <w:r w:rsidR="00771503" w:rsidRPr="0042756A">
        <w:rPr>
          <w:rFonts w:ascii="Calibri" w:hAnsi="Calibri"/>
          <w:b/>
          <w:i/>
          <w:color w:val="44546A" w:themeColor="text2"/>
          <w:sz w:val="36"/>
          <w:szCs w:val="36"/>
        </w:rPr>
        <w:t>Que D</w:t>
      </w:r>
      <w:r w:rsidR="00B753FB">
        <w:rPr>
          <w:rFonts w:ascii="Calibri" w:hAnsi="Calibri"/>
          <w:b/>
          <w:i/>
          <w:color w:val="44546A" w:themeColor="text2"/>
          <w:sz w:val="36"/>
          <w:szCs w:val="36"/>
        </w:rPr>
        <w:t>eu</w:t>
      </w:r>
      <w:r w:rsidR="00771503" w:rsidRPr="0042756A">
        <w:rPr>
          <w:rFonts w:ascii="Calibri" w:hAnsi="Calibri"/>
          <w:b/>
          <w:i/>
          <w:color w:val="44546A" w:themeColor="text2"/>
          <w:sz w:val="36"/>
          <w:szCs w:val="36"/>
        </w:rPr>
        <w:t>s todopoderoso nos purifique d</w:t>
      </w:r>
      <w:r w:rsidR="00B753FB">
        <w:rPr>
          <w:rFonts w:ascii="Calibri" w:hAnsi="Calibri"/>
          <w:b/>
          <w:i/>
          <w:color w:val="44546A" w:themeColor="text2"/>
          <w:sz w:val="36"/>
          <w:szCs w:val="36"/>
        </w:rPr>
        <w:t>o</w:t>
      </w:r>
      <w:r w:rsidR="00771503" w:rsidRPr="0042756A">
        <w:rPr>
          <w:rFonts w:ascii="Calibri" w:hAnsi="Calibri"/>
          <w:b/>
          <w:i/>
          <w:color w:val="44546A" w:themeColor="text2"/>
          <w:sz w:val="36"/>
          <w:szCs w:val="36"/>
        </w:rPr>
        <w:t xml:space="preserve"> pecado </w:t>
      </w:r>
      <w:r w:rsidR="00B753FB">
        <w:rPr>
          <w:rFonts w:ascii="Calibri" w:hAnsi="Calibri"/>
          <w:b/>
          <w:i/>
          <w:color w:val="44546A" w:themeColor="text2"/>
          <w:sz w:val="36"/>
          <w:szCs w:val="36"/>
        </w:rPr>
        <w:t>e</w:t>
      </w:r>
      <w:r w:rsidR="00771503" w:rsidRPr="0042756A">
        <w:rPr>
          <w:rFonts w:ascii="Calibri" w:hAnsi="Calibri"/>
          <w:b/>
          <w:i/>
          <w:color w:val="44546A" w:themeColor="text2"/>
          <w:sz w:val="36"/>
          <w:szCs w:val="36"/>
        </w:rPr>
        <w:t xml:space="preserve">, pola celebración desta eucaristía, </w:t>
      </w:r>
      <w:r w:rsidR="00B753FB">
        <w:rPr>
          <w:rFonts w:ascii="Calibri" w:hAnsi="Calibri"/>
          <w:b/>
          <w:i/>
          <w:color w:val="44546A" w:themeColor="text2"/>
          <w:sz w:val="36"/>
          <w:szCs w:val="36"/>
        </w:rPr>
        <w:t>fá</w:t>
      </w:r>
      <w:r w:rsidR="00771503" w:rsidRPr="0042756A">
        <w:rPr>
          <w:rFonts w:ascii="Calibri" w:hAnsi="Calibri"/>
          <w:b/>
          <w:i/>
          <w:color w:val="44546A" w:themeColor="text2"/>
          <w:sz w:val="36"/>
          <w:szCs w:val="36"/>
        </w:rPr>
        <w:t>ga</w:t>
      </w:r>
      <w:r w:rsidR="00B753FB">
        <w:rPr>
          <w:rFonts w:ascii="Calibri" w:hAnsi="Calibri"/>
          <w:b/>
          <w:i/>
          <w:color w:val="44546A" w:themeColor="text2"/>
          <w:sz w:val="36"/>
          <w:szCs w:val="36"/>
        </w:rPr>
        <w:t>nos</w:t>
      </w:r>
      <w:r w:rsidR="00771503" w:rsidRPr="0042756A">
        <w:rPr>
          <w:rFonts w:ascii="Calibri" w:hAnsi="Calibri"/>
          <w:b/>
          <w:i/>
          <w:color w:val="44546A" w:themeColor="text2"/>
          <w:sz w:val="36"/>
          <w:szCs w:val="36"/>
        </w:rPr>
        <w:t xml:space="preserve"> dignos de participar d</w:t>
      </w:r>
      <w:r w:rsidR="00B753FB">
        <w:rPr>
          <w:rFonts w:ascii="Calibri" w:hAnsi="Calibri"/>
          <w:b/>
          <w:i/>
          <w:color w:val="44546A" w:themeColor="text2"/>
          <w:sz w:val="36"/>
          <w:szCs w:val="36"/>
        </w:rPr>
        <w:t>o</w:t>
      </w:r>
      <w:r w:rsidR="00771503" w:rsidRPr="0042756A">
        <w:rPr>
          <w:rFonts w:ascii="Calibri" w:hAnsi="Calibri"/>
          <w:b/>
          <w:i/>
          <w:color w:val="44546A" w:themeColor="text2"/>
          <w:sz w:val="36"/>
          <w:szCs w:val="36"/>
        </w:rPr>
        <w:t xml:space="preserve"> banquete d</w:t>
      </w:r>
      <w:r w:rsidR="00B753FB">
        <w:rPr>
          <w:rFonts w:ascii="Calibri" w:hAnsi="Calibri"/>
          <w:b/>
          <w:i/>
          <w:color w:val="44546A" w:themeColor="text2"/>
          <w:sz w:val="36"/>
          <w:szCs w:val="36"/>
        </w:rPr>
        <w:t>o</w:t>
      </w:r>
      <w:r w:rsidR="00771503" w:rsidRPr="0042756A">
        <w:rPr>
          <w:rFonts w:ascii="Calibri" w:hAnsi="Calibri"/>
          <w:b/>
          <w:i/>
          <w:color w:val="44546A" w:themeColor="text2"/>
          <w:sz w:val="36"/>
          <w:szCs w:val="36"/>
        </w:rPr>
        <w:t xml:space="preserve"> s</w:t>
      </w:r>
      <w:r w:rsidR="00B753FB">
        <w:rPr>
          <w:rFonts w:ascii="Calibri" w:hAnsi="Calibri"/>
          <w:b/>
          <w:i/>
          <w:color w:val="44546A" w:themeColor="text2"/>
          <w:sz w:val="36"/>
          <w:szCs w:val="36"/>
        </w:rPr>
        <w:t>e</w:t>
      </w:r>
      <w:r w:rsidR="00771503" w:rsidRPr="0042756A">
        <w:rPr>
          <w:rFonts w:ascii="Calibri" w:hAnsi="Calibri"/>
          <w:b/>
          <w:i/>
          <w:color w:val="44546A" w:themeColor="text2"/>
          <w:sz w:val="36"/>
          <w:szCs w:val="36"/>
        </w:rPr>
        <w:t>u reino. Amén.</w:t>
      </w:r>
    </w:p>
    <w:p w:rsidR="00771503" w:rsidRPr="0042756A" w:rsidRDefault="00771503" w:rsidP="00771503">
      <w:pPr>
        <w:tabs>
          <w:tab w:val="left" w:pos="10490"/>
        </w:tabs>
        <w:autoSpaceDE w:val="0"/>
        <w:autoSpaceDN w:val="0"/>
        <w:adjustRightInd w:val="0"/>
        <w:spacing w:line="240" w:lineRule="atLeast"/>
        <w:ind w:hanging="284"/>
        <w:jc w:val="both"/>
        <w:rPr>
          <w:rFonts w:ascii="Calibri" w:hAnsi="Calibri"/>
          <w:i/>
          <w:iCs/>
          <w:color w:val="44546A" w:themeColor="text2"/>
          <w:sz w:val="28"/>
          <w:szCs w:val="28"/>
        </w:rPr>
      </w:pPr>
    </w:p>
    <w:p w:rsidR="00771503" w:rsidRPr="0042756A" w:rsidRDefault="00EE7952" w:rsidP="00771503">
      <w:pPr>
        <w:pStyle w:val="Ttulo7"/>
        <w:tabs>
          <w:tab w:val="left" w:pos="10490"/>
        </w:tabs>
        <w:spacing w:before="0" w:line="240" w:lineRule="atLeast"/>
        <w:jc w:val="both"/>
        <w:rPr>
          <w:rFonts w:ascii="Calibri" w:eastAsia="Times New Roman" w:hAnsi="Calibri" w:cs="Times New Roman"/>
          <w:color w:val="44546A" w:themeColor="text2"/>
          <w:sz w:val="32"/>
          <w:szCs w:val="32"/>
        </w:rPr>
      </w:pPr>
      <w:r>
        <w:rPr>
          <w:rFonts w:ascii="Calibri" w:eastAsia="Times New Roman" w:hAnsi="Calibri" w:cs="Times New Roman"/>
          <w:b/>
          <w:i w:val="0"/>
          <w:noProof/>
          <w:color w:val="44546A" w:themeColor="text2"/>
          <w:sz w:val="32"/>
          <w:szCs w:val="32"/>
          <w:lang w:val="es-ES"/>
        </w:rPr>
        <w:drawing>
          <wp:anchor distT="0" distB="0" distL="114300" distR="114300" simplePos="0" relativeHeight="251662336" behindDoc="0" locked="0" layoutInCell="1" allowOverlap="1">
            <wp:simplePos x="0" y="0"/>
            <wp:positionH relativeFrom="column">
              <wp:posOffset>4999355</wp:posOffset>
            </wp:positionH>
            <wp:positionV relativeFrom="paragraph">
              <wp:posOffset>156845</wp:posOffset>
            </wp:positionV>
            <wp:extent cx="1005205" cy="1605915"/>
            <wp:effectExtent l="19050" t="0" r="4445" b="0"/>
            <wp:wrapThrough wrapText="bothSides">
              <wp:wrapPolygon edited="0">
                <wp:start x="8596" y="256"/>
                <wp:lineTo x="6550" y="769"/>
                <wp:lineTo x="1637" y="3843"/>
                <wp:lineTo x="-409" y="8456"/>
                <wp:lineTo x="-409" y="12555"/>
                <wp:lineTo x="1637" y="16655"/>
                <wp:lineTo x="1637" y="17167"/>
                <wp:lineTo x="6550" y="20754"/>
                <wp:lineTo x="8596" y="21011"/>
                <wp:lineTo x="12690" y="21011"/>
                <wp:lineTo x="13099" y="21011"/>
                <wp:lineTo x="13918" y="20754"/>
                <wp:lineTo x="14737" y="20754"/>
                <wp:lineTo x="19649" y="17167"/>
                <wp:lineTo x="19649" y="16655"/>
                <wp:lineTo x="21696" y="12811"/>
                <wp:lineTo x="21696" y="8456"/>
                <wp:lineTo x="20058" y="3843"/>
                <wp:lineTo x="14737" y="769"/>
                <wp:lineTo x="12690" y="256"/>
                <wp:lineTo x="8596" y="256"/>
              </wp:wrapPolygon>
            </wp:wrapThrough>
            <wp:docPr id="11" name="Imagen 1" descr="Imagen relacionada">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n relacionada">
                      <a:hlinkClick r:id="rId13" tgtFrame="&quot;_blank&quot;"/>
                    </pic:cNvPr>
                    <pic:cNvPicPr>
                      <a:picLocks noChangeAspect="1" noChangeArrowheads="1"/>
                    </pic:cNvPicPr>
                  </pic:nvPicPr>
                  <pic:blipFill>
                    <a:blip r:embed="rId14" cstate="print"/>
                    <a:stretch>
                      <a:fillRect/>
                    </a:stretch>
                  </pic:blipFill>
                  <pic:spPr bwMode="auto">
                    <a:xfrm>
                      <a:off x="0" y="0"/>
                      <a:ext cx="1005205" cy="1605915"/>
                    </a:xfrm>
                    <a:prstGeom prst="ellipse">
                      <a:avLst/>
                    </a:prstGeom>
                    <a:ln>
                      <a:noFill/>
                    </a:ln>
                    <a:effectLst>
                      <a:softEdge rad="112500"/>
                    </a:effectLst>
                  </pic:spPr>
                </pic:pic>
              </a:graphicData>
            </a:graphic>
          </wp:anchor>
        </w:drawing>
      </w:r>
      <w:r w:rsidR="00771503" w:rsidRPr="0042756A">
        <w:rPr>
          <w:rFonts w:ascii="Calibri" w:eastAsia="Times New Roman" w:hAnsi="Calibri" w:cs="Times New Roman"/>
          <w:b/>
          <w:i w:val="0"/>
          <w:color w:val="44546A" w:themeColor="text2"/>
          <w:sz w:val="32"/>
          <w:szCs w:val="32"/>
        </w:rPr>
        <w:t xml:space="preserve">3. MONICIÓN </w:t>
      </w:r>
      <w:r w:rsidR="000B3FFC" w:rsidRPr="0042756A">
        <w:rPr>
          <w:rFonts w:ascii="Calibri" w:eastAsia="Times New Roman" w:hAnsi="Calibri" w:cs="Times New Roman"/>
          <w:b/>
          <w:i w:val="0"/>
          <w:color w:val="44546A" w:themeColor="text2"/>
          <w:sz w:val="32"/>
          <w:szCs w:val="32"/>
        </w:rPr>
        <w:t>ÁS</w:t>
      </w:r>
      <w:r w:rsidR="00771503" w:rsidRPr="0042756A">
        <w:rPr>
          <w:rFonts w:ascii="Calibri" w:eastAsia="Times New Roman" w:hAnsi="Calibri" w:cs="Times New Roman"/>
          <w:b/>
          <w:i w:val="0"/>
          <w:color w:val="44546A" w:themeColor="text2"/>
          <w:sz w:val="32"/>
          <w:szCs w:val="32"/>
        </w:rPr>
        <w:t xml:space="preserve"> LECTURAS</w:t>
      </w:r>
    </w:p>
    <w:p w:rsidR="00BC5D49" w:rsidRDefault="000B3FFC" w:rsidP="00B753FB">
      <w:pPr>
        <w:pStyle w:val="Ttulo7"/>
        <w:tabs>
          <w:tab w:val="left" w:pos="10490"/>
        </w:tabs>
        <w:spacing w:before="0" w:line="240" w:lineRule="atLeast"/>
        <w:ind w:right="566"/>
        <w:jc w:val="both"/>
        <w:rPr>
          <w:rFonts w:asciiTheme="minorHAnsi" w:hAnsiTheme="minorHAnsi"/>
          <w:i w:val="0"/>
          <w:color w:val="44546A" w:themeColor="text2"/>
          <w:sz w:val="32"/>
          <w:szCs w:val="32"/>
        </w:rPr>
      </w:pPr>
      <w:r w:rsidRPr="00B753FB">
        <w:rPr>
          <w:rFonts w:asciiTheme="minorHAnsi" w:hAnsiTheme="minorHAnsi"/>
          <w:color w:val="44546A" w:themeColor="text2"/>
          <w:sz w:val="32"/>
          <w:szCs w:val="32"/>
        </w:rPr>
        <w:t>Que facedes aí plantados mirando ao ceo?</w:t>
      </w:r>
      <w:r w:rsidRPr="00B753FB">
        <w:rPr>
          <w:rFonts w:asciiTheme="minorHAnsi" w:hAnsiTheme="minorHAnsi"/>
          <w:i w:val="0"/>
          <w:color w:val="44546A" w:themeColor="text2"/>
          <w:sz w:val="32"/>
          <w:szCs w:val="32"/>
        </w:rPr>
        <w:t xml:space="preserve"> Estas palabras imos escoitar na primeira lectura dos Feitos dos Apóstolos. Celebrar a Ascensión de Xesús aos ceos non é para quedarnos mirando a Xesús ao ceo, buscándoo porque xa non está na terra. Convén que esteamos moi atentos ás propias palabras de Xesús que nos vai dirixir na primeira lectura e no evanxeo</w:t>
      </w:r>
    </w:p>
    <w:p w:rsidR="00B753FB" w:rsidRPr="00B753FB" w:rsidRDefault="00B753FB" w:rsidP="00B753FB"/>
    <w:p w:rsidR="00BC5D49" w:rsidRPr="00EE7952" w:rsidRDefault="00BC5D49" w:rsidP="00BC5D49">
      <w:pPr>
        <w:spacing w:after="200" w:line="276" w:lineRule="auto"/>
        <w:jc w:val="center"/>
        <w:rPr>
          <w:rFonts w:ascii="Bradley Hand ITC" w:hAnsi="Bradley Hand ITC"/>
          <w:b/>
          <w:color w:val="FF0000"/>
          <w:sz w:val="72"/>
          <w:szCs w:val="72"/>
        </w:rPr>
      </w:pPr>
      <w:r w:rsidRPr="00EE7952">
        <w:rPr>
          <w:rFonts w:ascii="Bradley Hand ITC" w:hAnsi="Bradley Hand ITC"/>
          <w:b/>
          <w:color w:val="FF0000"/>
          <w:sz w:val="72"/>
          <w:szCs w:val="72"/>
        </w:rPr>
        <w:t>LECTURAS</w:t>
      </w:r>
    </w:p>
    <w:p w:rsidR="000B3FFC" w:rsidRDefault="000B3FFC" w:rsidP="000B3FFC">
      <w:pPr>
        <w:spacing w:line="240" w:lineRule="atLeast"/>
        <w:ind w:left="284" w:right="-48" w:hanging="283"/>
        <w:jc w:val="both"/>
        <w:rPr>
          <w:rFonts w:ascii="Calibri" w:hAnsi="Calibri"/>
          <w:b/>
          <w:bCs/>
          <w:i/>
          <w:color w:val="FF0000"/>
          <w:sz w:val="36"/>
          <w:szCs w:val="36"/>
        </w:rPr>
      </w:pPr>
      <w:r w:rsidRPr="00B753FB">
        <w:rPr>
          <w:rFonts w:ascii="Calibri" w:hAnsi="Calibri"/>
          <w:b/>
          <w:bCs/>
          <w:color w:val="FF0000"/>
          <w:sz w:val="36"/>
          <w:szCs w:val="36"/>
        </w:rPr>
        <w:t xml:space="preserve">Feitos dos Apóstolos 1, 1-11: </w:t>
      </w:r>
      <w:r w:rsidRPr="00B753FB">
        <w:rPr>
          <w:rFonts w:ascii="Calibri" w:hAnsi="Calibri"/>
          <w:b/>
          <w:bCs/>
          <w:i/>
          <w:color w:val="FF0000"/>
          <w:sz w:val="36"/>
          <w:szCs w:val="36"/>
        </w:rPr>
        <w:t>Vírono levantarse.</w:t>
      </w:r>
    </w:p>
    <w:p w:rsidR="00EE7952" w:rsidRPr="00B753FB" w:rsidRDefault="00EE7952" w:rsidP="000B3FFC">
      <w:pPr>
        <w:spacing w:line="240" w:lineRule="atLeast"/>
        <w:ind w:left="284" w:right="-48" w:hanging="283"/>
        <w:jc w:val="both"/>
        <w:rPr>
          <w:rFonts w:ascii="Calibri" w:hAnsi="Calibri"/>
          <w:iCs/>
          <w:color w:val="984806"/>
          <w:sz w:val="36"/>
          <w:szCs w:val="36"/>
        </w:rPr>
      </w:pPr>
    </w:p>
    <w:p w:rsidR="00EE7952" w:rsidRDefault="000B3FFC" w:rsidP="000B3FFC">
      <w:pPr>
        <w:tabs>
          <w:tab w:val="left" w:pos="567"/>
        </w:tabs>
        <w:spacing w:line="240" w:lineRule="atLeast"/>
        <w:ind w:left="142" w:right="-48" w:firstLine="142"/>
        <w:jc w:val="both"/>
        <w:rPr>
          <w:rFonts w:ascii="Calibri" w:hAnsi="Calibri"/>
          <w:iCs/>
          <w:color w:val="984806"/>
          <w:sz w:val="36"/>
          <w:szCs w:val="36"/>
        </w:rPr>
      </w:pPr>
      <w:r w:rsidRPr="00B753FB">
        <w:rPr>
          <w:rFonts w:ascii="Calibri" w:hAnsi="Calibri"/>
          <w:iCs/>
          <w:color w:val="984806"/>
          <w:sz w:val="36"/>
          <w:szCs w:val="36"/>
        </w:rPr>
        <w:t xml:space="preserve">No meu primeiro libro, querido Teófilo, escribín de todo o que Xesús foi facendo e ensinando ata o día en que deu instrucións aos apóstolos, que había escollido, movido polo Espírito Santo, e ascendeu ao ceo. Presentóuselles despois da súa paixón, dándolles numerosas probas de que estaba vivo, e, aparecéndoselles durante corenta días, faloulles do reino de Dios. Unha vez que comían xuntos, recomendoulles: </w:t>
      </w:r>
    </w:p>
    <w:p w:rsidR="000B3FFC" w:rsidRPr="00B753FB" w:rsidRDefault="000B3FFC" w:rsidP="000B3FFC">
      <w:pPr>
        <w:tabs>
          <w:tab w:val="left" w:pos="567"/>
        </w:tabs>
        <w:spacing w:line="240" w:lineRule="atLeast"/>
        <w:ind w:left="142" w:right="-48" w:firstLine="142"/>
        <w:jc w:val="both"/>
        <w:rPr>
          <w:rFonts w:ascii="Calibri" w:hAnsi="Calibri"/>
          <w:iCs/>
          <w:color w:val="984806"/>
          <w:sz w:val="36"/>
          <w:szCs w:val="36"/>
        </w:rPr>
      </w:pPr>
      <w:r w:rsidRPr="00B753FB">
        <w:rPr>
          <w:rFonts w:ascii="Calibri" w:hAnsi="Calibri"/>
          <w:iCs/>
          <w:color w:val="984806"/>
          <w:sz w:val="36"/>
          <w:szCs w:val="36"/>
        </w:rPr>
        <w:t xml:space="preserve">- </w:t>
      </w:r>
      <w:r w:rsidRPr="00B753FB">
        <w:rPr>
          <w:rFonts w:ascii="Calibri" w:hAnsi="Calibri"/>
          <w:i/>
          <w:iCs/>
          <w:color w:val="984806"/>
          <w:sz w:val="36"/>
          <w:szCs w:val="36"/>
        </w:rPr>
        <w:t>«Non vos afastedes de Xerusalén; agardade que se cumpra a promesa do meu Pai, da que eu vos falei. Juan bautizou con auga, dentro de poucos días vós seredes bautizados con Espírito Santo.»</w:t>
      </w:r>
      <w:r w:rsidRPr="00B753FB">
        <w:rPr>
          <w:rFonts w:ascii="Calibri" w:hAnsi="Calibri"/>
          <w:iCs/>
          <w:color w:val="984806"/>
          <w:sz w:val="36"/>
          <w:szCs w:val="36"/>
        </w:rPr>
        <w:t xml:space="preserve"> Eles rodeárono preguntándolle: </w:t>
      </w:r>
    </w:p>
    <w:p w:rsidR="000B3FFC" w:rsidRPr="00B753FB" w:rsidRDefault="000B3FFC" w:rsidP="000B3FFC">
      <w:pPr>
        <w:tabs>
          <w:tab w:val="left" w:pos="567"/>
        </w:tabs>
        <w:spacing w:line="240" w:lineRule="atLeast"/>
        <w:ind w:left="142" w:right="-48" w:firstLine="142"/>
        <w:jc w:val="both"/>
        <w:rPr>
          <w:rFonts w:ascii="Calibri" w:hAnsi="Calibri"/>
          <w:iCs/>
          <w:color w:val="984806"/>
          <w:sz w:val="36"/>
          <w:szCs w:val="36"/>
        </w:rPr>
      </w:pPr>
      <w:r w:rsidRPr="00B753FB">
        <w:rPr>
          <w:rFonts w:ascii="Calibri" w:hAnsi="Calibri"/>
          <w:iCs/>
          <w:color w:val="984806"/>
          <w:sz w:val="36"/>
          <w:szCs w:val="36"/>
        </w:rPr>
        <w:t xml:space="preserve">- </w:t>
      </w:r>
      <w:r w:rsidRPr="00B753FB">
        <w:rPr>
          <w:rFonts w:ascii="Calibri" w:hAnsi="Calibri"/>
          <w:i/>
          <w:iCs/>
          <w:color w:val="984806"/>
          <w:sz w:val="36"/>
          <w:szCs w:val="36"/>
        </w:rPr>
        <w:t>«Señor, é agora cando vas restaurar o reino de Israel?»</w:t>
      </w:r>
      <w:r w:rsidRPr="00B753FB">
        <w:rPr>
          <w:rFonts w:ascii="Calibri" w:hAnsi="Calibri"/>
          <w:iCs/>
          <w:color w:val="984806"/>
          <w:sz w:val="36"/>
          <w:szCs w:val="36"/>
        </w:rPr>
        <w:t xml:space="preserve"> Xesús contestou: - </w:t>
      </w:r>
      <w:r w:rsidRPr="00B753FB">
        <w:rPr>
          <w:rFonts w:ascii="Calibri" w:hAnsi="Calibri"/>
          <w:i/>
          <w:iCs/>
          <w:color w:val="984806"/>
          <w:sz w:val="36"/>
          <w:szCs w:val="36"/>
        </w:rPr>
        <w:t xml:space="preserve">«Non vos toca a vós coñecer os tempos e as datas que o Pai estableceu coa súa autoridade. Cando o </w:t>
      </w:r>
      <w:r w:rsidRPr="00B753FB">
        <w:rPr>
          <w:rFonts w:ascii="Calibri" w:hAnsi="Calibri"/>
          <w:b/>
          <w:i/>
          <w:iCs/>
          <w:color w:val="984806"/>
          <w:sz w:val="36"/>
          <w:szCs w:val="36"/>
        </w:rPr>
        <w:t>Espírito Santo</w:t>
      </w:r>
      <w:r w:rsidRPr="00B753FB">
        <w:rPr>
          <w:rFonts w:ascii="Calibri" w:hAnsi="Calibri"/>
          <w:i/>
          <w:iCs/>
          <w:color w:val="984806"/>
          <w:sz w:val="36"/>
          <w:szCs w:val="36"/>
        </w:rPr>
        <w:t xml:space="preserve"> descenda sobre vós, </w:t>
      </w:r>
      <w:r w:rsidRPr="00B753FB">
        <w:rPr>
          <w:rFonts w:ascii="Calibri" w:hAnsi="Calibri"/>
          <w:b/>
          <w:i/>
          <w:iCs/>
          <w:color w:val="984806"/>
          <w:sz w:val="36"/>
          <w:szCs w:val="36"/>
        </w:rPr>
        <w:t xml:space="preserve">recibiredes forza para ser as miñas testemuñas </w:t>
      </w:r>
      <w:r w:rsidRPr="00B753FB">
        <w:rPr>
          <w:rFonts w:ascii="Calibri" w:hAnsi="Calibri"/>
          <w:i/>
          <w:iCs/>
          <w:color w:val="984806"/>
          <w:sz w:val="36"/>
          <w:szCs w:val="36"/>
        </w:rPr>
        <w:t>en Xerusalén, en toda Xudea, en Samaria e ata os confíns do mundo</w:t>
      </w:r>
      <w:r w:rsidRPr="00B753FB">
        <w:rPr>
          <w:rFonts w:ascii="Calibri" w:hAnsi="Calibri"/>
          <w:iCs/>
          <w:color w:val="984806"/>
          <w:sz w:val="36"/>
          <w:szCs w:val="36"/>
        </w:rPr>
        <w:t xml:space="preserve">.» </w:t>
      </w:r>
    </w:p>
    <w:p w:rsidR="000B3FFC" w:rsidRPr="00B753FB" w:rsidRDefault="000B3FFC" w:rsidP="000B3FFC">
      <w:pPr>
        <w:tabs>
          <w:tab w:val="left" w:pos="567"/>
        </w:tabs>
        <w:spacing w:line="240" w:lineRule="atLeast"/>
        <w:ind w:left="142" w:right="-48" w:firstLine="142"/>
        <w:jc w:val="both"/>
        <w:rPr>
          <w:rFonts w:ascii="robotoregular" w:hAnsi="robotoregular"/>
          <w:color w:val="333333"/>
          <w:sz w:val="36"/>
          <w:szCs w:val="36"/>
          <w:shd w:val="clear" w:color="auto" w:fill="FFFFFF"/>
        </w:rPr>
      </w:pPr>
      <w:r w:rsidRPr="00B753FB">
        <w:rPr>
          <w:rFonts w:ascii="Calibri" w:hAnsi="Calibri"/>
          <w:iCs/>
          <w:color w:val="984806"/>
          <w:sz w:val="36"/>
          <w:szCs w:val="36"/>
        </w:rPr>
        <w:t xml:space="preserve">Dito isto, </w:t>
      </w:r>
      <w:r w:rsidRPr="00B753FB">
        <w:rPr>
          <w:rFonts w:ascii="Calibri" w:hAnsi="Calibri"/>
          <w:b/>
          <w:iCs/>
          <w:color w:val="984806"/>
          <w:sz w:val="36"/>
          <w:szCs w:val="36"/>
        </w:rPr>
        <w:t>vírono levantarse</w:t>
      </w:r>
      <w:r w:rsidRPr="00B753FB">
        <w:rPr>
          <w:rFonts w:ascii="Calibri" w:hAnsi="Calibri"/>
          <w:iCs/>
          <w:color w:val="984806"/>
          <w:sz w:val="36"/>
          <w:szCs w:val="36"/>
        </w:rPr>
        <w:t xml:space="preserve">, ata que unha nube quitoullo da vista. Mentres miraban fixos ao ceo, véndoo irse, presentáronselles dous homes vestidos de branco, que lles dixeron: - </w:t>
      </w:r>
      <w:r w:rsidRPr="00B753FB">
        <w:rPr>
          <w:rFonts w:ascii="Calibri" w:hAnsi="Calibri"/>
          <w:i/>
          <w:iCs/>
          <w:color w:val="984806"/>
          <w:sz w:val="36"/>
          <w:szCs w:val="36"/>
        </w:rPr>
        <w:t xml:space="preserve">«Galileos, </w:t>
      </w:r>
      <w:r w:rsidRPr="00B753FB">
        <w:rPr>
          <w:rFonts w:ascii="Calibri" w:hAnsi="Calibri"/>
          <w:b/>
          <w:i/>
          <w:iCs/>
          <w:color w:val="984806"/>
          <w:sz w:val="36"/>
          <w:szCs w:val="36"/>
        </w:rPr>
        <w:t>que facedes aí plantados mirando ao ceo?</w:t>
      </w:r>
      <w:r w:rsidRPr="00B753FB">
        <w:rPr>
          <w:rFonts w:ascii="Calibri" w:hAnsi="Calibri"/>
          <w:i/>
          <w:iCs/>
          <w:color w:val="984806"/>
          <w:sz w:val="36"/>
          <w:szCs w:val="36"/>
        </w:rPr>
        <w:t xml:space="preserve"> O mesmo Xesús que vos deixou para subir ao ceo volverá como lle vistes marcharse.».</w:t>
      </w:r>
      <w:r w:rsidRPr="00B753FB">
        <w:rPr>
          <w:rFonts w:ascii="robotoregular" w:hAnsi="robotoregular"/>
          <w:color w:val="333333"/>
          <w:sz w:val="36"/>
          <w:szCs w:val="36"/>
          <w:shd w:val="clear" w:color="auto" w:fill="FFFFFF"/>
        </w:rPr>
        <w:t xml:space="preserve"> </w:t>
      </w:r>
    </w:p>
    <w:p w:rsidR="000B3FFC" w:rsidRPr="00B753FB" w:rsidRDefault="000B3FFC" w:rsidP="000B3FFC">
      <w:pPr>
        <w:tabs>
          <w:tab w:val="left" w:pos="567"/>
        </w:tabs>
        <w:spacing w:line="240" w:lineRule="atLeast"/>
        <w:ind w:left="142" w:right="-48" w:firstLine="142"/>
        <w:jc w:val="both"/>
        <w:rPr>
          <w:rFonts w:ascii="Calibri" w:hAnsi="Calibri"/>
          <w:i/>
          <w:iCs/>
          <w:color w:val="984806"/>
          <w:sz w:val="36"/>
          <w:szCs w:val="36"/>
        </w:rPr>
      </w:pPr>
    </w:p>
    <w:p w:rsidR="000B3FFC" w:rsidRDefault="000B3FFC" w:rsidP="000B3FFC">
      <w:pPr>
        <w:spacing w:line="240" w:lineRule="atLeast"/>
        <w:ind w:left="284" w:right="-48" w:hanging="283"/>
        <w:jc w:val="both"/>
        <w:rPr>
          <w:rFonts w:ascii="Calibri" w:hAnsi="Calibri"/>
          <w:b/>
          <w:bCs/>
          <w:color w:val="FF0000"/>
          <w:sz w:val="36"/>
          <w:szCs w:val="36"/>
        </w:rPr>
      </w:pPr>
      <w:r w:rsidRPr="00B753FB">
        <w:rPr>
          <w:rFonts w:ascii="Calibri" w:hAnsi="Calibri"/>
          <w:b/>
          <w:color w:val="FF0000"/>
          <w:sz w:val="36"/>
          <w:szCs w:val="36"/>
        </w:rPr>
        <w:t>Salmo</w:t>
      </w:r>
      <w:r w:rsidRPr="00B753FB">
        <w:rPr>
          <w:rFonts w:ascii="Calibri" w:hAnsi="Calibri"/>
          <w:b/>
          <w:bCs/>
          <w:color w:val="FF0000"/>
          <w:sz w:val="36"/>
          <w:szCs w:val="36"/>
        </w:rPr>
        <w:t xml:space="preserve"> 46: Deus ascende entre aclamacións; o Señor, ao son de trompetas.</w:t>
      </w:r>
    </w:p>
    <w:p w:rsidR="00EE7952" w:rsidRPr="00B753FB" w:rsidRDefault="00EE7952" w:rsidP="000B3FFC">
      <w:pPr>
        <w:spacing w:line="240" w:lineRule="atLeast"/>
        <w:ind w:left="284" w:right="-48" w:hanging="283"/>
        <w:jc w:val="both"/>
        <w:rPr>
          <w:rFonts w:ascii="Calibri" w:hAnsi="Calibri"/>
          <w:b/>
          <w:bCs/>
          <w:color w:val="FF0000"/>
          <w:sz w:val="36"/>
          <w:szCs w:val="36"/>
        </w:rPr>
      </w:pPr>
    </w:p>
    <w:p w:rsidR="000B3FFC" w:rsidRDefault="000B3FFC" w:rsidP="000B3FFC">
      <w:pPr>
        <w:spacing w:line="240" w:lineRule="atLeast"/>
        <w:ind w:left="284" w:right="-48" w:hanging="283"/>
        <w:jc w:val="both"/>
        <w:rPr>
          <w:rFonts w:ascii="Calibri" w:hAnsi="Calibri"/>
          <w:b/>
          <w:bCs/>
          <w:i/>
          <w:iCs/>
          <w:color w:val="FF0000"/>
          <w:sz w:val="36"/>
          <w:szCs w:val="36"/>
        </w:rPr>
      </w:pPr>
      <w:r w:rsidRPr="00B753FB">
        <w:rPr>
          <w:rFonts w:ascii="Calibri" w:hAnsi="Calibri"/>
          <w:b/>
          <w:bCs/>
          <w:color w:val="FF0000"/>
          <w:sz w:val="36"/>
          <w:szCs w:val="36"/>
        </w:rPr>
        <w:t xml:space="preserve">Efesios 1, 17-23 </w:t>
      </w:r>
      <w:r w:rsidRPr="00B753FB">
        <w:rPr>
          <w:rFonts w:ascii="Calibri" w:hAnsi="Calibri"/>
          <w:b/>
          <w:bCs/>
          <w:i/>
          <w:color w:val="FF0000"/>
          <w:sz w:val="36"/>
          <w:szCs w:val="36"/>
        </w:rPr>
        <w:t>Sentouno á súa dereita no ceo</w:t>
      </w:r>
      <w:r w:rsidRPr="00B753FB">
        <w:rPr>
          <w:rFonts w:ascii="Calibri" w:hAnsi="Calibri"/>
          <w:b/>
          <w:bCs/>
          <w:i/>
          <w:iCs/>
          <w:color w:val="FF0000"/>
          <w:sz w:val="36"/>
          <w:szCs w:val="36"/>
        </w:rPr>
        <w:t>.</w:t>
      </w:r>
    </w:p>
    <w:p w:rsidR="00EE7952" w:rsidRPr="00B753FB" w:rsidRDefault="00EE7952" w:rsidP="000B3FFC">
      <w:pPr>
        <w:spacing w:line="240" w:lineRule="atLeast"/>
        <w:ind w:left="284" w:right="-48" w:hanging="283"/>
        <w:jc w:val="both"/>
        <w:rPr>
          <w:rFonts w:ascii="Calibri" w:hAnsi="Calibri"/>
          <w:b/>
          <w:bCs/>
          <w:i/>
          <w:iCs/>
          <w:color w:val="FF0000"/>
          <w:sz w:val="36"/>
          <w:szCs w:val="36"/>
        </w:rPr>
      </w:pPr>
    </w:p>
    <w:p w:rsidR="000B3FFC" w:rsidRDefault="000B3FFC" w:rsidP="000B3FFC">
      <w:pPr>
        <w:tabs>
          <w:tab w:val="left" w:pos="874"/>
          <w:tab w:val="left" w:pos="1306"/>
          <w:tab w:val="left" w:pos="1594"/>
          <w:tab w:val="left" w:pos="2314"/>
          <w:tab w:val="left" w:pos="3034"/>
          <w:tab w:val="left" w:pos="3754"/>
          <w:tab w:val="left" w:pos="4474"/>
          <w:tab w:val="left" w:pos="5194"/>
          <w:tab w:val="left" w:pos="5914"/>
          <w:tab w:val="left" w:pos="7088"/>
          <w:tab w:val="left" w:pos="7354"/>
          <w:tab w:val="left" w:pos="8074"/>
          <w:tab w:val="left" w:pos="8794"/>
          <w:tab w:val="left" w:pos="9514"/>
          <w:tab w:val="left" w:pos="10234"/>
          <w:tab w:val="left" w:pos="10954"/>
          <w:tab w:val="left" w:pos="11674"/>
          <w:tab w:val="left" w:pos="12394"/>
          <w:tab w:val="left" w:pos="13114"/>
        </w:tabs>
        <w:spacing w:line="240" w:lineRule="atLeast"/>
        <w:ind w:left="851" w:right="-30" w:hanging="851"/>
        <w:jc w:val="both"/>
        <w:rPr>
          <w:rFonts w:ascii="Calibri" w:hAnsi="Calibri"/>
          <w:b/>
          <w:i/>
          <w:iCs/>
          <w:color w:val="FF0000"/>
          <w:sz w:val="36"/>
          <w:szCs w:val="36"/>
        </w:rPr>
      </w:pPr>
      <w:r w:rsidRPr="00B753FB">
        <w:rPr>
          <w:rFonts w:ascii="Calibri" w:hAnsi="Calibri"/>
          <w:b/>
          <w:bCs/>
          <w:color w:val="FF0000"/>
          <w:sz w:val="36"/>
          <w:szCs w:val="36"/>
        </w:rPr>
        <w:t>Conclusión do santo evanxeo segundo san Lucas</w:t>
      </w:r>
      <w:r w:rsidRPr="00B753FB">
        <w:rPr>
          <w:rFonts w:ascii="Calibri" w:hAnsi="Calibri"/>
          <w:sz w:val="36"/>
          <w:szCs w:val="36"/>
        </w:rPr>
        <w:t xml:space="preserve"> </w:t>
      </w:r>
      <w:r w:rsidRPr="00B753FB">
        <w:rPr>
          <w:rFonts w:ascii="Calibri" w:hAnsi="Calibri"/>
          <w:color w:val="FF0000"/>
          <w:sz w:val="36"/>
          <w:szCs w:val="36"/>
        </w:rPr>
        <w:t xml:space="preserve">24,46-53: </w:t>
      </w:r>
      <w:r w:rsidRPr="00B753FB">
        <w:rPr>
          <w:rFonts w:ascii="Calibri" w:hAnsi="Calibri"/>
          <w:b/>
          <w:i/>
          <w:iCs/>
          <w:color w:val="FF0000"/>
          <w:sz w:val="36"/>
          <w:szCs w:val="36"/>
        </w:rPr>
        <w:t xml:space="preserve">Mentres os bendicía, ía subindo </w:t>
      </w:r>
      <w:proofErr w:type="spellStart"/>
      <w:r w:rsidRPr="00B753FB">
        <w:rPr>
          <w:rFonts w:ascii="Calibri" w:hAnsi="Calibri"/>
          <w:b/>
          <w:i/>
          <w:iCs/>
          <w:color w:val="FF0000"/>
          <w:sz w:val="36"/>
          <w:szCs w:val="36"/>
        </w:rPr>
        <w:t>ol</w:t>
      </w:r>
      <w:proofErr w:type="spellEnd"/>
      <w:r w:rsidRPr="00B753FB">
        <w:rPr>
          <w:rFonts w:ascii="Calibri" w:hAnsi="Calibri"/>
          <w:b/>
          <w:i/>
          <w:iCs/>
          <w:color w:val="FF0000"/>
          <w:sz w:val="36"/>
          <w:szCs w:val="36"/>
        </w:rPr>
        <w:t xml:space="preserve"> ceo.</w:t>
      </w:r>
    </w:p>
    <w:p w:rsidR="00B753FB" w:rsidRDefault="00B753FB" w:rsidP="000B3FFC">
      <w:pPr>
        <w:tabs>
          <w:tab w:val="left" w:pos="874"/>
          <w:tab w:val="left" w:pos="1306"/>
          <w:tab w:val="left" w:pos="1594"/>
          <w:tab w:val="left" w:pos="2314"/>
          <w:tab w:val="left" w:pos="3034"/>
          <w:tab w:val="left" w:pos="3754"/>
          <w:tab w:val="left" w:pos="4474"/>
          <w:tab w:val="left" w:pos="5194"/>
          <w:tab w:val="left" w:pos="5914"/>
          <w:tab w:val="left" w:pos="7088"/>
          <w:tab w:val="left" w:pos="7354"/>
          <w:tab w:val="left" w:pos="8074"/>
          <w:tab w:val="left" w:pos="8794"/>
          <w:tab w:val="left" w:pos="9514"/>
          <w:tab w:val="left" w:pos="10234"/>
          <w:tab w:val="left" w:pos="10954"/>
          <w:tab w:val="left" w:pos="11674"/>
          <w:tab w:val="left" w:pos="12394"/>
          <w:tab w:val="left" w:pos="13114"/>
        </w:tabs>
        <w:spacing w:line="240" w:lineRule="atLeast"/>
        <w:ind w:left="851" w:right="-30" w:hanging="851"/>
        <w:jc w:val="both"/>
        <w:rPr>
          <w:rFonts w:ascii="Calibri" w:hAnsi="Calibri"/>
          <w:b/>
          <w:bCs/>
          <w:color w:val="FF0000"/>
          <w:sz w:val="36"/>
          <w:szCs w:val="36"/>
        </w:rPr>
      </w:pPr>
    </w:p>
    <w:tbl>
      <w:tblPr>
        <w:tblStyle w:val="Tablaconcuadrcula"/>
        <w:tblW w:w="0" w:type="auto"/>
        <w:tblInd w:w="108" w:type="dxa"/>
        <w:tblLook w:val="04A0"/>
      </w:tblPr>
      <w:tblGrid>
        <w:gridCol w:w="8612"/>
      </w:tblGrid>
      <w:tr w:rsidR="00B753FB" w:rsidTr="00B753FB">
        <w:tc>
          <w:tcPr>
            <w:tcW w:w="8612" w:type="dxa"/>
          </w:tcPr>
          <w:p w:rsidR="00EE7952" w:rsidRDefault="00EE7952" w:rsidP="00B753FB">
            <w:pPr>
              <w:spacing w:line="240" w:lineRule="atLeast"/>
              <w:ind w:left="284" w:right="-48" w:hanging="284"/>
              <w:jc w:val="both"/>
              <w:rPr>
                <w:rFonts w:ascii="Calibri" w:hAnsi="Calibri" w:cs="Arial"/>
                <w:b/>
                <w:iCs/>
                <w:color w:val="984806"/>
                <w:sz w:val="36"/>
                <w:szCs w:val="36"/>
              </w:rPr>
            </w:pPr>
          </w:p>
          <w:p w:rsidR="00B753FB" w:rsidRPr="00B753FB" w:rsidRDefault="00B753FB" w:rsidP="00B753FB">
            <w:pPr>
              <w:spacing w:line="240" w:lineRule="atLeast"/>
              <w:ind w:left="284" w:right="-48" w:hanging="284"/>
              <w:jc w:val="both"/>
              <w:rPr>
                <w:rFonts w:ascii="Calibri" w:hAnsi="Calibri"/>
                <w:iCs/>
                <w:color w:val="984806"/>
                <w:sz w:val="36"/>
                <w:szCs w:val="36"/>
              </w:rPr>
            </w:pPr>
            <w:r w:rsidRPr="00B753FB">
              <w:rPr>
                <w:rFonts w:ascii="Calibri" w:hAnsi="Calibri" w:cs="Arial"/>
                <w:b/>
                <w:iCs/>
                <w:color w:val="984806"/>
                <w:sz w:val="36"/>
                <w:szCs w:val="36"/>
              </w:rPr>
              <w:t>Narrador:</w:t>
            </w:r>
            <w:r w:rsidRPr="00B753FB">
              <w:rPr>
                <w:rFonts w:ascii="Calibri" w:hAnsi="Calibri" w:cs="Arial"/>
                <w:iCs/>
                <w:color w:val="984806"/>
                <w:sz w:val="36"/>
                <w:szCs w:val="36"/>
              </w:rPr>
              <w:t xml:space="preserve"> </w:t>
            </w:r>
            <w:r w:rsidRPr="00B753FB">
              <w:rPr>
                <w:rFonts w:ascii="Calibri" w:hAnsi="Calibri"/>
                <w:iCs/>
                <w:color w:val="984806"/>
                <w:sz w:val="36"/>
                <w:szCs w:val="36"/>
              </w:rPr>
              <w:t>Naquel tempo, díxolles Xesús aos seus discípulos:</w:t>
            </w:r>
          </w:p>
          <w:p w:rsidR="00B753FB" w:rsidRDefault="00B753FB" w:rsidP="00B753FB">
            <w:pPr>
              <w:spacing w:line="240" w:lineRule="atLeast"/>
              <w:ind w:left="284" w:right="-48" w:hanging="284"/>
              <w:jc w:val="both"/>
              <w:rPr>
                <w:rFonts w:ascii="Calibri" w:hAnsi="Calibri"/>
                <w:i/>
                <w:iCs/>
                <w:color w:val="984806"/>
                <w:sz w:val="36"/>
                <w:szCs w:val="36"/>
              </w:rPr>
            </w:pPr>
            <w:r w:rsidRPr="00B753FB">
              <w:rPr>
                <w:rFonts w:ascii="Calibri" w:hAnsi="Calibri"/>
                <w:iCs/>
                <w:color w:val="984806"/>
                <w:sz w:val="36"/>
                <w:szCs w:val="36"/>
              </w:rPr>
              <w:t xml:space="preserve"> </w:t>
            </w:r>
            <w:r w:rsidRPr="00EE7952">
              <w:rPr>
                <w:rFonts w:ascii="Calibri" w:hAnsi="Calibri"/>
                <w:b/>
                <w:iCs/>
                <w:color w:val="984806"/>
                <w:sz w:val="36"/>
                <w:szCs w:val="36"/>
              </w:rPr>
              <w:t>Xesús:</w:t>
            </w:r>
            <w:r w:rsidRPr="00B753FB">
              <w:rPr>
                <w:rFonts w:ascii="Calibri" w:hAnsi="Calibri"/>
                <w:iCs/>
                <w:color w:val="984806"/>
                <w:sz w:val="36"/>
                <w:szCs w:val="36"/>
              </w:rPr>
              <w:t xml:space="preserve"> </w:t>
            </w:r>
            <w:r w:rsidRPr="00B753FB">
              <w:rPr>
                <w:rFonts w:ascii="Calibri" w:hAnsi="Calibri"/>
                <w:i/>
                <w:iCs/>
                <w:color w:val="984806"/>
                <w:sz w:val="36"/>
                <w:szCs w:val="36"/>
              </w:rPr>
              <w:t xml:space="preserve">-«Así estaba escrito: o Mesías padecerá, resucitará de entre os mortos ao terceiro día e no seu nome predicarase a conversión e o perdón dos pecados a todos os pobos, comezando por Xerusalén. </w:t>
            </w:r>
            <w:r w:rsidRPr="00B753FB">
              <w:rPr>
                <w:rFonts w:ascii="Calibri" w:hAnsi="Calibri"/>
                <w:b/>
                <w:i/>
                <w:iCs/>
                <w:color w:val="984806"/>
                <w:sz w:val="36"/>
                <w:szCs w:val="36"/>
              </w:rPr>
              <w:t>Vós sodes testemuñas disto</w:t>
            </w:r>
            <w:r w:rsidRPr="00B753FB">
              <w:rPr>
                <w:rFonts w:ascii="Calibri" w:hAnsi="Calibri"/>
                <w:i/>
                <w:iCs/>
                <w:color w:val="984806"/>
                <w:sz w:val="36"/>
                <w:szCs w:val="36"/>
              </w:rPr>
              <w:t xml:space="preserve">. Eu enviareivos o que o meu Pai ha prometido; vós quedade na cidade, ata que vos revistades da forza do alto. » </w:t>
            </w:r>
          </w:p>
          <w:p w:rsidR="00EE7952" w:rsidRPr="00B753FB" w:rsidRDefault="00EE7952" w:rsidP="00B753FB">
            <w:pPr>
              <w:spacing w:line="240" w:lineRule="atLeast"/>
              <w:ind w:left="284" w:right="-48" w:hanging="284"/>
              <w:jc w:val="both"/>
              <w:rPr>
                <w:rFonts w:ascii="Calibri" w:hAnsi="Calibri"/>
                <w:i/>
                <w:iCs/>
                <w:color w:val="984806"/>
                <w:sz w:val="36"/>
                <w:szCs w:val="36"/>
              </w:rPr>
            </w:pPr>
          </w:p>
          <w:p w:rsidR="00B753FB" w:rsidRDefault="00B753FB" w:rsidP="00B753FB">
            <w:pPr>
              <w:spacing w:line="240" w:lineRule="atLeast"/>
              <w:ind w:left="284" w:right="-48" w:hanging="284"/>
              <w:jc w:val="both"/>
              <w:rPr>
                <w:rFonts w:ascii="Calibri" w:hAnsi="Calibri"/>
                <w:i/>
                <w:iCs/>
                <w:color w:val="984806"/>
                <w:sz w:val="36"/>
                <w:szCs w:val="36"/>
              </w:rPr>
            </w:pPr>
            <w:r w:rsidRPr="00B753FB">
              <w:rPr>
                <w:rFonts w:ascii="Calibri" w:hAnsi="Calibri"/>
                <w:b/>
                <w:iCs/>
                <w:color w:val="984806"/>
                <w:sz w:val="36"/>
                <w:szCs w:val="36"/>
              </w:rPr>
              <w:t xml:space="preserve">Narrador: </w:t>
            </w:r>
            <w:r w:rsidRPr="00B753FB">
              <w:rPr>
                <w:rFonts w:ascii="Calibri" w:hAnsi="Calibri"/>
                <w:iCs/>
                <w:color w:val="984806"/>
                <w:sz w:val="36"/>
                <w:szCs w:val="36"/>
              </w:rPr>
              <w:t>Despois sacounos cara a Betania e, levantando as mans, bendíxoos. E mentres os bendicía separouse deles, subindo cara ao ceo. Eles prostráronse ante el e volvéronse a Xerusalén con grande alegría; e estaban sempre no templo bendicindo a Deus.</w:t>
            </w:r>
            <w:r w:rsidRPr="00B753FB">
              <w:rPr>
                <w:rFonts w:ascii="Calibri" w:hAnsi="Calibri"/>
                <w:i/>
                <w:iCs/>
                <w:color w:val="984806"/>
                <w:sz w:val="36"/>
                <w:szCs w:val="36"/>
              </w:rPr>
              <w:t xml:space="preserve"> </w:t>
            </w:r>
          </w:p>
          <w:p w:rsidR="00EE7952" w:rsidRPr="00B753FB" w:rsidRDefault="00EE7952" w:rsidP="00B753FB">
            <w:pPr>
              <w:spacing w:line="240" w:lineRule="atLeast"/>
              <w:ind w:left="284" w:right="-48" w:hanging="284"/>
              <w:jc w:val="both"/>
              <w:rPr>
                <w:rFonts w:ascii="Calibri" w:hAnsi="Calibri"/>
                <w:iCs/>
                <w:color w:val="984806"/>
                <w:sz w:val="36"/>
                <w:szCs w:val="36"/>
              </w:rPr>
            </w:pPr>
          </w:p>
          <w:p w:rsidR="00B753FB" w:rsidRPr="00B753FB" w:rsidRDefault="00B753FB" w:rsidP="00B753FB">
            <w:pPr>
              <w:spacing w:line="240" w:lineRule="atLeast"/>
              <w:ind w:right="-48"/>
              <w:jc w:val="center"/>
              <w:rPr>
                <w:rFonts w:ascii="Comic Sans MS" w:hAnsi="Comic Sans MS"/>
                <w:snapToGrid w:val="0"/>
                <w:color w:val="385623" w:themeColor="accent6" w:themeShade="80"/>
                <w:sz w:val="36"/>
                <w:szCs w:val="36"/>
              </w:rPr>
            </w:pPr>
            <w:r w:rsidRPr="00B753FB">
              <w:rPr>
                <w:rFonts w:ascii="Comic Sans MS" w:hAnsi="Comic Sans MS"/>
                <w:bCs/>
                <w:i/>
                <w:iCs/>
                <w:snapToGrid w:val="0"/>
                <w:color w:val="385623" w:themeColor="accent6" w:themeShade="80"/>
                <w:sz w:val="36"/>
                <w:szCs w:val="36"/>
              </w:rPr>
              <w:t>(Narrador-Xesús)</w:t>
            </w:r>
          </w:p>
          <w:p w:rsidR="00B753FB" w:rsidRDefault="00B753FB" w:rsidP="000B3FFC">
            <w:pPr>
              <w:tabs>
                <w:tab w:val="left" w:pos="874"/>
                <w:tab w:val="left" w:pos="1306"/>
                <w:tab w:val="left" w:pos="1594"/>
                <w:tab w:val="left" w:pos="2314"/>
                <w:tab w:val="left" w:pos="3034"/>
                <w:tab w:val="left" w:pos="3754"/>
                <w:tab w:val="left" w:pos="4474"/>
                <w:tab w:val="left" w:pos="5194"/>
                <w:tab w:val="left" w:pos="5914"/>
                <w:tab w:val="left" w:pos="7088"/>
                <w:tab w:val="left" w:pos="7354"/>
                <w:tab w:val="left" w:pos="8074"/>
                <w:tab w:val="left" w:pos="8794"/>
                <w:tab w:val="left" w:pos="9514"/>
                <w:tab w:val="left" w:pos="10234"/>
                <w:tab w:val="left" w:pos="10954"/>
                <w:tab w:val="left" w:pos="11674"/>
                <w:tab w:val="left" w:pos="12394"/>
                <w:tab w:val="left" w:pos="13114"/>
              </w:tabs>
              <w:spacing w:line="240" w:lineRule="atLeast"/>
              <w:ind w:right="-30"/>
              <w:jc w:val="both"/>
              <w:rPr>
                <w:rFonts w:ascii="Calibri" w:hAnsi="Calibri"/>
                <w:b/>
                <w:bCs/>
                <w:color w:val="FF0000"/>
                <w:sz w:val="36"/>
                <w:szCs w:val="36"/>
              </w:rPr>
            </w:pPr>
          </w:p>
        </w:tc>
      </w:tr>
    </w:tbl>
    <w:p w:rsidR="00B753FB" w:rsidRPr="00B753FB" w:rsidRDefault="00B753FB" w:rsidP="000B3FFC">
      <w:pPr>
        <w:tabs>
          <w:tab w:val="left" w:pos="874"/>
          <w:tab w:val="left" w:pos="1306"/>
          <w:tab w:val="left" w:pos="1594"/>
          <w:tab w:val="left" w:pos="2314"/>
          <w:tab w:val="left" w:pos="3034"/>
          <w:tab w:val="left" w:pos="3754"/>
          <w:tab w:val="left" w:pos="4474"/>
          <w:tab w:val="left" w:pos="5194"/>
          <w:tab w:val="left" w:pos="5914"/>
          <w:tab w:val="left" w:pos="7088"/>
          <w:tab w:val="left" w:pos="7354"/>
          <w:tab w:val="left" w:pos="8074"/>
          <w:tab w:val="left" w:pos="8794"/>
          <w:tab w:val="left" w:pos="9514"/>
          <w:tab w:val="left" w:pos="10234"/>
          <w:tab w:val="left" w:pos="10954"/>
          <w:tab w:val="left" w:pos="11674"/>
          <w:tab w:val="left" w:pos="12394"/>
          <w:tab w:val="left" w:pos="13114"/>
        </w:tabs>
        <w:spacing w:line="240" w:lineRule="atLeast"/>
        <w:ind w:left="851" w:right="-30" w:hanging="851"/>
        <w:jc w:val="both"/>
        <w:rPr>
          <w:rFonts w:ascii="Calibri" w:hAnsi="Calibri"/>
          <w:b/>
          <w:bCs/>
          <w:color w:val="FF0000"/>
          <w:sz w:val="36"/>
          <w:szCs w:val="36"/>
        </w:rPr>
      </w:pPr>
    </w:p>
    <w:p w:rsidR="00BC5D49" w:rsidRPr="0042756A" w:rsidRDefault="00BC5D49">
      <w:pPr>
        <w:spacing w:after="160" w:line="259" w:lineRule="auto"/>
        <w:rPr>
          <w:rFonts w:asciiTheme="minorHAnsi" w:eastAsiaTheme="majorEastAsia" w:hAnsiTheme="minorHAnsi" w:cstheme="majorBidi"/>
          <w:iCs/>
          <w:color w:val="44546A" w:themeColor="text2"/>
          <w:sz w:val="28"/>
          <w:szCs w:val="28"/>
        </w:rPr>
      </w:pPr>
    </w:p>
    <w:p w:rsidR="00771503" w:rsidRPr="00EE7952" w:rsidRDefault="00771503" w:rsidP="00771503">
      <w:pPr>
        <w:pStyle w:val="Ttulo7"/>
        <w:tabs>
          <w:tab w:val="left" w:pos="10490"/>
        </w:tabs>
        <w:spacing w:before="0" w:line="240" w:lineRule="atLeast"/>
        <w:jc w:val="both"/>
        <w:rPr>
          <w:rFonts w:ascii="Calibri" w:eastAsia="Times New Roman" w:hAnsi="Calibri" w:cs="Times New Roman"/>
          <w:b/>
          <w:i w:val="0"/>
          <w:color w:val="44546A" w:themeColor="text2"/>
          <w:sz w:val="34"/>
          <w:szCs w:val="34"/>
        </w:rPr>
      </w:pPr>
      <w:r w:rsidRPr="00EE7952">
        <w:rPr>
          <w:rFonts w:ascii="Calibri" w:eastAsia="Times New Roman" w:hAnsi="Calibri" w:cs="Times New Roman"/>
          <w:b/>
          <w:i w:val="0"/>
          <w:color w:val="44546A" w:themeColor="text2"/>
          <w:sz w:val="34"/>
          <w:szCs w:val="34"/>
        </w:rPr>
        <w:t>4. SÚPLICAS DE PERDÓN</w:t>
      </w:r>
    </w:p>
    <w:p w:rsidR="00BC5D49" w:rsidRPr="00EE7952" w:rsidRDefault="00BC5D49" w:rsidP="00BC5D49">
      <w:pPr>
        <w:rPr>
          <w:sz w:val="34"/>
          <w:szCs w:val="34"/>
        </w:rPr>
      </w:pPr>
    </w:p>
    <w:p w:rsidR="000B3FFC" w:rsidRPr="00EE7952" w:rsidRDefault="000B3FFC" w:rsidP="00B753FB">
      <w:pPr>
        <w:spacing w:line="240" w:lineRule="atLeast"/>
        <w:ind w:hanging="240"/>
        <w:rPr>
          <w:rFonts w:asciiTheme="minorHAnsi" w:eastAsia="Arial Unicode MS" w:hAnsiTheme="minorHAnsi" w:cstheme="minorHAnsi"/>
          <w:b/>
          <w:i/>
          <w:color w:val="44546A" w:themeColor="text2"/>
          <w:sz w:val="34"/>
          <w:szCs w:val="34"/>
        </w:rPr>
      </w:pPr>
      <w:r w:rsidRPr="00EE7952">
        <w:rPr>
          <w:rFonts w:asciiTheme="minorHAnsi" w:eastAsia="Arial Unicode MS" w:hAnsiTheme="minorHAnsi" w:cstheme="minorHAnsi"/>
          <w:b/>
          <w:i/>
          <w:color w:val="44546A" w:themeColor="text2"/>
          <w:sz w:val="34"/>
          <w:szCs w:val="34"/>
        </w:rPr>
        <w:t xml:space="preserve">Digamos todos: -Somos as túas testemuñas, Señor. </w:t>
      </w:r>
    </w:p>
    <w:p w:rsidR="000B3FFC" w:rsidRPr="00EE7952" w:rsidRDefault="000B3FFC" w:rsidP="00B753FB">
      <w:pPr>
        <w:spacing w:line="240" w:lineRule="atLeast"/>
        <w:ind w:hanging="240"/>
        <w:rPr>
          <w:rFonts w:asciiTheme="minorHAnsi" w:eastAsia="Arial Unicode MS" w:hAnsiTheme="minorHAnsi" w:cstheme="minorHAnsi"/>
          <w:b/>
          <w:i/>
          <w:color w:val="44546A" w:themeColor="text2"/>
          <w:sz w:val="34"/>
          <w:szCs w:val="34"/>
        </w:rPr>
      </w:pPr>
    </w:p>
    <w:p w:rsidR="000B3FFC" w:rsidRPr="00EE7952" w:rsidRDefault="000B3FFC" w:rsidP="00B753FB">
      <w:pPr>
        <w:spacing w:line="240" w:lineRule="atLeast"/>
        <w:ind w:hanging="240"/>
        <w:rPr>
          <w:rFonts w:asciiTheme="minorHAnsi" w:eastAsia="Arial Unicode MS" w:hAnsiTheme="minorHAnsi" w:cstheme="minorHAnsi"/>
          <w:color w:val="44546A" w:themeColor="text2"/>
          <w:sz w:val="34"/>
          <w:szCs w:val="34"/>
        </w:rPr>
      </w:pPr>
      <w:r w:rsidRPr="00EE7952">
        <w:rPr>
          <w:rFonts w:asciiTheme="minorHAnsi" w:eastAsia="Arial Unicode MS" w:hAnsiTheme="minorHAnsi" w:cstheme="minorHAnsi"/>
          <w:color w:val="44546A" w:themeColor="text2"/>
          <w:sz w:val="34"/>
          <w:szCs w:val="34"/>
        </w:rPr>
        <w:t xml:space="preserve">1. Para que a Igrexa nos contaxie da alegría de crer en Xesús. Oremos. </w:t>
      </w:r>
    </w:p>
    <w:p w:rsidR="00B753FB" w:rsidRPr="00EE7952" w:rsidRDefault="00B753FB" w:rsidP="00B753FB">
      <w:pPr>
        <w:spacing w:line="240" w:lineRule="atLeast"/>
        <w:ind w:hanging="240"/>
        <w:rPr>
          <w:rFonts w:asciiTheme="minorHAnsi" w:eastAsia="Arial Unicode MS" w:hAnsiTheme="minorHAnsi" w:cstheme="minorHAnsi"/>
          <w:color w:val="44546A" w:themeColor="text2"/>
          <w:sz w:val="34"/>
          <w:szCs w:val="34"/>
        </w:rPr>
      </w:pPr>
    </w:p>
    <w:p w:rsidR="000B3FFC" w:rsidRPr="00EE7952" w:rsidRDefault="000B3FFC" w:rsidP="00B753FB">
      <w:pPr>
        <w:spacing w:line="240" w:lineRule="atLeast"/>
        <w:ind w:hanging="240"/>
        <w:rPr>
          <w:rFonts w:asciiTheme="minorHAnsi" w:eastAsia="Arial Unicode MS" w:hAnsiTheme="minorHAnsi" w:cstheme="minorHAnsi"/>
          <w:color w:val="44546A" w:themeColor="text2"/>
          <w:sz w:val="34"/>
          <w:szCs w:val="34"/>
        </w:rPr>
      </w:pPr>
      <w:r w:rsidRPr="00EE7952">
        <w:rPr>
          <w:rFonts w:asciiTheme="minorHAnsi" w:eastAsia="Arial Unicode MS" w:hAnsiTheme="minorHAnsi" w:cstheme="minorHAnsi"/>
          <w:color w:val="44546A" w:themeColor="text2"/>
          <w:sz w:val="34"/>
          <w:szCs w:val="34"/>
        </w:rPr>
        <w:t xml:space="preserve">2. Para que realicemos a misión que Xesús nos deixa de facelo presente na nosa familia e en todas partes. Oremos. </w:t>
      </w:r>
    </w:p>
    <w:p w:rsidR="00B753FB" w:rsidRPr="00EE7952" w:rsidRDefault="00B753FB" w:rsidP="00B753FB">
      <w:pPr>
        <w:spacing w:line="240" w:lineRule="atLeast"/>
        <w:ind w:hanging="240"/>
        <w:rPr>
          <w:rFonts w:asciiTheme="minorHAnsi" w:eastAsia="Arial Unicode MS" w:hAnsiTheme="minorHAnsi" w:cstheme="minorHAnsi"/>
          <w:color w:val="44546A" w:themeColor="text2"/>
          <w:sz w:val="34"/>
          <w:szCs w:val="34"/>
        </w:rPr>
      </w:pPr>
    </w:p>
    <w:p w:rsidR="000B3FFC" w:rsidRPr="00EE7952" w:rsidRDefault="000B3FFC" w:rsidP="00B753FB">
      <w:pPr>
        <w:spacing w:line="240" w:lineRule="atLeast"/>
        <w:ind w:hanging="240"/>
        <w:rPr>
          <w:rFonts w:asciiTheme="minorHAnsi" w:eastAsia="Arial Unicode MS" w:hAnsiTheme="minorHAnsi" w:cstheme="minorHAnsi"/>
          <w:color w:val="44546A" w:themeColor="text2"/>
          <w:sz w:val="34"/>
          <w:szCs w:val="34"/>
        </w:rPr>
      </w:pPr>
      <w:r w:rsidRPr="00EE7952">
        <w:rPr>
          <w:rFonts w:asciiTheme="minorHAnsi" w:eastAsia="Arial Unicode MS" w:hAnsiTheme="minorHAnsi" w:cstheme="minorHAnsi"/>
          <w:color w:val="44546A" w:themeColor="text2"/>
          <w:sz w:val="34"/>
          <w:szCs w:val="34"/>
        </w:rPr>
        <w:t xml:space="preserve">3. Para que participemos cada domingo na eucaristía cos nosos pais. Oremos. </w:t>
      </w:r>
    </w:p>
    <w:p w:rsidR="00B753FB" w:rsidRPr="00EE7952" w:rsidRDefault="00B753FB" w:rsidP="00B753FB">
      <w:pPr>
        <w:spacing w:line="240" w:lineRule="atLeast"/>
        <w:ind w:hanging="240"/>
        <w:rPr>
          <w:rFonts w:asciiTheme="minorHAnsi" w:eastAsia="Arial Unicode MS" w:hAnsiTheme="minorHAnsi" w:cstheme="minorHAnsi"/>
          <w:color w:val="44546A" w:themeColor="text2"/>
          <w:sz w:val="34"/>
          <w:szCs w:val="34"/>
        </w:rPr>
      </w:pPr>
    </w:p>
    <w:p w:rsidR="000B3FFC" w:rsidRPr="00EE7952" w:rsidRDefault="000B3FFC" w:rsidP="00B753FB">
      <w:pPr>
        <w:spacing w:line="240" w:lineRule="atLeast"/>
        <w:ind w:hanging="240"/>
        <w:rPr>
          <w:rFonts w:asciiTheme="minorHAnsi" w:eastAsia="Arial Unicode MS" w:hAnsiTheme="minorHAnsi" w:cstheme="minorHAnsi"/>
          <w:color w:val="44546A" w:themeColor="text2"/>
          <w:sz w:val="34"/>
          <w:szCs w:val="34"/>
        </w:rPr>
      </w:pPr>
      <w:r w:rsidRPr="00EE7952">
        <w:rPr>
          <w:rFonts w:asciiTheme="minorHAnsi" w:eastAsia="Arial Unicode MS" w:hAnsiTheme="minorHAnsi" w:cstheme="minorHAnsi"/>
          <w:color w:val="44546A" w:themeColor="text2"/>
          <w:sz w:val="34"/>
          <w:szCs w:val="34"/>
        </w:rPr>
        <w:t xml:space="preserve">4. Para que nos momentos difíciles sintamos a compañía de Xesús que sempre vai connosco. Oremos. </w:t>
      </w:r>
    </w:p>
    <w:p w:rsidR="00B753FB" w:rsidRPr="00EE7952" w:rsidRDefault="00B753FB" w:rsidP="00B753FB">
      <w:pPr>
        <w:spacing w:line="240" w:lineRule="atLeast"/>
        <w:ind w:hanging="240"/>
        <w:rPr>
          <w:rFonts w:asciiTheme="minorHAnsi" w:eastAsia="Arial Unicode MS" w:hAnsiTheme="minorHAnsi" w:cstheme="minorHAnsi"/>
          <w:color w:val="44546A" w:themeColor="text2"/>
          <w:sz w:val="34"/>
          <w:szCs w:val="34"/>
        </w:rPr>
      </w:pPr>
    </w:p>
    <w:p w:rsidR="000B3FFC" w:rsidRPr="00EE7952" w:rsidRDefault="000B3FFC" w:rsidP="00B753FB">
      <w:pPr>
        <w:spacing w:line="240" w:lineRule="atLeast"/>
        <w:ind w:hanging="240"/>
        <w:rPr>
          <w:rFonts w:asciiTheme="minorHAnsi" w:eastAsia="Arial Unicode MS" w:hAnsiTheme="minorHAnsi" w:cstheme="minorHAnsi"/>
          <w:color w:val="44546A" w:themeColor="text2"/>
          <w:sz w:val="34"/>
          <w:szCs w:val="34"/>
        </w:rPr>
      </w:pPr>
      <w:r w:rsidRPr="00EE7952">
        <w:rPr>
          <w:rFonts w:asciiTheme="minorHAnsi" w:eastAsia="Arial Unicode MS" w:hAnsiTheme="minorHAnsi" w:cstheme="minorHAnsi"/>
          <w:color w:val="44546A" w:themeColor="text2"/>
          <w:sz w:val="34"/>
          <w:szCs w:val="34"/>
        </w:rPr>
        <w:t xml:space="preserve">5. Para que os que formamos a Igrexa sexamos testemuñas de Cristo na nosa vida. Oremos. </w:t>
      </w:r>
    </w:p>
    <w:p w:rsidR="00B753FB" w:rsidRPr="00EE7952" w:rsidRDefault="00B753FB" w:rsidP="00B753FB">
      <w:pPr>
        <w:spacing w:line="240" w:lineRule="atLeast"/>
        <w:ind w:hanging="240"/>
        <w:rPr>
          <w:rFonts w:asciiTheme="minorHAnsi" w:eastAsia="Arial Unicode MS" w:hAnsiTheme="minorHAnsi" w:cstheme="minorHAnsi"/>
          <w:color w:val="44546A" w:themeColor="text2"/>
          <w:sz w:val="34"/>
          <w:szCs w:val="34"/>
        </w:rPr>
      </w:pPr>
    </w:p>
    <w:p w:rsidR="000B3FFC" w:rsidRPr="00EE7952" w:rsidRDefault="000B3FFC" w:rsidP="00B753FB">
      <w:pPr>
        <w:spacing w:line="240" w:lineRule="atLeast"/>
        <w:ind w:hanging="240"/>
        <w:rPr>
          <w:rFonts w:asciiTheme="minorHAnsi" w:eastAsia="Arial Unicode MS" w:hAnsiTheme="minorHAnsi" w:cstheme="minorHAnsi"/>
          <w:color w:val="44546A" w:themeColor="text2"/>
          <w:sz w:val="34"/>
          <w:szCs w:val="34"/>
        </w:rPr>
      </w:pPr>
      <w:r w:rsidRPr="00EE7952">
        <w:rPr>
          <w:rFonts w:asciiTheme="minorHAnsi" w:eastAsia="Arial Unicode MS" w:hAnsiTheme="minorHAnsi" w:cstheme="minorHAnsi"/>
          <w:color w:val="44546A" w:themeColor="text2"/>
          <w:sz w:val="34"/>
          <w:szCs w:val="34"/>
        </w:rPr>
        <w:t xml:space="preserve">6. Para que nas nosas familias notemos a presenza de Deus. Oremos. </w:t>
      </w:r>
    </w:p>
    <w:p w:rsidR="00B753FB" w:rsidRPr="00EE7952" w:rsidRDefault="00B753FB" w:rsidP="00B753FB">
      <w:pPr>
        <w:spacing w:line="240" w:lineRule="atLeast"/>
        <w:ind w:hanging="240"/>
        <w:rPr>
          <w:rFonts w:asciiTheme="minorHAnsi" w:eastAsia="Arial Unicode MS" w:hAnsiTheme="minorHAnsi" w:cstheme="minorHAnsi"/>
          <w:color w:val="44546A" w:themeColor="text2"/>
          <w:sz w:val="34"/>
          <w:szCs w:val="34"/>
        </w:rPr>
      </w:pPr>
    </w:p>
    <w:p w:rsidR="000B3FFC" w:rsidRPr="00EE7952" w:rsidRDefault="000B3FFC" w:rsidP="00B753FB">
      <w:pPr>
        <w:spacing w:line="240" w:lineRule="atLeast"/>
        <w:ind w:hanging="240"/>
        <w:rPr>
          <w:rFonts w:asciiTheme="minorHAnsi" w:eastAsia="Arial Unicode MS" w:hAnsiTheme="minorHAnsi" w:cstheme="minorHAnsi"/>
          <w:color w:val="44546A" w:themeColor="text2"/>
          <w:sz w:val="34"/>
          <w:szCs w:val="34"/>
        </w:rPr>
      </w:pPr>
      <w:r w:rsidRPr="00EE7952">
        <w:rPr>
          <w:rFonts w:asciiTheme="minorHAnsi" w:eastAsia="Arial Unicode MS" w:hAnsiTheme="minorHAnsi" w:cstheme="minorHAnsi"/>
          <w:color w:val="44546A" w:themeColor="text2"/>
          <w:sz w:val="34"/>
          <w:szCs w:val="34"/>
        </w:rPr>
        <w:t xml:space="preserve">7. Para que acollamos o Espírito que nos dá a súa graza nos sacramentos. Oremos. </w:t>
      </w:r>
    </w:p>
    <w:p w:rsidR="00B753FB" w:rsidRPr="00EE7952" w:rsidRDefault="00B753FB" w:rsidP="00B753FB">
      <w:pPr>
        <w:spacing w:line="240" w:lineRule="atLeast"/>
        <w:ind w:hanging="240"/>
        <w:rPr>
          <w:rFonts w:asciiTheme="minorHAnsi" w:eastAsia="Arial Unicode MS" w:hAnsiTheme="minorHAnsi" w:cstheme="minorHAnsi"/>
          <w:color w:val="44546A" w:themeColor="text2"/>
          <w:sz w:val="34"/>
          <w:szCs w:val="34"/>
        </w:rPr>
      </w:pPr>
    </w:p>
    <w:p w:rsidR="000B3FFC" w:rsidRPr="00EE7952" w:rsidRDefault="000B3FFC" w:rsidP="00B753FB">
      <w:pPr>
        <w:spacing w:line="240" w:lineRule="atLeast"/>
        <w:ind w:hanging="240"/>
        <w:rPr>
          <w:rFonts w:asciiTheme="minorHAnsi" w:eastAsia="Arial Unicode MS" w:hAnsiTheme="minorHAnsi" w:cstheme="minorHAnsi"/>
          <w:color w:val="44546A" w:themeColor="text2"/>
          <w:sz w:val="34"/>
          <w:szCs w:val="34"/>
        </w:rPr>
      </w:pPr>
      <w:r w:rsidRPr="00EE7952">
        <w:rPr>
          <w:rFonts w:asciiTheme="minorHAnsi" w:eastAsia="Arial Unicode MS" w:hAnsiTheme="minorHAnsi" w:cstheme="minorHAnsi"/>
          <w:color w:val="44546A" w:themeColor="text2"/>
          <w:sz w:val="34"/>
          <w:szCs w:val="34"/>
        </w:rPr>
        <w:t xml:space="preserve">8. Para que recemos a Xesús todos os días e valoremos a fe e a amizade con Xesús. Oremos. </w:t>
      </w:r>
    </w:p>
    <w:p w:rsidR="00B753FB" w:rsidRPr="00EE7952" w:rsidRDefault="00B753FB" w:rsidP="00B753FB">
      <w:pPr>
        <w:spacing w:line="240" w:lineRule="atLeast"/>
        <w:ind w:hanging="240"/>
        <w:rPr>
          <w:rFonts w:asciiTheme="minorHAnsi" w:eastAsia="Arial Unicode MS" w:hAnsiTheme="minorHAnsi" w:cstheme="minorHAnsi"/>
          <w:color w:val="44546A" w:themeColor="text2"/>
          <w:sz w:val="34"/>
          <w:szCs w:val="34"/>
        </w:rPr>
      </w:pPr>
    </w:p>
    <w:p w:rsidR="000B3FFC" w:rsidRPr="00EE7952" w:rsidRDefault="000B3FFC" w:rsidP="00B753FB">
      <w:pPr>
        <w:spacing w:line="240" w:lineRule="atLeast"/>
        <w:ind w:hanging="240"/>
        <w:rPr>
          <w:rFonts w:asciiTheme="minorHAnsi" w:eastAsia="Arial Unicode MS" w:hAnsiTheme="minorHAnsi" w:cstheme="minorHAnsi"/>
          <w:color w:val="44546A" w:themeColor="text2"/>
          <w:sz w:val="34"/>
          <w:szCs w:val="34"/>
        </w:rPr>
      </w:pPr>
      <w:r w:rsidRPr="00EE7952">
        <w:rPr>
          <w:rFonts w:asciiTheme="minorHAnsi" w:eastAsia="Arial Unicode MS" w:hAnsiTheme="minorHAnsi" w:cstheme="minorHAnsi"/>
          <w:color w:val="44546A" w:themeColor="text2"/>
          <w:sz w:val="34"/>
          <w:szCs w:val="34"/>
        </w:rPr>
        <w:t xml:space="preserve">9. Para que acudamos moitas veces a María sentindo os seus coidados e o seu amor tenro. Oremos. </w:t>
      </w:r>
    </w:p>
    <w:p w:rsidR="00B753FB" w:rsidRPr="00EE7952" w:rsidRDefault="00B753FB" w:rsidP="00B753FB">
      <w:pPr>
        <w:spacing w:line="240" w:lineRule="atLeast"/>
        <w:ind w:hanging="240"/>
        <w:rPr>
          <w:rFonts w:asciiTheme="minorHAnsi" w:eastAsia="Arial Unicode MS" w:hAnsiTheme="minorHAnsi" w:cstheme="minorHAnsi"/>
          <w:color w:val="44546A" w:themeColor="text2"/>
          <w:sz w:val="34"/>
          <w:szCs w:val="34"/>
        </w:rPr>
      </w:pPr>
    </w:p>
    <w:p w:rsidR="000B3FFC" w:rsidRPr="00EE7952" w:rsidRDefault="000B3FFC" w:rsidP="00B753FB">
      <w:pPr>
        <w:spacing w:line="240" w:lineRule="atLeast"/>
        <w:ind w:hanging="240"/>
        <w:rPr>
          <w:rFonts w:asciiTheme="minorHAnsi" w:eastAsia="Arial Unicode MS" w:hAnsiTheme="minorHAnsi" w:cstheme="minorHAnsi"/>
          <w:color w:val="44546A" w:themeColor="text2"/>
          <w:sz w:val="34"/>
          <w:szCs w:val="34"/>
        </w:rPr>
      </w:pPr>
      <w:r w:rsidRPr="00EE7952">
        <w:rPr>
          <w:rFonts w:asciiTheme="minorHAnsi" w:eastAsia="Arial Unicode MS" w:hAnsiTheme="minorHAnsi" w:cstheme="minorHAnsi"/>
          <w:color w:val="44546A" w:themeColor="text2"/>
          <w:sz w:val="34"/>
          <w:szCs w:val="34"/>
        </w:rPr>
        <w:t>10. Para que os que celebran neste tempo a Primeira comuñón valoren o gran agasallo de ser do grupo dos amigos de Xesús, dos seus preferidos. Oremos.</w:t>
      </w:r>
    </w:p>
    <w:p w:rsidR="00B753FB" w:rsidRDefault="00B753FB">
      <w:pPr>
        <w:spacing w:after="160" w:line="259" w:lineRule="auto"/>
        <w:rPr>
          <w:rFonts w:asciiTheme="minorHAnsi" w:eastAsia="Arial Unicode MS" w:hAnsiTheme="minorHAnsi" w:cstheme="minorHAnsi"/>
          <w:i/>
          <w:color w:val="FF0000"/>
          <w:sz w:val="28"/>
          <w:szCs w:val="28"/>
        </w:rPr>
      </w:pPr>
    </w:p>
    <w:p w:rsidR="00BC5D49" w:rsidRPr="0042756A" w:rsidRDefault="00BC5D49">
      <w:pPr>
        <w:spacing w:after="160" w:line="259" w:lineRule="auto"/>
        <w:rPr>
          <w:rFonts w:asciiTheme="minorHAnsi" w:eastAsia="Arial Unicode MS" w:hAnsiTheme="minorHAnsi" w:cstheme="minorHAnsi"/>
          <w:i/>
          <w:color w:val="FF0000"/>
          <w:sz w:val="28"/>
          <w:szCs w:val="28"/>
        </w:rPr>
      </w:pPr>
      <w:r w:rsidRPr="0042756A">
        <w:rPr>
          <w:rFonts w:asciiTheme="minorHAnsi" w:eastAsia="Arial Unicode MS" w:hAnsiTheme="minorHAnsi" w:cstheme="minorHAnsi"/>
          <w:i/>
          <w:color w:val="FF0000"/>
          <w:sz w:val="28"/>
          <w:szCs w:val="28"/>
        </w:rPr>
        <w:t>Sacerdote:…</w:t>
      </w:r>
      <w:r w:rsidRPr="0042756A">
        <w:rPr>
          <w:rFonts w:asciiTheme="minorHAnsi" w:eastAsia="Arial Unicode MS" w:hAnsiTheme="minorHAnsi" w:cstheme="minorHAnsi"/>
          <w:i/>
          <w:color w:val="FF0000"/>
          <w:sz w:val="28"/>
          <w:szCs w:val="28"/>
        </w:rPr>
        <w:br w:type="page"/>
      </w:r>
    </w:p>
    <w:p w:rsidR="00771503" w:rsidRPr="0042756A" w:rsidRDefault="00771503" w:rsidP="00771503">
      <w:pPr>
        <w:pStyle w:val="Prrafodelista"/>
        <w:tabs>
          <w:tab w:val="left" w:pos="10490"/>
        </w:tabs>
        <w:spacing w:line="240" w:lineRule="atLeast"/>
        <w:ind w:left="0" w:hanging="283"/>
        <w:jc w:val="both"/>
        <w:rPr>
          <w:rFonts w:asciiTheme="minorHAnsi" w:hAnsiTheme="minorHAnsi"/>
          <w:b/>
          <w:color w:val="44546A" w:themeColor="text2"/>
          <w:sz w:val="28"/>
          <w:szCs w:val="28"/>
        </w:rPr>
      </w:pPr>
    </w:p>
    <w:p w:rsidR="00771503" w:rsidRPr="0042756A" w:rsidRDefault="00771503" w:rsidP="00771503">
      <w:pPr>
        <w:pStyle w:val="Prrafodelista"/>
        <w:tabs>
          <w:tab w:val="left" w:pos="10490"/>
        </w:tabs>
        <w:spacing w:line="240" w:lineRule="atLeast"/>
        <w:ind w:left="0" w:hanging="283"/>
        <w:jc w:val="both"/>
        <w:rPr>
          <w:rFonts w:asciiTheme="minorHAnsi" w:hAnsiTheme="minorHAnsi"/>
          <w:b/>
          <w:color w:val="44546A" w:themeColor="text2"/>
          <w:sz w:val="28"/>
          <w:szCs w:val="28"/>
        </w:rPr>
      </w:pPr>
    </w:p>
    <w:p w:rsidR="00771503" w:rsidRPr="0042756A" w:rsidRDefault="00EE7952" w:rsidP="00771503">
      <w:pPr>
        <w:pStyle w:val="Prrafodelista"/>
        <w:tabs>
          <w:tab w:val="left" w:pos="10490"/>
        </w:tabs>
        <w:spacing w:line="240" w:lineRule="atLeast"/>
        <w:ind w:left="0" w:hanging="283"/>
        <w:jc w:val="both"/>
        <w:rPr>
          <w:rFonts w:asciiTheme="minorHAnsi" w:hAnsiTheme="minorHAnsi"/>
          <w:b/>
          <w:color w:val="44546A" w:themeColor="text2"/>
          <w:sz w:val="40"/>
          <w:szCs w:val="40"/>
        </w:rPr>
      </w:pPr>
      <w:r>
        <w:rPr>
          <w:rFonts w:asciiTheme="minorHAnsi" w:hAnsiTheme="minorHAnsi"/>
          <w:b/>
          <w:noProof/>
          <w:color w:val="44546A" w:themeColor="text2"/>
          <w:sz w:val="40"/>
          <w:szCs w:val="40"/>
          <w:lang w:val="es-ES"/>
        </w:rPr>
        <w:drawing>
          <wp:anchor distT="0" distB="0" distL="114300" distR="114300" simplePos="0" relativeHeight="251661312" behindDoc="0" locked="0" layoutInCell="1" allowOverlap="1">
            <wp:simplePos x="0" y="0"/>
            <wp:positionH relativeFrom="column">
              <wp:posOffset>4659630</wp:posOffset>
            </wp:positionH>
            <wp:positionV relativeFrom="paragraph">
              <wp:posOffset>185420</wp:posOffset>
            </wp:positionV>
            <wp:extent cx="1386840" cy="1435735"/>
            <wp:effectExtent l="19050" t="0" r="3810" b="0"/>
            <wp:wrapThrough wrapText="bothSides">
              <wp:wrapPolygon edited="0">
                <wp:start x="8308" y="287"/>
                <wp:lineTo x="6527" y="573"/>
                <wp:lineTo x="1484" y="4012"/>
                <wp:lineTo x="-297" y="9458"/>
                <wp:lineTo x="297" y="14043"/>
                <wp:lineTo x="3560" y="19202"/>
                <wp:lineTo x="8308" y="21208"/>
                <wp:lineTo x="9495" y="21208"/>
                <wp:lineTo x="11868" y="21208"/>
                <wp:lineTo x="13055" y="21208"/>
                <wp:lineTo x="17802" y="19202"/>
                <wp:lineTo x="18099" y="18629"/>
                <wp:lineTo x="21066" y="14330"/>
                <wp:lineTo x="21066" y="14043"/>
                <wp:lineTo x="21659" y="10318"/>
                <wp:lineTo x="21659" y="9458"/>
                <wp:lineTo x="21363" y="8598"/>
                <wp:lineTo x="19879" y="4872"/>
                <wp:lineTo x="19879" y="4299"/>
                <wp:lineTo x="14835" y="573"/>
                <wp:lineTo x="13055" y="287"/>
                <wp:lineTo x="8308" y="287"/>
              </wp:wrapPolygon>
            </wp:wrapThrough>
            <wp:docPr id="27" name="Imagen 4" descr="C:\Users\Usuario\Desktop\Euc-15-B y otros\Año Misericordia 15-16\mochilas catequis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uario\Desktop\Euc-15-B y otros\Año Misericordia 15-16\mochilas catequista.jpg"/>
                    <pic:cNvPicPr>
                      <a:picLocks noChangeAspect="1" noChangeArrowheads="1"/>
                    </pic:cNvPicPr>
                  </pic:nvPicPr>
                  <pic:blipFill>
                    <a:blip r:embed="rId15" cstate="print"/>
                    <a:srcRect l="15901" r="21270"/>
                    <a:stretch>
                      <a:fillRect/>
                    </a:stretch>
                  </pic:blipFill>
                  <pic:spPr bwMode="auto">
                    <a:xfrm>
                      <a:off x="0" y="0"/>
                      <a:ext cx="1386840" cy="1435735"/>
                    </a:xfrm>
                    <a:prstGeom prst="ellipse">
                      <a:avLst/>
                    </a:prstGeom>
                    <a:ln>
                      <a:noFill/>
                    </a:ln>
                    <a:effectLst>
                      <a:softEdge rad="112500"/>
                    </a:effectLst>
                  </pic:spPr>
                </pic:pic>
              </a:graphicData>
            </a:graphic>
          </wp:anchor>
        </w:drawing>
      </w:r>
      <w:r w:rsidR="00771503" w:rsidRPr="0042756A">
        <w:rPr>
          <w:rFonts w:asciiTheme="minorHAnsi" w:hAnsiTheme="minorHAnsi"/>
          <w:b/>
          <w:color w:val="44546A" w:themeColor="text2"/>
          <w:sz w:val="40"/>
          <w:szCs w:val="40"/>
        </w:rPr>
        <w:t xml:space="preserve">5. PROCESIÓN DE OFRENDAS </w:t>
      </w:r>
    </w:p>
    <w:p w:rsidR="00BC5D49" w:rsidRPr="00B753FB" w:rsidRDefault="00BC5D49" w:rsidP="00771503">
      <w:pPr>
        <w:pStyle w:val="Prrafodelista"/>
        <w:tabs>
          <w:tab w:val="left" w:pos="10490"/>
        </w:tabs>
        <w:spacing w:line="240" w:lineRule="atLeast"/>
        <w:ind w:left="0" w:hanging="283"/>
        <w:jc w:val="both"/>
        <w:rPr>
          <w:rFonts w:asciiTheme="minorHAnsi" w:hAnsiTheme="minorHAnsi"/>
          <w:b/>
          <w:color w:val="44546A" w:themeColor="text2"/>
          <w:sz w:val="40"/>
          <w:szCs w:val="40"/>
        </w:rPr>
      </w:pPr>
    </w:p>
    <w:p w:rsidR="00EE7952" w:rsidRPr="00EE7952" w:rsidRDefault="000B3FFC" w:rsidP="000B3FFC">
      <w:pPr>
        <w:pStyle w:val="Textoindependiente"/>
        <w:numPr>
          <w:ilvl w:val="0"/>
          <w:numId w:val="20"/>
        </w:numPr>
        <w:spacing w:after="0" w:line="240" w:lineRule="atLeast"/>
        <w:ind w:right="567"/>
        <w:jc w:val="both"/>
        <w:rPr>
          <w:rFonts w:asciiTheme="minorHAnsi" w:hAnsiTheme="minorHAnsi"/>
          <w:color w:val="44546A" w:themeColor="text2"/>
          <w:sz w:val="36"/>
          <w:szCs w:val="36"/>
        </w:rPr>
      </w:pPr>
      <w:r w:rsidRPr="00B753FB">
        <w:rPr>
          <w:rFonts w:asciiTheme="minorHAnsi" w:hAnsiTheme="minorHAnsi"/>
          <w:b/>
          <w:color w:val="FF0000"/>
          <w:sz w:val="40"/>
          <w:szCs w:val="40"/>
        </w:rPr>
        <w:t>LENTES CUN CORAZÓN PINTADO NO CRISTAL:</w:t>
      </w:r>
      <w:r w:rsidRPr="00B753FB">
        <w:rPr>
          <w:rFonts w:ascii="robotoregular" w:hAnsi="robotoregular"/>
          <w:color w:val="333333"/>
          <w:sz w:val="36"/>
          <w:szCs w:val="36"/>
          <w:shd w:val="clear" w:color="auto" w:fill="FFFFFF"/>
        </w:rPr>
        <w:t xml:space="preserve"> </w:t>
      </w:r>
    </w:p>
    <w:p w:rsidR="00EE7952" w:rsidRPr="00EE7952" w:rsidRDefault="00EE7952" w:rsidP="00EE7952">
      <w:pPr>
        <w:pStyle w:val="Textoindependiente"/>
        <w:spacing w:after="0" w:line="240" w:lineRule="atLeast"/>
        <w:ind w:left="76" w:right="567"/>
        <w:jc w:val="both"/>
        <w:rPr>
          <w:rFonts w:asciiTheme="minorHAnsi" w:hAnsiTheme="minorHAnsi"/>
          <w:color w:val="44546A" w:themeColor="text2"/>
          <w:sz w:val="36"/>
          <w:szCs w:val="36"/>
        </w:rPr>
      </w:pPr>
    </w:p>
    <w:p w:rsidR="000B3FFC" w:rsidRPr="00B753FB" w:rsidRDefault="000B3FFC" w:rsidP="000B3FFC">
      <w:pPr>
        <w:pStyle w:val="Textoindependiente"/>
        <w:numPr>
          <w:ilvl w:val="0"/>
          <w:numId w:val="20"/>
        </w:numPr>
        <w:spacing w:after="0" w:line="240" w:lineRule="atLeast"/>
        <w:ind w:right="567"/>
        <w:jc w:val="both"/>
        <w:rPr>
          <w:rFonts w:asciiTheme="minorHAnsi" w:hAnsiTheme="minorHAnsi"/>
          <w:color w:val="44546A" w:themeColor="text2"/>
          <w:sz w:val="36"/>
          <w:szCs w:val="36"/>
        </w:rPr>
      </w:pPr>
      <w:r w:rsidRPr="00B753FB">
        <w:rPr>
          <w:rFonts w:asciiTheme="minorHAnsi" w:hAnsiTheme="minorHAnsi"/>
          <w:color w:val="44546A" w:themeColor="text2"/>
          <w:sz w:val="36"/>
          <w:szCs w:val="36"/>
        </w:rPr>
        <w:t xml:space="preserve">Ofrecemos estas lentes en forma de corazón para dicirlle a Xesús que imos buscalo atentamente para descubrilo preto de nós, nos que nos necesitan. </w:t>
      </w:r>
    </w:p>
    <w:p w:rsidR="000B3FFC" w:rsidRDefault="000B3FFC" w:rsidP="00B753FB">
      <w:pPr>
        <w:pStyle w:val="Textoindependiente"/>
        <w:spacing w:after="0" w:line="240" w:lineRule="atLeast"/>
        <w:ind w:left="76" w:right="567"/>
        <w:jc w:val="both"/>
        <w:rPr>
          <w:rFonts w:asciiTheme="minorHAnsi" w:hAnsiTheme="minorHAnsi"/>
          <w:b/>
          <w:color w:val="44546A" w:themeColor="text2"/>
          <w:sz w:val="36"/>
          <w:szCs w:val="36"/>
        </w:rPr>
      </w:pPr>
    </w:p>
    <w:p w:rsidR="00EE7952" w:rsidRDefault="00EE7952" w:rsidP="00B753FB">
      <w:pPr>
        <w:pStyle w:val="Textoindependiente"/>
        <w:spacing w:after="0" w:line="240" w:lineRule="atLeast"/>
        <w:ind w:left="76" w:right="567"/>
        <w:jc w:val="both"/>
        <w:rPr>
          <w:rFonts w:asciiTheme="minorHAnsi" w:hAnsiTheme="minorHAnsi"/>
          <w:b/>
          <w:color w:val="44546A" w:themeColor="text2"/>
          <w:sz w:val="36"/>
          <w:szCs w:val="36"/>
        </w:rPr>
      </w:pPr>
    </w:p>
    <w:p w:rsidR="00EE7952" w:rsidRPr="00B753FB" w:rsidRDefault="00EE7952" w:rsidP="00B753FB">
      <w:pPr>
        <w:pStyle w:val="Textoindependiente"/>
        <w:spacing w:after="0" w:line="240" w:lineRule="atLeast"/>
        <w:ind w:left="76" w:right="567"/>
        <w:jc w:val="both"/>
        <w:rPr>
          <w:rFonts w:asciiTheme="minorHAnsi" w:hAnsiTheme="minorHAnsi"/>
          <w:b/>
          <w:color w:val="44546A" w:themeColor="text2"/>
          <w:sz w:val="36"/>
          <w:szCs w:val="36"/>
        </w:rPr>
      </w:pPr>
    </w:p>
    <w:p w:rsidR="00EE7952" w:rsidRDefault="000B3FFC" w:rsidP="000B3FFC">
      <w:pPr>
        <w:pStyle w:val="Textoindependiente"/>
        <w:numPr>
          <w:ilvl w:val="0"/>
          <w:numId w:val="20"/>
        </w:numPr>
        <w:spacing w:after="0" w:line="240" w:lineRule="atLeast"/>
        <w:ind w:right="567"/>
        <w:jc w:val="both"/>
        <w:rPr>
          <w:rFonts w:asciiTheme="minorHAnsi" w:hAnsiTheme="minorHAnsi"/>
          <w:color w:val="44546A" w:themeColor="text2"/>
          <w:sz w:val="36"/>
          <w:szCs w:val="36"/>
        </w:rPr>
      </w:pPr>
      <w:r w:rsidRPr="00B753FB">
        <w:rPr>
          <w:rFonts w:asciiTheme="minorHAnsi" w:hAnsiTheme="minorHAnsi"/>
          <w:b/>
          <w:color w:val="FF0000"/>
          <w:sz w:val="40"/>
          <w:szCs w:val="40"/>
        </w:rPr>
        <w:t>UN PAUCIÑO OU TESTEMUÑA DUNHA CARREIRA:</w:t>
      </w:r>
      <w:r w:rsidRPr="00B753FB">
        <w:rPr>
          <w:rFonts w:asciiTheme="minorHAnsi" w:hAnsiTheme="minorHAnsi"/>
          <w:color w:val="44546A" w:themeColor="text2"/>
          <w:sz w:val="36"/>
          <w:szCs w:val="36"/>
        </w:rPr>
        <w:t xml:space="preserve"> </w:t>
      </w:r>
    </w:p>
    <w:p w:rsidR="00EE7952" w:rsidRDefault="00EE7952" w:rsidP="00EE7952">
      <w:pPr>
        <w:pStyle w:val="Textoindependiente"/>
        <w:spacing w:after="0" w:line="240" w:lineRule="atLeast"/>
        <w:ind w:left="76" w:right="567"/>
        <w:jc w:val="both"/>
        <w:rPr>
          <w:rFonts w:asciiTheme="minorHAnsi" w:hAnsiTheme="minorHAnsi"/>
          <w:color w:val="44546A" w:themeColor="text2"/>
          <w:sz w:val="36"/>
          <w:szCs w:val="36"/>
        </w:rPr>
      </w:pPr>
    </w:p>
    <w:p w:rsidR="000B3FFC" w:rsidRDefault="000B3FFC" w:rsidP="000B3FFC">
      <w:pPr>
        <w:pStyle w:val="Textoindependiente"/>
        <w:numPr>
          <w:ilvl w:val="0"/>
          <w:numId w:val="20"/>
        </w:numPr>
        <w:spacing w:after="0" w:line="240" w:lineRule="atLeast"/>
        <w:ind w:right="567"/>
        <w:jc w:val="both"/>
        <w:rPr>
          <w:rFonts w:asciiTheme="minorHAnsi" w:hAnsiTheme="minorHAnsi"/>
          <w:color w:val="44546A" w:themeColor="text2"/>
          <w:sz w:val="36"/>
          <w:szCs w:val="36"/>
        </w:rPr>
      </w:pPr>
      <w:r w:rsidRPr="00B753FB">
        <w:rPr>
          <w:rFonts w:asciiTheme="minorHAnsi" w:hAnsiTheme="minorHAnsi"/>
          <w:color w:val="44546A" w:themeColor="text2"/>
          <w:sz w:val="36"/>
          <w:szCs w:val="36"/>
        </w:rPr>
        <w:t xml:space="preserve">Nas carreiras os atletas pásanse a testemuña uns a outros. Xesús vaise ao ceo tras realizar a súa misión na terra e déixanos agora a nós a testemuña, a misión de anuncialo, de facelo presente nos nosos traballos e diversións. </w:t>
      </w:r>
    </w:p>
    <w:p w:rsidR="00EE7952" w:rsidRDefault="00EE7952" w:rsidP="00EE7952">
      <w:pPr>
        <w:pStyle w:val="Textoindependiente"/>
        <w:spacing w:after="0" w:line="240" w:lineRule="atLeast"/>
        <w:ind w:left="76" w:right="567"/>
        <w:jc w:val="both"/>
        <w:rPr>
          <w:rFonts w:asciiTheme="minorHAnsi" w:hAnsiTheme="minorHAnsi"/>
          <w:color w:val="44546A" w:themeColor="text2"/>
          <w:sz w:val="36"/>
          <w:szCs w:val="36"/>
        </w:rPr>
      </w:pPr>
    </w:p>
    <w:p w:rsidR="00EE7952" w:rsidRPr="00B753FB" w:rsidRDefault="00EE7952" w:rsidP="00EE7952">
      <w:pPr>
        <w:pStyle w:val="Textoindependiente"/>
        <w:spacing w:after="0" w:line="240" w:lineRule="atLeast"/>
        <w:ind w:left="76" w:right="567"/>
        <w:jc w:val="both"/>
        <w:rPr>
          <w:rFonts w:asciiTheme="minorHAnsi" w:hAnsiTheme="minorHAnsi"/>
          <w:color w:val="44546A" w:themeColor="text2"/>
          <w:sz w:val="36"/>
          <w:szCs w:val="36"/>
        </w:rPr>
      </w:pPr>
    </w:p>
    <w:p w:rsidR="000B3FFC" w:rsidRPr="00B753FB" w:rsidRDefault="000B3FFC" w:rsidP="00EE7952">
      <w:pPr>
        <w:pStyle w:val="Textoindependiente"/>
        <w:spacing w:after="0" w:line="240" w:lineRule="atLeast"/>
        <w:ind w:left="76" w:right="567"/>
        <w:jc w:val="both"/>
        <w:rPr>
          <w:rFonts w:asciiTheme="minorHAnsi" w:hAnsiTheme="minorHAnsi"/>
          <w:b/>
          <w:color w:val="44546A" w:themeColor="text2"/>
          <w:sz w:val="36"/>
          <w:szCs w:val="36"/>
        </w:rPr>
      </w:pPr>
    </w:p>
    <w:p w:rsidR="000B3FFC" w:rsidRPr="00B753FB" w:rsidRDefault="000B3FFC" w:rsidP="000B3FFC">
      <w:pPr>
        <w:pStyle w:val="Textoindependiente"/>
        <w:numPr>
          <w:ilvl w:val="0"/>
          <w:numId w:val="20"/>
        </w:numPr>
        <w:spacing w:after="0" w:line="240" w:lineRule="atLeast"/>
        <w:ind w:right="567"/>
        <w:jc w:val="both"/>
        <w:rPr>
          <w:rFonts w:ascii="Calibri" w:hAnsi="Calibri"/>
          <w:color w:val="44546A" w:themeColor="text2"/>
          <w:sz w:val="36"/>
          <w:szCs w:val="36"/>
        </w:rPr>
      </w:pPr>
      <w:r w:rsidRPr="00B753FB">
        <w:rPr>
          <w:rFonts w:asciiTheme="minorHAnsi" w:hAnsiTheme="minorHAnsi"/>
          <w:b/>
          <w:color w:val="FF0000"/>
          <w:sz w:val="40"/>
          <w:szCs w:val="40"/>
        </w:rPr>
        <w:t>PAN E VIÑO:</w:t>
      </w:r>
      <w:r w:rsidRPr="00B753FB">
        <w:rPr>
          <w:rFonts w:asciiTheme="minorHAnsi" w:hAnsiTheme="minorHAnsi"/>
          <w:color w:val="44546A" w:themeColor="text2"/>
          <w:sz w:val="36"/>
          <w:szCs w:val="36"/>
        </w:rPr>
        <w:t xml:space="preserve"> Con este pan e este viño queremos pedirlle ao Señor que nos dea o seu alimento na eucaristía para ser reflexo da vida de Xesús no noso tempo. </w:t>
      </w:r>
    </w:p>
    <w:p w:rsidR="00BC5D49" w:rsidRDefault="00BC5D49">
      <w:pPr>
        <w:spacing w:after="160" w:line="259" w:lineRule="auto"/>
        <w:rPr>
          <w:rFonts w:ascii="Calibri" w:hAnsi="Calibri"/>
          <w:color w:val="44546A" w:themeColor="text2"/>
          <w:sz w:val="28"/>
          <w:szCs w:val="28"/>
        </w:rPr>
      </w:pPr>
      <w:r>
        <w:rPr>
          <w:rFonts w:ascii="Calibri" w:hAnsi="Calibri"/>
          <w:color w:val="44546A" w:themeColor="text2"/>
          <w:sz w:val="28"/>
          <w:szCs w:val="28"/>
        </w:rPr>
        <w:br w:type="page"/>
      </w:r>
    </w:p>
    <w:p w:rsidR="00BC5D49" w:rsidRPr="002424A3" w:rsidRDefault="00BC5D49" w:rsidP="00BC5D49">
      <w:pPr>
        <w:pBdr>
          <w:top w:val="single" w:sz="4" w:space="1" w:color="auto"/>
          <w:left w:val="single" w:sz="4" w:space="4" w:color="auto"/>
          <w:bottom w:val="single" w:sz="4" w:space="1" w:color="auto"/>
          <w:right w:val="single" w:sz="4" w:space="4" w:color="auto"/>
        </w:pBd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229" w:hanging="229"/>
        <w:jc w:val="center"/>
        <w:rPr>
          <w:rFonts w:asciiTheme="minorHAnsi" w:hAnsiTheme="minorHAnsi" w:cstheme="minorHAnsi"/>
          <w:b/>
          <w:bCs/>
          <w:i/>
          <w:snapToGrid w:val="0"/>
          <w:color w:val="44546A" w:themeColor="text2"/>
          <w:sz w:val="36"/>
          <w:szCs w:val="36"/>
        </w:rPr>
      </w:pPr>
      <w:r w:rsidRPr="002424A3">
        <w:rPr>
          <w:rFonts w:asciiTheme="minorHAnsi" w:hAnsiTheme="minorHAnsi" w:cstheme="minorHAnsi"/>
          <w:b/>
          <w:bCs/>
          <w:i/>
          <w:snapToGrid w:val="0"/>
          <w:color w:val="44546A" w:themeColor="text2"/>
          <w:sz w:val="36"/>
          <w:szCs w:val="36"/>
        </w:rPr>
        <w:t>"ID</w:t>
      </w:r>
      <w:r w:rsidR="00B753FB">
        <w:rPr>
          <w:rFonts w:asciiTheme="minorHAnsi" w:hAnsiTheme="minorHAnsi" w:cstheme="minorHAnsi"/>
          <w:b/>
          <w:bCs/>
          <w:i/>
          <w:snapToGrid w:val="0"/>
          <w:color w:val="44546A" w:themeColor="text2"/>
          <w:sz w:val="36"/>
          <w:szCs w:val="36"/>
        </w:rPr>
        <w:t>E</w:t>
      </w:r>
      <w:r w:rsidRPr="002424A3">
        <w:rPr>
          <w:rFonts w:asciiTheme="minorHAnsi" w:hAnsiTheme="minorHAnsi" w:cstheme="minorHAnsi"/>
          <w:b/>
          <w:bCs/>
          <w:i/>
          <w:snapToGrid w:val="0"/>
          <w:color w:val="44546A" w:themeColor="text2"/>
          <w:sz w:val="36"/>
          <w:szCs w:val="36"/>
        </w:rPr>
        <w:t xml:space="preserve"> A</w:t>
      </w:r>
      <w:r w:rsidR="00B753FB">
        <w:rPr>
          <w:rFonts w:asciiTheme="minorHAnsi" w:hAnsiTheme="minorHAnsi" w:cstheme="minorHAnsi"/>
          <w:b/>
          <w:bCs/>
          <w:i/>
          <w:snapToGrid w:val="0"/>
          <w:color w:val="44546A" w:themeColor="text2"/>
          <w:sz w:val="36"/>
          <w:szCs w:val="36"/>
        </w:rPr>
        <w:t>O</w:t>
      </w:r>
      <w:r w:rsidRPr="002424A3">
        <w:rPr>
          <w:rFonts w:asciiTheme="minorHAnsi" w:hAnsiTheme="minorHAnsi" w:cstheme="minorHAnsi"/>
          <w:b/>
          <w:bCs/>
          <w:i/>
          <w:snapToGrid w:val="0"/>
          <w:color w:val="44546A" w:themeColor="text2"/>
          <w:sz w:val="36"/>
          <w:szCs w:val="36"/>
        </w:rPr>
        <w:t xml:space="preserve"> MUNDO ENTE</w:t>
      </w:r>
      <w:r w:rsidR="00B753FB">
        <w:rPr>
          <w:rFonts w:asciiTheme="minorHAnsi" w:hAnsiTheme="minorHAnsi" w:cstheme="minorHAnsi"/>
          <w:b/>
          <w:bCs/>
          <w:i/>
          <w:snapToGrid w:val="0"/>
          <w:color w:val="44546A" w:themeColor="text2"/>
          <w:sz w:val="36"/>
          <w:szCs w:val="36"/>
        </w:rPr>
        <w:t>I</w:t>
      </w:r>
      <w:r w:rsidRPr="002424A3">
        <w:rPr>
          <w:rFonts w:asciiTheme="minorHAnsi" w:hAnsiTheme="minorHAnsi" w:cstheme="minorHAnsi"/>
          <w:b/>
          <w:bCs/>
          <w:i/>
          <w:snapToGrid w:val="0"/>
          <w:color w:val="44546A" w:themeColor="text2"/>
          <w:sz w:val="36"/>
          <w:szCs w:val="36"/>
        </w:rPr>
        <w:t>RO"</w:t>
      </w:r>
    </w:p>
    <w:p w:rsidR="00BC5D49" w:rsidRDefault="00BC5D49" w:rsidP="00BC5D49">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229" w:hanging="229"/>
        <w:rPr>
          <w:rFonts w:asciiTheme="minorHAnsi" w:hAnsiTheme="minorHAnsi" w:cstheme="minorHAnsi"/>
          <w:bCs/>
          <w:snapToGrid w:val="0"/>
          <w:color w:val="44546A" w:themeColor="text2"/>
          <w:sz w:val="36"/>
          <w:szCs w:val="36"/>
          <w:lang w:val="es-ES_tradnl"/>
        </w:rPr>
      </w:pPr>
    </w:p>
    <w:p w:rsidR="002A0479" w:rsidRDefault="002A0479" w:rsidP="002A0479">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right="1700"/>
        <w:rPr>
          <w:rFonts w:asciiTheme="minorHAnsi" w:hAnsiTheme="minorHAnsi" w:cstheme="minorHAnsi"/>
          <w:snapToGrid w:val="0"/>
          <w:color w:val="44546A" w:themeColor="text2"/>
          <w:sz w:val="36"/>
          <w:szCs w:val="36"/>
        </w:rPr>
      </w:pPr>
      <w:r>
        <w:rPr>
          <w:rFonts w:asciiTheme="minorHAnsi" w:hAnsiTheme="minorHAnsi" w:cstheme="minorHAnsi"/>
          <w:snapToGrid w:val="0"/>
          <w:color w:val="44546A" w:themeColor="text2"/>
          <w:sz w:val="36"/>
          <w:szCs w:val="36"/>
        </w:rPr>
        <w:t>X</w:t>
      </w:r>
      <w:r w:rsidRPr="00F91D2E">
        <w:rPr>
          <w:rFonts w:asciiTheme="minorHAnsi" w:hAnsiTheme="minorHAnsi" w:cstheme="minorHAnsi"/>
          <w:snapToGrid w:val="0"/>
          <w:color w:val="44546A" w:themeColor="text2"/>
          <w:sz w:val="36"/>
          <w:szCs w:val="36"/>
        </w:rPr>
        <w:t xml:space="preserve">esús vaise ao ceo pero déixanos a nós aquí, </w:t>
      </w:r>
    </w:p>
    <w:p w:rsidR="002A0479" w:rsidRDefault="002A0479" w:rsidP="002A0479">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right="1700"/>
        <w:rPr>
          <w:rFonts w:asciiTheme="minorHAnsi" w:hAnsiTheme="minorHAnsi" w:cstheme="minorHAnsi"/>
          <w:snapToGrid w:val="0"/>
          <w:color w:val="44546A" w:themeColor="text2"/>
          <w:sz w:val="36"/>
          <w:szCs w:val="36"/>
        </w:rPr>
      </w:pPr>
      <w:r w:rsidRPr="00F91D2E">
        <w:rPr>
          <w:rFonts w:asciiTheme="minorHAnsi" w:hAnsiTheme="minorHAnsi" w:cstheme="minorHAnsi"/>
          <w:snapToGrid w:val="0"/>
          <w:color w:val="44546A" w:themeColor="text2"/>
          <w:sz w:val="36"/>
          <w:szCs w:val="36"/>
        </w:rPr>
        <w:t xml:space="preserve">déixanos como testemuñas, somos os seus </w:t>
      </w:r>
      <w:r>
        <w:rPr>
          <w:rFonts w:asciiTheme="minorHAnsi" w:hAnsiTheme="minorHAnsi" w:cstheme="minorHAnsi"/>
          <w:snapToGrid w:val="0"/>
          <w:color w:val="44546A" w:themeColor="text2"/>
          <w:sz w:val="36"/>
          <w:szCs w:val="36"/>
        </w:rPr>
        <w:t>m</w:t>
      </w:r>
      <w:r w:rsidRPr="00F91D2E">
        <w:rPr>
          <w:rFonts w:asciiTheme="minorHAnsi" w:hAnsiTheme="minorHAnsi" w:cstheme="minorHAnsi"/>
          <w:snapToGrid w:val="0"/>
          <w:color w:val="44546A" w:themeColor="text2"/>
          <w:sz w:val="36"/>
          <w:szCs w:val="36"/>
        </w:rPr>
        <w:t xml:space="preserve">ensaxeiros. </w:t>
      </w:r>
    </w:p>
    <w:p w:rsidR="002A0479" w:rsidRDefault="002A0479" w:rsidP="002A0479">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right="1700"/>
        <w:rPr>
          <w:rFonts w:asciiTheme="minorHAnsi" w:hAnsiTheme="minorHAnsi" w:cstheme="minorHAnsi"/>
          <w:snapToGrid w:val="0"/>
          <w:color w:val="44546A" w:themeColor="text2"/>
          <w:sz w:val="36"/>
          <w:szCs w:val="36"/>
        </w:rPr>
      </w:pPr>
      <w:r w:rsidRPr="00F91D2E">
        <w:rPr>
          <w:rFonts w:asciiTheme="minorHAnsi" w:hAnsiTheme="minorHAnsi" w:cstheme="minorHAnsi"/>
          <w:snapToGrid w:val="0"/>
          <w:color w:val="44546A" w:themeColor="text2"/>
          <w:sz w:val="36"/>
          <w:szCs w:val="36"/>
        </w:rPr>
        <w:t xml:space="preserve">Non vos gardedes a Noticia na vosa casa, nin a </w:t>
      </w:r>
    </w:p>
    <w:p w:rsidR="002A0479" w:rsidRDefault="002A0479" w:rsidP="002A0479">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right="1700"/>
        <w:rPr>
          <w:rFonts w:asciiTheme="minorHAnsi" w:hAnsiTheme="minorHAnsi" w:cstheme="minorHAnsi"/>
          <w:snapToGrid w:val="0"/>
          <w:color w:val="44546A" w:themeColor="text2"/>
          <w:sz w:val="36"/>
          <w:szCs w:val="36"/>
        </w:rPr>
      </w:pPr>
      <w:r w:rsidRPr="00F91D2E">
        <w:rPr>
          <w:rFonts w:asciiTheme="minorHAnsi" w:hAnsiTheme="minorHAnsi" w:cstheme="minorHAnsi"/>
          <w:snapToGrid w:val="0"/>
          <w:color w:val="44546A" w:themeColor="text2"/>
          <w:sz w:val="36"/>
          <w:szCs w:val="36"/>
        </w:rPr>
        <w:t xml:space="preserve">encerredes en pobre xeografía, </w:t>
      </w:r>
    </w:p>
    <w:p w:rsidR="002A0479" w:rsidRDefault="002A0479" w:rsidP="002A0479">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right="1700"/>
        <w:rPr>
          <w:rFonts w:asciiTheme="minorHAnsi" w:hAnsiTheme="minorHAnsi" w:cstheme="minorHAnsi"/>
          <w:snapToGrid w:val="0"/>
          <w:color w:val="44546A" w:themeColor="text2"/>
          <w:sz w:val="36"/>
          <w:szCs w:val="36"/>
        </w:rPr>
      </w:pPr>
      <w:r w:rsidRPr="00F91D2E">
        <w:rPr>
          <w:rFonts w:asciiTheme="minorHAnsi" w:hAnsiTheme="minorHAnsi" w:cstheme="minorHAnsi"/>
          <w:snapToGrid w:val="0"/>
          <w:color w:val="44546A" w:themeColor="text2"/>
          <w:sz w:val="36"/>
          <w:szCs w:val="36"/>
        </w:rPr>
        <w:t xml:space="preserve">ignorade os mapas con gallardía para anunciar </w:t>
      </w:r>
    </w:p>
    <w:p w:rsidR="002A0479" w:rsidRDefault="002A0479" w:rsidP="002A0479">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right="1700"/>
        <w:rPr>
          <w:rFonts w:asciiTheme="minorHAnsi" w:hAnsiTheme="minorHAnsi" w:cstheme="minorHAnsi"/>
          <w:snapToGrid w:val="0"/>
          <w:color w:val="44546A" w:themeColor="text2"/>
          <w:sz w:val="36"/>
          <w:szCs w:val="36"/>
        </w:rPr>
      </w:pPr>
      <w:r w:rsidRPr="00F91D2E">
        <w:rPr>
          <w:rFonts w:asciiTheme="minorHAnsi" w:hAnsiTheme="minorHAnsi" w:cstheme="minorHAnsi"/>
          <w:snapToGrid w:val="0"/>
          <w:color w:val="44546A" w:themeColor="text2"/>
          <w:sz w:val="36"/>
          <w:szCs w:val="36"/>
        </w:rPr>
        <w:t xml:space="preserve">a todos "o que pasa". </w:t>
      </w:r>
    </w:p>
    <w:p w:rsidR="002A0479" w:rsidRDefault="002A0479" w:rsidP="002A0479">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right="1700"/>
        <w:rPr>
          <w:rFonts w:asciiTheme="minorHAnsi" w:hAnsiTheme="minorHAnsi" w:cstheme="minorHAnsi"/>
          <w:snapToGrid w:val="0"/>
          <w:color w:val="44546A" w:themeColor="text2"/>
          <w:sz w:val="36"/>
          <w:szCs w:val="36"/>
        </w:rPr>
      </w:pPr>
      <w:r w:rsidRPr="00F91D2E">
        <w:rPr>
          <w:rFonts w:asciiTheme="minorHAnsi" w:hAnsiTheme="minorHAnsi" w:cstheme="minorHAnsi"/>
          <w:snapToGrid w:val="0"/>
          <w:color w:val="44546A" w:themeColor="text2"/>
          <w:sz w:val="36"/>
          <w:szCs w:val="36"/>
        </w:rPr>
        <w:t xml:space="preserve">Sede, como o fermento na masa, </w:t>
      </w:r>
    </w:p>
    <w:p w:rsidR="002A0479" w:rsidRDefault="002A0479" w:rsidP="002A0479">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right="1700"/>
        <w:rPr>
          <w:rFonts w:asciiTheme="minorHAnsi" w:hAnsiTheme="minorHAnsi" w:cstheme="minorHAnsi"/>
          <w:snapToGrid w:val="0"/>
          <w:color w:val="44546A" w:themeColor="text2"/>
          <w:sz w:val="36"/>
          <w:szCs w:val="36"/>
        </w:rPr>
      </w:pPr>
      <w:r w:rsidRPr="00F91D2E">
        <w:rPr>
          <w:rFonts w:asciiTheme="minorHAnsi" w:hAnsiTheme="minorHAnsi" w:cstheme="minorHAnsi"/>
          <w:snapToGrid w:val="0"/>
          <w:color w:val="44546A" w:themeColor="text2"/>
          <w:sz w:val="36"/>
          <w:szCs w:val="36"/>
        </w:rPr>
        <w:t xml:space="preserve">fermento de luz nova e de alegría, </w:t>
      </w:r>
    </w:p>
    <w:p w:rsidR="002A0479" w:rsidRDefault="002A0479" w:rsidP="002A0479">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right="1700"/>
        <w:rPr>
          <w:rFonts w:asciiTheme="minorHAnsi" w:hAnsiTheme="minorHAnsi" w:cstheme="minorHAnsi"/>
          <w:snapToGrid w:val="0"/>
          <w:color w:val="44546A" w:themeColor="text2"/>
          <w:sz w:val="36"/>
          <w:szCs w:val="36"/>
        </w:rPr>
      </w:pPr>
      <w:r w:rsidRPr="00F91D2E">
        <w:rPr>
          <w:rFonts w:asciiTheme="minorHAnsi" w:hAnsiTheme="minorHAnsi" w:cstheme="minorHAnsi"/>
          <w:snapToGrid w:val="0"/>
          <w:color w:val="44546A" w:themeColor="text2"/>
          <w:sz w:val="36"/>
          <w:szCs w:val="36"/>
        </w:rPr>
        <w:t xml:space="preserve">que faga dos homes a hospedería, </w:t>
      </w:r>
    </w:p>
    <w:p w:rsidR="002A0479" w:rsidRDefault="002A0479" w:rsidP="002A0479">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right="1700"/>
        <w:rPr>
          <w:rFonts w:asciiTheme="minorHAnsi" w:hAnsiTheme="minorHAnsi" w:cstheme="minorHAnsi"/>
          <w:snapToGrid w:val="0"/>
          <w:color w:val="44546A" w:themeColor="text2"/>
          <w:sz w:val="36"/>
          <w:szCs w:val="36"/>
        </w:rPr>
      </w:pPr>
      <w:r w:rsidRPr="00F91D2E">
        <w:rPr>
          <w:rFonts w:asciiTheme="minorHAnsi" w:hAnsiTheme="minorHAnsi" w:cstheme="minorHAnsi"/>
          <w:snapToGrid w:val="0"/>
          <w:color w:val="44546A" w:themeColor="text2"/>
          <w:sz w:val="36"/>
          <w:szCs w:val="36"/>
        </w:rPr>
        <w:t xml:space="preserve">que acolle a Palabra que é a brasa, </w:t>
      </w:r>
    </w:p>
    <w:p w:rsidR="002A0479" w:rsidRDefault="002A0479" w:rsidP="002A0479">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right="1700"/>
        <w:rPr>
          <w:rFonts w:asciiTheme="minorHAnsi" w:hAnsiTheme="minorHAnsi" w:cstheme="minorHAnsi"/>
          <w:snapToGrid w:val="0"/>
          <w:color w:val="44546A" w:themeColor="text2"/>
          <w:sz w:val="36"/>
          <w:szCs w:val="36"/>
        </w:rPr>
      </w:pPr>
      <w:r w:rsidRPr="00F91D2E">
        <w:rPr>
          <w:rFonts w:asciiTheme="minorHAnsi" w:hAnsiTheme="minorHAnsi" w:cstheme="minorHAnsi"/>
          <w:snapToGrid w:val="0"/>
          <w:color w:val="44546A" w:themeColor="text2"/>
          <w:sz w:val="36"/>
          <w:szCs w:val="36"/>
        </w:rPr>
        <w:t xml:space="preserve">que quenta a vida e renácea </w:t>
      </w:r>
    </w:p>
    <w:p w:rsidR="002A0479" w:rsidRDefault="002A0479" w:rsidP="002A0479">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right="1700"/>
        <w:rPr>
          <w:rFonts w:asciiTheme="minorHAnsi" w:hAnsiTheme="minorHAnsi" w:cstheme="minorHAnsi"/>
          <w:snapToGrid w:val="0"/>
          <w:color w:val="44546A" w:themeColor="text2"/>
          <w:sz w:val="36"/>
          <w:szCs w:val="36"/>
        </w:rPr>
      </w:pPr>
      <w:r w:rsidRPr="00F91D2E">
        <w:rPr>
          <w:rFonts w:asciiTheme="minorHAnsi" w:hAnsiTheme="minorHAnsi" w:cstheme="minorHAnsi"/>
          <w:snapToGrid w:val="0"/>
          <w:color w:val="44546A" w:themeColor="text2"/>
          <w:sz w:val="36"/>
          <w:szCs w:val="36"/>
        </w:rPr>
        <w:t xml:space="preserve">como Luz que desterra o egoísmo, </w:t>
      </w:r>
    </w:p>
    <w:p w:rsidR="002A0479" w:rsidRDefault="002A0479" w:rsidP="002A0479">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right="1700"/>
        <w:rPr>
          <w:rFonts w:asciiTheme="minorHAnsi" w:hAnsiTheme="minorHAnsi" w:cstheme="minorHAnsi"/>
          <w:snapToGrid w:val="0"/>
          <w:color w:val="44546A" w:themeColor="text2"/>
          <w:sz w:val="36"/>
          <w:szCs w:val="36"/>
        </w:rPr>
      </w:pPr>
      <w:r w:rsidRPr="00F91D2E">
        <w:rPr>
          <w:rFonts w:asciiTheme="minorHAnsi" w:hAnsiTheme="minorHAnsi" w:cstheme="minorHAnsi"/>
          <w:snapToGrid w:val="0"/>
          <w:color w:val="44546A" w:themeColor="text2"/>
          <w:sz w:val="36"/>
          <w:szCs w:val="36"/>
        </w:rPr>
        <w:t xml:space="preserve">e fainos familia que comprace </w:t>
      </w:r>
    </w:p>
    <w:p w:rsidR="002A0479" w:rsidRDefault="002A0479" w:rsidP="002A0479">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right="1700"/>
        <w:rPr>
          <w:rFonts w:asciiTheme="minorHAnsi" w:hAnsiTheme="minorHAnsi" w:cstheme="minorHAnsi"/>
          <w:snapToGrid w:val="0"/>
          <w:color w:val="44546A" w:themeColor="text2"/>
          <w:sz w:val="36"/>
          <w:szCs w:val="36"/>
        </w:rPr>
      </w:pPr>
      <w:r w:rsidRPr="00F91D2E">
        <w:rPr>
          <w:rFonts w:asciiTheme="minorHAnsi" w:hAnsiTheme="minorHAnsi" w:cstheme="minorHAnsi"/>
          <w:snapToGrid w:val="0"/>
          <w:color w:val="44546A" w:themeColor="text2"/>
          <w:sz w:val="36"/>
          <w:szCs w:val="36"/>
        </w:rPr>
        <w:t xml:space="preserve">o Amor do Pai en fértil Bautismo. </w:t>
      </w:r>
    </w:p>
    <w:p w:rsidR="002A0479" w:rsidRDefault="002A0479" w:rsidP="002A0479">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right="1700"/>
        <w:rPr>
          <w:rFonts w:asciiTheme="minorHAnsi" w:hAnsiTheme="minorHAnsi" w:cstheme="minorHAnsi"/>
          <w:snapToGrid w:val="0"/>
          <w:color w:val="44546A" w:themeColor="text2"/>
          <w:sz w:val="36"/>
          <w:szCs w:val="36"/>
        </w:rPr>
      </w:pPr>
      <w:r w:rsidRPr="00F91D2E">
        <w:rPr>
          <w:rFonts w:asciiTheme="minorHAnsi" w:hAnsiTheme="minorHAnsi" w:cstheme="minorHAnsi"/>
          <w:snapToGrid w:val="0"/>
          <w:color w:val="44546A" w:themeColor="text2"/>
          <w:sz w:val="36"/>
          <w:szCs w:val="36"/>
        </w:rPr>
        <w:t xml:space="preserve">Ide ao mundo enteiro e gritade gozosos </w:t>
      </w:r>
    </w:p>
    <w:p w:rsidR="002A0479" w:rsidRDefault="002A0479" w:rsidP="002A0479">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right="1700"/>
        <w:rPr>
          <w:rFonts w:asciiTheme="minorHAnsi" w:hAnsiTheme="minorHAnsi" w:cstheme="minorHAnsi"/>
          <w:snapToGrid w:val="0"/>
          <w:color w:val="44546A" w:themeColor="text2"/>
          <w:sz w:val="36"/>
          <w:szCs w:val="36"/>
        </w:rPr>
      </w:pPr>
      <w:r w:rsidRPr="00F91D2E">
        <w:rPr>
          <w:rFonts w:asciiTheme="minorHAnsi" w:hAnsiTheme="minorHAnsi" w:cstheme="minorHAnsi"/>
          <w:snapToGrid w:val="0"/>
          <w:color w:val="44546A" w:themeColor="text2"/>
          <w:sz w:val="36"/>
          <w:szCs w:val="36"/>
        </w:rPr>
        <w:t xml:space="preserve">a Noticia que nos fai ditosos. </w:t>
      </w:r>
    </w:p>
    <w:p w:rsidR="00BC5D49" w:rsidRPr="002424A3" w:rsidRDefault="002A0479" w:rsidP="002A0479">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right="1700"/>
        <w:rPr>
          <w:rFonts w:asciiTheme="minorHAnsi" w:hAnsiTheme="minorHAnsi" w:cstheme="minorHAnsi"/>
          <w:b/>
          <w:color w:val="44546A" w:themeColor="text2"/>
          <w:sz w:val="36"/>
          <w:szCs w:val="36"/>
        </w:rPr>
      </w:pPr>
      <w:r w:rsidRPr="00F91D2E">
        <w:rPr>
          <w:rFonts w:asciiTheme="minorHAnsi" w:hAnsiTheme="minorHAnsi" w:cstheme="minorHAnsi"/>
          <w:i/>
          <w:snapToGrid w:val="0"/>
          <w:color w:val="44546A" w:themeColor="text2"/>
          <w:sz w:val="36"/>
          <w:szCs w:val="36"/>
        </w:rPr>
        <w:t xml:space="preserve">Pepe </w:t>
      </w:r>
      <w:proofErr w:type="spellStart"/>
      <w:r w:rsidRPr="00F91D2E">
        <w:rPr>
          <w:rFonts w:asciiTheme="minorHAnsi" w:hAnsiTheme="minorHAnsi" w:cstheme="minorHAnsi"/>
          <w:i/>
          <w:snapToGrid w:val="0"/>
          <w:color w:val="44546A" w:themeColor="text2"/>
          <w:sz w:val="36"/>
          <w:szCs w:val="36"/>
        </w:rPr>
        <w:t>Paniagua</w:t>
      </w:r>
      <w:proofErr w:type="spellEnd"/>
      <w:r w:rsidRPr="00F91D2E">
        <w:rPr>
          <w:rFonts w:asciiTheme="minorHAnsi" w:hAnsiTheme="minorHAnsi" w:cstheme="minorHAnsi"/>
          <w:i/>
          <w:snapToGrid w:val="0"/>
          <w:color w:val="44546A" w:themeColor="text2"/>
          <w:sz w:val="36"/>
          <w:szCs w:val="36"/>
        </w:rPr>
        <w:t xml:space="preserve">. </w:t>
      </w:r>
    </w:p>
    <w:p w:rsidR="00BC5D49" w:rsidRPr="002424A3" w:rsidRDefault="00BC5D49" w:rsidP="00BC5D49">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229" w:hanging="229"/>
        <w:rPr>
          <w:rFonts w:asciiTheme="minorHAnsi" w:hAnsiTheme="minorHAnsi" w:cstheme="minorHAnsi"/>
          <w:b/>
          <w:color w:val="44546A" w:themeColor="text2"/>
          <w:sz w:val="36"/>
          <w:szCs w:val="36"/>
        </w:rPr>
      </w:pPr>
      <w:r w:rsidRPr="002424A3">
        <w:rPr>
          <w:rFonts w:asciiTheme="minorHAnsi" w:hAnsiTheme="minorHAnsi" w:cstheme="minorHAnsi"/>
          <w:noProof/>
          <w:color w:val="44546A" w:themeColor="text2"/>
          <w:sz w:val="36"/>
          <w:szCs w:val="36"/>
          <w:lang w:val="es-ES"/>
        </w:rPr>
        <w:drawing>
          <wp:anchor distT="0" distB="0" distL="114300" distR="114300" simplePos="0" relativeHeight="251666432" behindDoc="1" locked="0" layoutInCell="1" allowOverlap="1">
            <wp:simplePos x="0" y="0"/>
            <wp:positionH relativeFrom="column">
              <wp:posOffset>1074420</wp:posOffset>
            </wp:positionH>
            <wp:positionV relativeFrom="paragraph">
              <wp:posOffset>198755</wp:posOffset>
            </wp:positionV>
            <wp:extent cx="3375660" cy="2676525"/>
            <wp:effectExtent l="0" t="0" r="0" b="9525"/>
            <wp:wrapThrough wrapText="bothSides">
              <wp:wrapPolygon edited="0">
                <wp:start x="15481" y="0"/>
                <wp:lineTo x="13530" y="2614"/>
                <wp:lineTo x="4266" y="3997"/>
                <wp:lineTo x="3169" y="4305"/>
                <wp:lineTo x="2804" y="5227"/>
                <wp:lineTo x="2804" y="6149"/>
                <wp:lineTo x="2072" y="9993"/>
                <wp:lineTo x="1341" y="12299"/>
                <wp:lineTo x="1341" y="15681"/>
                <wp:lineTo x="609" y="17372"/>
                <wp:lineTo x="366" y="18602"/>
                <wp:lineTo x="731" y="19217"/>
                <wp:lineTo x="2316" y="19832"/>
                <wp:lineTo x="2316" y="20601"/>
                <wp:lineTo x="11336" y="21216"/>
                <wp:lineTo x="20600" y="21523"/>
                <wp:lineTo x="21210" y="21523"/>
                <wp:lineTo x="21454" y="19832"/>
                <wp:lineTo x="20600" y="17372"/>
                <wp:lineTo x="20844" y="16296"/>
                <wp:lineTo x="20235" y="15681"/>
                <wp:lineTo x="18528" y="14912"/>
                <wp:lineTo x="18772" y="13221"/>
                <wp:lineTo x="18406" y="8302"/>
                <wp:lineTo x="18163" y="7533"/>
                <wp:lineTo x="18650" y="5073"/>
                <wp:lineTo x="16212" y="2614"/>
                <wp:lineTo x="16578" y="615"/>
                <wp:lineTo x="16212" y="0"/>
                <wp:lineTo x="15481" y="0"/>
              </wp:wrapPolygon>
            </wp:wrapThrough>
            <wp:docPr id="3" name="Imagen 80" descr="http://www.diocesismalaga.es/cms/media/articulos/articulos-2240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ttp://www.diocesismalaga.es/cms/media/articulos/articulos-224075.jpg"/>
                    <pic:cNvPicPr>
                      <a:picLocks noChangeAspect="1" noChangeArrowheads="1"/>
                    </pic:cNvPicPr>
                  </pic:nvPicPr>
                  <pic:blipFill>
                    <a:blip r:embed="rId16" r:link="rId17" cstate="print">
                      <a:clrChange>
                        <a:clrFrom>
                          <a:srgbClr val="FFFFFF"/>
                        </a:clrFrom>
                        <a:clrTo>
                          <a:srgbClr val="FFFFFF">
                            <a:alpha val="0"/>
                          </a:srgbClr>
                        </a:clrTo>
                      </a:clrChange>
                    </a:blip>
                    <a:srcRect/>
                    <a:stretch>
                      <a:fillRect/>
                    </a:stretch>
                  </pic:blipFill>
                  <pic:spPr bwMode="auto">
                    <a:xfrm>
                      <a:off x="0" y="0"/>
                      <a:ext cx="3375660" cy="2676525"/>
                    </a:xfrm>
                    <a:prstGeom prst="rect">
                      <a:avLst/>
                    </a:prstGeom>
                    <a:noFill/>
                    <a:ln w="9525">
                      <a:noFill/>
                      <a:miter lim="800000"/>
                      <a:headEnd/>
                      <a:tailEnd/>
                    </a:ln>
                  </pic:spPr>
                </pic:pic>
              </a:graphicData>
            </a:graphic>
          </wp:anchor>
        </w:drawing>
      </w:r>
    </w:p>
    <w:p w:rsidR="00BC5D49" w:rsidRPr="002424A3" w:rsidRDefault="00BC5D49" w:rsidP="00BC5D49">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229" w:hanging="229"/>
        <w:rPr>
          <w:rFonts w:asciiTheme="minorHAnsi" w:hAnsiTheme="minorHAnsi" w:cstheme="minorHAnsi"/>
          <w:b/>
          <w:color w:val="44546A" w:themeColor="text2"/>
          <w:sz w:val="36"/>
          <w:szCs w:val="36"/>
        </w:rPr>
      </w:pPr>
    </w:p>
    <w:p w:rsidR="00BC5D49" w:rsidRPr="002424A3" w:rsidRDefault="00BC5D49" w:rsidP="00BC5D49">
      <w:pPr>
        <w:tabs>
          <w:tab w:val="left" w:pos="284"/>
          <w:tab w:val="left" w:pos="720"/>
          <w:tab w:val="left" w:pos="1843"/>
          <w:tab w:val="left" w:pos="2160"/>
          <w:tab w:val="left" w:pos="2880"/>
          <w:tab w:val="left" w:pos="3600"/>
          <w:tab w:val="left" w:pos="4320"/>
          <w:tab w:val="left" w:pos="5040"/>
          <w:tab w:val="left" w:pos="5760"/>
          <w:tab w:val="left" w:pos="6480"/>
          <w:tab w:val="left" w:pos="10490"/>
        </w:tabs>
        <w:spacing w:line="240" w:lineRule="atLeast"/>
        <w:ind w:left="229" w:hanging="229"/>
        <w:rPr>
          <w:rFonts w:asciiTheme="minorHAnsi" w:hAnsiTheme="minorHAnsi" w:cstheme="minorHAnsi"/>
          <w:b/>
          <w:color w:val="44546A" w:themeColor="text2"/>
          <w:sz w:val="36"/>
          <w:szCs w:val="36"/>
        </w:rPr>
      </w:pPr>
    </w:p>
    <w:p w:rsidR="00947D97" w:rsidRPr="007B7625" w:rsidRDefault="00BC5D49" w:rsidP="00771503">
      <w:pPr>
        <w:spacing w:after="160" w:line="259" w:lineRule="auto"/>
        <w:rPr>
          <w:rFonts w:asciiTheme="minorHAnsi" w:hAnsiTheme="minorHAnsi"/>
          <w:color w:val="44546A" w:themeColor="text2"/>
          <w:sz w:val="32"/>
          <w:szCs w:val="32"/>
          <w:u w:val="single"/>
        </w:rPr>
      </w:pPr>
      <w:r>
        <w:rPr>
          <w:rFonts w:asciiTheme="minorHAnsi" w:hAnsiTheme="minorHAnsi" w:cstheme="minorHAnsi"/>
          <w:b/>
          <w:color w:val="44546A" w:themeColor="text2"/>
          <w:sz w:val="36"/>
          <w:szCs w:val="36"/>
        </w:rPr>
        <w:br w:type="page"/>
      </w:r>
      <w:r w:rsidR="00866826" w:rsidRPr="00866826">
        <w:rPr>
          <w:noProof/>
          <w:sz w:val="32"/>
          <w:szCs w:val="32"/>
          <w:lang w:val="es-ES_tradnl" w:eastAsia="es-ES_tradnl"/>
        </w:rPr>
        <w:pict>
          <v:shapetype id="_x0000_t202" coordsize="21600,21600" o:spt="202" path="m,l,21600r21600,l21600,xe">
            <v:stroke joinstyle="miter"/>
            <v:path gradientshapeok="t" o:connecttype="rect"/>
          </v:shapetype>
          <v:shape id="Cuadro de texto 8" o:spid="_x0000_s1028" type="#_x0000_t202" style="position:absolute;margin-left:29pt;margin-top:632.7pt;width:356.5pt;height:65.05pt;z-index:251646976;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" fillcolor="#191200 [327]" strokecolor="#ffc000 [3207]" strokeweight=".5pt">
            <v:fill color2="#0c0900 [167]" rotate="t" colors="0 #ffdd9c;.5 #ffd78e;1 #ffd479" focus="100%" type="gradient">
              <o:fill v:ext="view" type="gradientUnscaled"/>
            </v:fill>
            <v:textbox>
              <w:txbxContent>
                <w:p w:rsidR="00983496" w:rsidRDefault="00682C76" w:rsidP="00682C76">
                  <w:pPr>
                    <w:jc w:val="center"/>
                    <w:rPr>
                      <w:sz w:val="48"/>
                      <w:szCs w:val="48"/>
                    </w:rPr>
                  </w:pPr>
                  <w:r w:rsidRPr="00682C76">
                    <w:rPr>
                      <w:sz w:val="48"/>
                      <w:szCs w:val="48"/>
                    </w:rPr>
                    <w:t xml:space="preserve">FELIZ DOMINGO </w:t>
                  </w:r>
                  <w:r w:rsidR="00CD7540">
                    <w:rPr>
                      <w:sz w:val="48"/>
                      <w:szCs w:val="48"/>
                    </w:rPr>
                    <w:t xml:space="preserve"> DA ASCENSIÓN</w:t>
                  </w:r>
                </w:p>
              </w:txbxContent>
            </v:textbox>
          </v:shape>
        </w:pict>
      </w:r>
      <w:r w:rsidR="00866826" w:rsidRPr="00866826">
        <w:rPr>
          <w:noProof/>
          <w:sz w:val="32"/>
          <w:szCs w:val="32"/>
          <w:lang w:val="es-ES_tradnl" w:eastAsia="es-ES_tradnl"/>
        </w:rPr>
        <w:pict>
          <v:roundrect id="Rectángulo redondeado 4" o:spid="_x0000_s1026" style="position:absolute;margin-left:-.45pt;margin-top:62.45pt;width:431.4pt;height:505.6pt;z-index:-251649024;visibility:visible;mso-position-horizontal-relative:margin;mso-position-vertical-relative:margin"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" strokecolor="#f79646">
            <v:shadow on="t" color="#538135 [2409]"/>
            <v:textbox>
              <w:txbxContent>
                <w:p w:rsidR="00477994" w:rsidRPr="002A0479" w:rsidRDefault="00477994" w:rsidP="00081CCE">
                  <w:pPr>
                    <w:spacing w:line="240" w:lineRule="atLeast"/>
                    <w:ind w:left="284" w:right="-3" w:hanging="284"/>
                    <w:jc w:val="center"/>
                    <w:rPr>
                      <w:rFonts w:ascii="Script MT Bold" w:hAnsi="Script MT Bold" w:cs="Tahoma"/>
                      <w:bCs/>
                      <w:color w:val="C00000"/>
                      <w:sz w:val="72"/>
                      <w:szCs w:val="72"/>
                    </w:rPr>
                  </w:pPr>
                  <w:r w:rsidRPr="002A0479">
                    <w:rPr>
                      <w:rFonts w:ascii="Script MT Bold" w:hAnsi="Script MT Bold" w:cs="Tahoma"/>
                      <w:bCs/>
                      <w:color w:val="C00000"/>
                      <w:sz w:val="72"/>
                      <w:szCs w:val="72"/>
                    </w:rPr>
                    <w:t>Sed</w:t>
                  </w:r>
                  <w:r w:rsidR="002A0479" w:rsidRPr="002A0479">
                    <w:rPr>
                      <w:rFonts w:ascii="Script MT Bold" w:hAnsi="Script MT Bold" w:cs="Tahoma"/>
                      <w:bCs/>
                      <w:color w:val="C00000"/>
                      <w:sz w:val="72"/>
                      <w:szCs w:val="72"/>
                    </w:rPr>
                    <w:t>e as</w:t>
                  </w:r>
                  <w:r w:rsidR="002A0479">
                    <w:rPr>
                      <w:rFonts w:ascii="Script MT Bold" w:hAnsi="Script MT Bold" w:cs="Tahoma"/>
                      <w:bCs/>
                      <w:color w:val="C00000"/>
                      <w:sz w:val="72"/>
                      <w:szCs w:val="72"/>
                    </w:rPr>
                    <w:t xml:space="preserve"> </w:t>
                  </w:r>
                  <w:r w:rsidRPr="002A0479">
                    <w:rPr>
                      <w:rFonts w:ascii="Script MT Bold" w:hAnsi="Script MT Bold" w:cs="Tahoma"/>
                      <w:bCs/>
                      <w:color w:val="C00000"/>
                      <w:sz w:val="72"/>
                      <w:szCs w:val="72"/>
                    </w:rPr>
                    <w:t>mi</w:t>
                  </w:r>
                  <w:r w:rsidR="002A0479">
                    <w:rPr>
                      <w:rFonts w:ascii="Script MT Bold" w:hAnsi="Script MT Bold" w:cs="Tahoma"/>
                      <w:bCs/>
                      <w:color w:val="C00000"/>
                      <w:sz w:val="72"/>
                      <w:szCs w:val="72"/>
                    </w:rPr>
                    <w:t>ña</w:t>
                  </w:r>
                  <w:r w:rsidRPr="002A0479">
                    <w:rPr>
                      <w:rFonts w:ascii="Script MT Bold" w:hAnsi="Script MT Bold" w:cs="Tahoma"/>
                      <w:bCs/>
                      <w:color w:val="C00000"/>
                      <w:sz w:val="72"/>
                      <w:szCs w:val="72"/>
                    </w:rPr>
                    <w:t>s te</w:t>
                  </w:r>
                  <w:r w:rsidR="002A0479">
                    <w:rPr>
                      <w:rFonts w:ascii="Script MT Bold" w:hAnsi="Script MT Bold" w:cs="Tahoma"/>
                      <w:bCs/>
                      <w:color w:val="C00000"/>
                      <w:sz w:val="72"/>
                      <w:szCs w:val="72"/>
                    </w:rPr>
                    <w:t>s</w:t>
                  </w:r>
                  <w:r w:rsidRPr="002A0479">
                    <w:rPr>
                      <w:rFonts w:ascii="Script MT Bold" w:hAnsi="Script MT Bold" w:cs="Tahoma"/>
                      <w:bCs/>
                      <w:color w:val="C00000"/>
                      <w:sz w:val="72"/>
                      <w:szCs w:val="72"/>
                    </w:rPr>
                    <w:t>t</w:t>
                  </w:r>
                  <w:r w:rsidR="002A0479">
                    <w:rPr>
                      <w:rFonts w:ascii="Script MT Bold" w:hAnsi="Script MT Bold" w:cs="Tahoma"/>
                      <w:bCs/>
                      <w:color w:val="C00000"/>
                      <w:sz w:val="72"/>
                      <w:szCs w:val="72"/>
                    </w:rPr>
                    <w:t>emuñas</w:t>
                  </w:r>
                </w:p>
                <w:p w:rsidR="00477994" w:rsidRPr="00477994" w:rsidRDefault="00477994" w:rsidP="00081CCE">
                  <w:pPr>
                    <w:spacing w:line="240" w:lineRule="atLeast"/>
                    <w:ind w:left="284" w:right="-3" w:hanging="284"/>
                    <w:jc w:val="both"/>
                    <w:rPr>
                      <w:rFonts w:ascii="Verdana" w:hAnsi="Verdana"/>
                      <w:bCs/>
                      <w:color w:val="C00000"/>
                      <w:sz w:val="32"/>
                      <w:szCs w:val="32"/>
                    </w:rPr>
                  </w:pPr>
                </w:p>
                <w:p w:rsidR="002A0479" w:rsidRDefault="002A0479" w:rsidP="002A0479">
                  <w:pPr>
                    <w:tabs>
                      <w:tab w:val="left" w:pos="284"/>
                      <w:tab w:val="left" w:pos="720"/>
                      <w:tab w:val="left" w:pos="1843"/>
                      <w:tab w:val="left" w:pos="2880"/>
                      <w:tab w:val="left" w:pos="3600"/>
                      <w:tab w:val="left" w:pos="4320"/>
                      <w:tab w:val="left" w:pos="5040"/>
                      <w:tab w:val="left" w:pos="5760"/>
                      <w:tab w:val="left" w:pos="6480"/>
                      <w:tab w:val="left" w:pos="10490"/>
                    </w:tabs>
                    <w:spacing w:line="240" w:lineRule="atLeast"/>
                    <w:ind w:left="284" w:right="146" w:hanging="283"/>
                    <w:jc w:val="both"/>
                    <w:rPr>
                      <w:rFonts w:ascii="Verdana" w:hAnsi="Verdana"/>
                      <w:bCs/>
                      <w:color w:val="C00000"/>
                      <w:sz w:val="32"/>
                      <w:szCs w:val="32"/>
                    </w:rPr>
                  </w:pPr>
                  <w:r w:rsidRPr="002A0479">
                    <w:rPr>
                      <w:rFonts w:ascii="Verdana" w:hAnsi="Verdana"/>
                      <w:bCs/>
                      <w:color w:val="C00000"/>
                      <w:sz w:val="32"/>
                      <w:szCs w:val="32"/>
                    </w:rPr>
                    <w:t xml:space="preserve">Xesús vaise ao ceo pero déixanos a nós aquí, déixanos como testemuñas, somos os seus mensaxeiros. Non vos gardedes a Noticia na vosa casa, nin a encerredes en pobre xeografía, ignorade os mapas con gallardía para anunciar a todos "o que pasa". </w:t>
                  </w:r>
                </w:p>
                <w:p w:rsidR="002A0479" w:rsidRPr="002A0479" w:rsidRDefault="002A0479" w:rsidP="002A0479">
                  <w:pPr>
                    <w:tabs>
                      <w:tab w:val="left" w:pos="284"/>
                      <w:tab w:val="left" w:pos="720"/>
                      <w:tab w:val="left" w:pos="1843"/>
                      <w:tab w:val="left" w:pos="2880"/>
                      <w:tab w:val="left" w:pos="3600"/>
                      <w:tab w:val="left" w:pos="4320"/>
                      <w:tab w:val="left" w:pos="5040"/>
                      <w:tab w:val="left" w:pos="5760"/>
                      <w:tab w:val="left" w:pos="6480"/>
                      <w:tab w:val="left" w:pos="10490"/>
                    </w:tabs>
                    <w:spacing w:line="240" w:lineRule="atLeast"/>
                    <w:ind w:left="284" w:right="146" w:hanging="283"/>
                    <w:jc w:val="both"/>
                    <w:rPr>
                      <w:rFonts w:ascii="Verdana" w:hAnsi="Verdana"/>
                      <w:bCs/>
                      <w:color w:val="C00000"/>
                      <w:sz w:val="32"/>
                      <w:szCs w:val="32"/>
                    </w:rPr>
                  </w:pPr>
                </w:p>
                <w:p w:rsidR="002A0479" w:rsidRDefault="002A0479" w:rsidP="002A0479">
                  <w:pPr>
                    <w:tabs>
                      <w:tab w:val="left" w:pos="284"/>
                      <w:tab w:val="left" w:pos="720"/>
                      <w:tab w:val="left" w:pos="1843"/>
                      <w:tab w:val="left" w:pos="2880"/>
                      <w:tab w:val="left" w:pos="3600"/>
                      <w:tab w:val="left" w:pos="4320"/>
                      <w:tab w:val="left" w:pos="5040"/>
                      <w:tab w:val="left" w:pos="5760"/>
                      <w:tab w:val="left" w:pos="6480"/>
                      <w:tab w:val="left" w:pos="10490"/>
                    </w:tabs>
                    <w:spacing w:line="240" w:lineRule="atLeast"/>
                    <w:ind w:left="284" w:right="146" w:hanging="283"/>
                    <w:jc w:val="both"/>
                    <w:rPr>
                      <w:rFonts w:ascii="Verdana" w:hAnsi="Verdana"/>
                      <w:bCs/>
                      <w:color w:val="C00000"/>
                      <w:sz w:val="32"/>
                      <w:szCs w:val="32"/>
                    </w:rPr>
                  </w:pPr>
                  <w:r w:rsidRPr="002A0479">
                    <w:rPr>
                      <w:rFonts w:ascii="Verdana" w:hAnsi="Verdana"/>
                      <w:bCs/>
                      <w:color w:val="C00000"/>
                      <w:sz w:val="32"/>
                      <w:szCs w:val="32"/>
                    </w:rPr>
                    <w:t xml:space="preserve">Sede, como o fermento na masa, fermento de luz nova e de alegría, que faga dos homes a hospedería, que acolle a Palabra que é a brasa, que quenta a vida e renácea como Luz que desterra o egoísmo, e fainos familia que comprace o Amor do Pai en fértil Bautismo. </w:t>
                  </w:r>
                </w:p>
                <w:p w:rsidR="002A0479" w:rsidRPr="002A0479" w:rsidRDefault="002A0479" w:rsidP="002A0479">
                  <w:pPr>
                    <w:tabs>
                      <w:tab w:val="left" w:pos="284"/>
                      <w:tab w:val="left" w:pos="720"/>
                      <w:tab w:val="left" w:pos="1843"/>
                      <w:tab w:val="left" w:pos="2880"/>
                      <w:tab w:val="left" w:pos="3600"/>
                      <w:tab w:val="left" w:pos="4320"/>
                      <w:tab w:val="left" w:pos="5040"/>
                      <w:tab w:val="left" w:pos="5760"/>
                      <w:tab w:val="left" w:pos="6480"/>
                      <w:tab w:val="left" w:pos="10490"/>
                    </w:tabs>
                    <w:spacing w:line="240" w:lineRule="atLeast"/>
                    <w:ind w:left="284" w:right="146" w:hanging="283"/>
                    <w:jc w:val="both"/>
                    <w:rPr>
                      <w:rFonts w:ascii="Verdana" w:hAnsi="Verdana"/>
                      <w:bCs/>
                      <w:color w:val="C00000"/>
                      <w:sz w:val="32"/>
                      <w:szCs w:val="32"/>
                    </w:rPr>
                  </w:pPr>
                </w:p>
                <w:p w:rsidR="00477994" w:rsidRDefault="002A0479" w:rsidP="002A0479">
                  <w:pPr>
                    <w:tabs>
                      <w:tab w:val="left" w:pos="284"/>
                      <w:tab w:val="left" w:pos="720"/>
                      <w:tab w:val="left" w:pos="1843"/>
                      <w:tab w:val="left" w:pos="2880"/>
                      <w:tab w:val="left" w:pos="3600"/>
                      <w:tab w:val="left" w:pos="4320"/>
                      <w:tab w:val="left" w:pos="5040"/>
                      <w:tab w:val="left" w:pos="5760"/>
                      <w:tab w:val="left" w:pos="6480"/>
                      <w:tab w:val="left" w:pos="10490"/>
                    </w:tabs>
                    <w:spacing w:line="240" w:lineRule="atLeast"/>
                    <w:ind w:left="284" w:right="146" w:hanging="283"/>
                    <w:jc w:val="both"/>
                    <w:rPr>
                      <w:rFonts w:ascii="Verdana" w:hAnsi="Verdana"/>
                      <w:bCs/>
                      <w:color w:val="C00000"/>
                      <w:sz w:val="32"/>
                      <w:szCs w:val="32"/>
                    </w:rPr>
                  </w:pPr>
                  <w:r w:rsidRPr="002A0479">
                    <w:rPr>
                      <w:rFonts w:ascii="Verdana" w:hAnsi="Verdana"/>
                      <w:bCs/>
                      <w:color w:val="C00000"/>
                      <w:sz w:val="32"/>
                      <w:szCs w:val="32"/>
                    </w:rPr>
                    <w:t xml:space="preserve">Ide ao mundo enteiro e gritade gozosos a Noticia que nos </w:t>
                  </w:r>
                  <w:proofErr w:type="spellStart"/>
                  <w:r w:rsidRPr="002A0479">
                    <w:rPr>
                      <w:rFonts w:ascii="Verdana" w:hAnsi="Verdana"/>
                      <w:bCs/>
                      <w:color w:val="C00000"/>
                      <w:sz w:val="32"/>
                      <w:szCs w:val="32"/>
                    </w:rPr>
                    <w:t>faI</w:t>
                  </w:r>
                  <w:proofErr w:type="spellEnd"/>
                  <w:r w:rsidRPr="002A0479">
                    <w:rPr>
                      <w:rFonts w:ascii="Verdana" w:hAnsi="Verdana"/>
                      <w:bCs/>
                      <w:color w:val="C00000"/>
                      <w:sz w:val="32"/>
                      <w:szCs w:val="32"/>
                    </w:rPr>
                    <w:t xml:space="preserve"> ditosos.</w:t>
                  </w:r>
                  <w:r w:rsidR="00477994" w:rsidRPr="00477994">
                    <w:rPr>
                      <w:rFonts w:ascii="Verdana" w:hAnsi="Verdana"/>
                      <w:bCs/>
                      <w:color w:val="C00000"/>
                      <w:sz w:val="32"/>
                      <w:szCs w:val="32"/>
                    </w:rPr>
                    <w:t xml:space="preserve"> </w:t>
                  </w:r>
                </w:p>
                <w:p w:rsidR="00477994" w:rsidRPr="00477994" w:rsidRDefault="00477994" w:rsidP="00701979">
                  <w:pPr>
                    <w:tabs>
                      <w:tab w:val="left" w:pos="284"/>
                      <w:tab w:val="left" w:pos="720"/>
                      <w:tab w:val="left" w:pos="1843"/>
                      <w:tab w:val="left" w:pos="2880"/>
                      <w:tab w:val="left" w:pos="3600"/>
                      <w:tab w:val="left" w:pos="4320"/>
                      <w:tab w:val="left" w:pos="5040"/>
                      <w:tab w:val="left" w:pos="5760"/>
                      <w:tab w:val="left" w:pos="6480"/>
                      <w:tab w:val="left" w:pos="10490"/>
                    </w:tabs>
                    <w:spacing w:line="240" w:lineRule="atLeast"/>
                    <w:ind w:left="284" w:right="146" w:hanging="283"/>
                    <w:jc w:val="both"/>
                    <w:rPr>
                      <w:rFonts w:ascii="Verdana" w:hAnsi="Verdana"/>
                      <w:bCs/>
                      <w:color w:val="C00000"/>
                      <w:sz w:val="32"/>
                      <w:szCs w:val="32"/>
                    </w:rPr>
                  </w:pPr>
                </w:p>
                <w:p w:rsidR="00477994" w:rsidRPr="00477994" w:rsidRDefault="00477994" w:rsidP="00701979">
                  <w:pPr>
                    <w:tabs>
                      <w:tab w:val="left" w:pos="284"/>
                      <w:tab w:val="left" w:pos="720"/>
                      <w:tab w:val="left" w:pos="1843"/>
                      <w:tab w:val="left" w:pos="2880"/>
                      <w:tab w:val="left" w:pos="3600"/>
                      <w:tab w:val="left" w:pos="4320"/>
                      <w:tab w:val="left" w:pos="5040"/>
                      <w:tab w:val="left" w:pos="5760"/>
                      <w:tab w:val="left" w:pos="6480"/>
                      <w:tab w:val="left" w:pos="10490"/>
                    </w:tabs>
                    <w:spacing w:line="240" w:lineRule="atLeast"/>
                    <w:ind w:left="284" w:right="146" w:hanging="283"/>
                    <w:jc w:val="center"/>
                    <w:rPr>
                      <w:rFonts w:cstheme="minorHAnsi"/>
                      <w:bCs/>
                      <w:i/>
                      <w:snapToGrid w:val="0"/>
                      <w:color w:val="44546A" w:themeColor="text2"/>
                      <w:sz w:val="32"/>
                      <w:szCs w:val="32"/>
                      <w:lang w:val="es-ES_tradnl"/>
                    </w:rPr>
                  </w:pPr>
                  <w:r w:rsidRPr="00477994">
                    <w:rPr>
                      <w:rFonts w:ascii="Verdana" w:hAnsi="Verdana"/>
                      <w:bCs/>
                      <w:i/>
                      <w:color w:val="C00000"/>
                      <w:sz w:val="32"/>
                      <w:szCs w:val="32"/>
                    </w:rPr>
                    <w:t xml:space="preserve">Pepe </w:t>
                  </w:r>
                  <w:proofErr w:type="spellStart"/>
                  <w:r w:rsidRPr="00477994">
                    <w:rPr>
                      <w:rFonts w:ascii="Verdana" w:hAnsi="Verdana"/>
                      <w:bCs/>
                      <w:i/>
                      <w:color w:val="C00000"/>
                      <w:sz w:val="32"/>
                      <w:szCs w:val="32"/>
                    </w:rPr>
                    <w:t>Paniagua</w:t>
                  </w:r>
                  <w:proofErr w:type="spellEnd"/>
                </w:p>
                <w:p w:rsidR="00477994" w:rsidRPr="00477994" w:rsidRDefault="00477994" w:rsidP="00701979">
                  <w:pPr>
                    <w:tabs>
                      <w:tab w:val="left" w:pos="6096"/>
                    </w:tabs>
                    <w:ind w:left="567" w:right="83" w:hanging="426"/>
                    <w:jc w:val="both"/>
                    <w:rPr>
                      <w:rFonts w:ascii="Calibri" w:hAnsi="Calibri"/>
                      <w:color w:val="44546A" w:themeColor="text2"/>
                      <w:sz w:val="32"/>
                      <w:szCs w:val="32"/>
                    </w:rPr>
                  </w:pPr>
                </w:p>
              </w:txbxContent>
            </v:textbox>
            <w10:wrap type="square" anchorx="margin" anchory="margin"/>
          </v:roundrect>
        </w:pict>
      </w:r>
      <w:r w:rsidR="00866826" w:rsidRPr="00866826">
        <w:rPr>
          <w:noProof/>
          <w:sz w:val="32"/>
          <w:szCs w:val="32"/>
          <w:lang w:val="es-ES_tradnl" w:eastAsia="es-ES_tradnl"/>
        </w:rPr>
        <w:pict>
          <v:shape id="Cuadro de texto 7" o:spid="_x0000_s1027" type="#_x0000_t202" style="position:absolute;margin-left:52.8pt;margin-top:10.2pt;width:305.5pt;height:33.2pt;z-index:2516357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" fillcolor="#060f17 [328]" strokecolor="#5b9bd5 [3208]" strokeweight=".5pt">
            <v:fill color2="#03070b [168]" rotate="t" colors="0 #b1cbe9;.5 #a3c1e5;1 #92b9e4" focus="100%" type="gradient">
              <o:fill v:ext="view" type="gradientUnscaled"/>
            </v:fill>
            <v:textbox>
              <w:txbxContent>
                <w:p w:rsidR="00735C47" w:rsidRPr="00735C47" w:rsidRDefault="00735C47" w:rsidP="00735C47">
                  <w:pPr>
                    <w:jc w:val="center"/>
                    <w:rPr>
                      <w:b/>
                      <w:bCs/>
                      <w:sz w:val="32"/>
                      <w:szCs w:val="32"/>
                    </w:rPr>
                  </w:pPr>
                  <w:r w:rsidRPr="00735C47">
                    <w:rPr>
                      <w:b/>
                      <w:bCs/>
                      <w:sz w:val="32"/>
                      <w:szCs w:val="32"/>
                    </w:rPr>
                    <w:t>ORACIÓN DE ACCIÓN DE GRA</w:t>
                  </w:r>
                  <w:r w:rsidR="002A0479">
                    <w:rPr>
                      <w:b/>
                      <w:bCs/>
                      <w:sz w:val="32"/>
                      <w:szCs w:val="32"/>
                    </w:rPr>
                    <w:t>Z</w:t>
                  </w:r>
                  <w:r w:rsidRPr="00735C47">
                    <w:rPr>
                      <w:b/>
                      <w:bCs/>
                      <w:sz w:val="32"/>
                      <w:szCs w:val="32"/>
                    </w:rPr>
                    <w:t>AS</w:t>
                  </w:r>
                </w:p>
              </w:txbxContent>
            </v:textbox>
          </v:shape>
        </w:pict>
      </w:r>
    </w:p>
    <w:sectPr w:rsidR="00947D97" w:rsidRPr="007B7625" w:rsidSect="00B753FB">
      <w:pgSz w:w="11906" w:h="16838"/>
      <w:pgMar w:top="851" w:right="1701" w:bottom="68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2EB3" w:rsidRDefault="00F32EB3" w:rsidP="005542D8">
      <w:r>
        <w:separator/>
      </w:r>
    </w:p>
  </w:endnote>
  <w:endnote w:type="continuationSeparator" w:id="0">
    <w:p w:rsidR="00F32EB3" w:rsidRDefault="00F32EB3" w:rsidP="005542D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LTStd-Cn">
    <w:panose1 w:val="00000000000000000000"/>
    <w:charset w:val="00"/>
    <w:family w:val="swiss"/>
    <w:notTrueType/>
    <w:pitch w:val="default"/>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robotoregular">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Script MT Bold">
    <w:panose1 w:val="03040602040607080904"/>
    <w:charset w:val="00"/>
    <w:family w:val="script"/>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2EB3" w:rsidRDefault="00F32EB3" w:rsidP="005542D8">
      <w:r>
        <w:separator/>
      </w:r>
    </w:p>
  </w:footnote>
  <w:footnote w:type="continuationSeparator" w:id="0">
    <w:p w:rsidR="00F32EB3" w:rsidRDefault="00F32EB3" w:rsidP="005542D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B0991"/>
    <w:multiLevelType w:val="hybridMultilevel"/>
    <w:tmpl w:val="7D8CD0B0"/>
    <w:lvl w:ilvl="0" w:tplc="77F09696">
      <w:start w:val="1"/>
      <w:numFmt w:val="decimal"/>
      <w:lvlText w:val="%1."/>
      <w:lvlJc w:val="left"/>
      <w:pPr>
        <w:ind w:left="1494" w:hanging="360"/>
      </w:pPr>
    </w:lvl>
    <w:lvl w:ilvl="1" w:tplc="0C0A0019">
      <w:start w:val="1"/>
      <w:numFmt w:val="lowerLetter"/>
      <w:lvlText w:val="%2."/>
      <w:lvlJc w:val="left"/>
      <w:pPr>
        <w:ind w:left="2214" w:hanging="360"/>
      </w:pPr>
    </w:lvl>
    <w:lvl w:ilvl="2" w:tplc="0C0A001B">
      <w:start w:val="1"/>
      <w:numFmt w:val="lowerRoman"/>
      <w:lvlText w:val="%3."/>
      <w:lvlJc w:val="right"/>
      <w:pPr>
        <w:ind w:left="2934" w:hanging="180"/>
      </w:pPr>
    </w:lvl>
    <w:lvl w:ilvl="3" w:tplc="0C0A000F">
      <w:start w:val="1"/>
      <w:numFmt w:val="decimal"/>
      <w:lvlText w:val="%4."/>
      <w:lvlJc w:val="left"/>
      <w:pPr>
        <w:ind w:left="3654" w:hanging="360"/>
      </w:pPr>
    </w:lvl>
    <w:lvl w:ilvl="4" w:tplc="0C0A0019">
      <w:start w:val="1"/>
      <w:numFmt w:val="lowerLetter"/>
      <w:lvlText w:val="%5."/>
      <w:lvlJc w:val="left"/>
      <w:pPr>
        <w:ind w:left="4374" w:hanging="360"/>
      </w:pPr>
    </w:lvl>
    <w:lvl w:ilvl="5" w:tplc="0C0A001B">
      <w:start w:val="1"/>
      <w:numFmt w:val="lowerRoman"/>
      <w:lvlText w:val="%6."/>
      <w:lvlJc w:val="right"/>
      <w:pPr>
        <w:ind w:left="5094" w:hanging="180"/>
      </w:pPr>
    </w:lvl>
    <w:lvl w:ilvl="6" w:tplc="0C0A000F">
      <w:start w:val="1"/>
      <w:numFmt w:val="decimal"/>
      <w:lvlText w:val="%7."/>
      <w:lvlJc w:val="left"/>
      <w:pPr>
        <w:ind w:left="5814" w:hanging="360"/>
      </w:pPr>
    </w:lvl>
    <w:lvl w:ilvl="7" w:tplc="0C0A0019">
      <w:start w:val="1"/>
      <w:numFmt w:val="lowerLetter"/>
      <w:lvlText w:val="%8."/>
      <w:lvlJc w:val="left"/>
      <w:pPr>
        <w:ind w:left="6534" w:hanging="360"/>
      </w:pPr>
    </w:lvl>
    <w:lvl w:ilvl="8" w:tplc="0C0A001B">
      <w:start w:val="1"/>
      <w:numFmt w:val="lowerRoman"/>
      <w:lvlText w:val="%9."/>
      <w:lvlJc w:val="right"/>
      <w:pPr>
        <w:ind w:left="7254" w:hanging="180"/>
      </w:pPr>
    </w:lvl>
  </w:abstractNum>
  <w:abstractNum w:abstractNumId="1">
    <w:nsid w:val="0C2A46F0"/>
    <w:multiLevelType w:val="hybridMultilevel"/>
    <w:tmpl w:val="9BA21C86"/>
    <w:lvl w:ilvl="0" w:tplc="65DC4676">
      <w:start w:val="3"/>
      <w:numFmt w:val="bullet"/>
      <w:lvlText w:val="-"/>
      <w:lvlJc w:val="left"/>
      <w:pPr>
        <w:ind w:left="314" w:hanging="360"/>
      </w:pPr>
      <w:rPr>
        <w:rFonts w:ascii="Calibri" w:eastAsia="Times New Roman" w:hAnsi="Calibri" w:cs="Times New Roman" w:hint="default"/>
        <w:i w:val="0"/>
      </w:rPr>
    </w:lvl>
    <w:lvl w:ilvl="1" w:tplc="040A0003" w:tentative="1">
      <w:start w:val="1"/>
      <w:numFmt w:val="bullet"/>
      <w:lvlText w:val="o"/>
      <w:lvlJc w:val="left"/>
      <w:pPr>
        <w:ind w:left="1034" w:hanging="360"/>
      </w:pPr>
      <w:rPr>
        <w:rFonts w:ascii="Courier New" w:hAnsi="Courier New" w:cs="Courier New" w:hint="default"/>
      </w:rPr>
    </w:lvl>
    <w:lvl w:ilvl="2" w:tplc="040A0005" w:tentative="1">
      <w:start w:val="1"/>
      <w:numFmt w:val="bullet"/>
      <w:lvlText w:val=""/>
      <w:lvlJc w:val="left"/>
      <w:pPr>
        <w:ind w:left="1754" w:hanging="360"/>
      </w:pPr>
      <w:rPr>
        <w:rFonts w:ascii="Wingdings" w:hAnsi="Wingdings" w:hint="default"/>
      </w:rPr>
    </w:lvl>
    <w:lvl w:ilvl="3" w:tplc="040A0001" w:tentative="1">
      <w:start w:val="1"/>
      <w:numFmt w:val="bullet"/>
      <w:lvlText w:val=""/>
      <w:lvlJc w:val="left"/>
      <w:pPr>
        <w:ind w:left="2474" w:hanging="360"/>
      </w:pPr>
      <w:rPr>
        <w:rFonts w:ascii="Symbol" w:hAnsi="Symbol" w:hint="default"/>
      </w:rPr>
    </w:lvl>
    <w:lvl w:ilvl="4" w:tplc="040A0003" w:tentative="1">
      <w:start w:val="1"/>
      <w:numFmt w:val="bullet"/>
      <w:lvlText w:val="o"/>
      <w:lvlJc w:val="left"/>
      <w:pPr>
        <w:ind w:left="3194" w:hanging="360"/>
      </w:pPr>
      <w:rPr>
        <w:rFonts w:ascii="Courier New" w:hAnsi="Courier New" w:cs="Courier New" w:hint="default"/>
      </w:rPr>
    </w:lvl>
    <w:lvl w:ilvl="5" w:tplc="040A0005" w:tentative="1">
      <w:start w:val="1"/>
      <w:numFmt w:val="bullet"/>
      <w:lvlText w:val=""/>
      <w:lvlJc w:val="left"/>
      <w:pPr>
        <w:ind w:left="3914" w:hanging="360"/>
      </w:pPr>
      <w:rPr>
        <w:rFonts w:ascii="Wingdings" w:hAnsi="Wingdings" w:hint="default"/>
      </w:rPr>
    </w:lvl>
    <w:lvl w:ilvl="6" w:tplc="040A0001" w:tentative="1">
      <w:start w:val="1"/>
      <w:numFmt w:val="bullet"/>
      <w:lvlText w:val=""/>
      <w:lvlJc w:val="left"/>
      <w:pPr>
        <w:ind w:left="4634" w:hanging="360"/>
      </w:pPr>
      <w:rPr>
        <w:rFonts w:ascii="Symbol" w:hAnsi="Symbol" w:hint="default"/>
      </w:rPr>
    </w:lvl>
    <w:lvl w:ilvl="7" w:tplc="040A0003" w:tentative="1">
      <w:start w:val="1"/>
      <w:numFmt w:val="bullet"/>
      <w:lvlText w:val="o"/>
      <w:lvlJc w:val="left"/>
      <w:pPr>
        <w:ind w:left="5354" w:hanging="360"/>
      </w:pPr>
      <w:rPr>
        <w:rFonts w:ascii="Courier New" w:hAnsi="Courier New" w:cs="Courier New" w:hint="default"/>
      </w:rPr>
    </w:lvl>
    <w:lvl w:ilvl="8" w:tplc="040A0005" w:tentative="1">
      <w:start w:val="1"/>
      <w:numFmt w:val="bullet"/>
      <w:lvlText w:val=""/>
      <w:lvlJc w:val="left"/>
      <w:pPr>
        <w:ind w:left="6074" w:hanging="360"/>
      </w:pPr>
      <w:rPr>
        <w:rFonts w:ascii="Wingdings" w:hAnsi="Wingdings" w:hint="default"/>
      </w:rPr>
    </w:lvl>
  </w:abstractNum>
  <w:abstractNum w:abstractNumId="2">
    <w:nsid w:val="0E0224FF"/>
    <w:multiLevelType w:val="hybridMultilevel"/>
    <w:tmpl w:val="EA14859E"/>
    <w:lvl w:ilvl="0" w:tplc="662295D8">
      <w:numFmt w:val="bullet"/>
      <w:lvlText w:val="-"/>
      <w:lvlJc w:val="left"/>
      <w:pPr>
        <w:ind w:left="720" w:hanging="360"/>
      </w:pPr>
      <w:rPr>
        <w:rFonts w:ascii="Calibri" w:eastAsia="Times New Roman" w:hAnsi="Calibri" w:cs="Calibri" w:hint="default"/>
        <w:b w:val="0"/>
        <w:i w:val="0"/>
        <w:color w:val="44546A" w:themeColor="text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AB71B79"/>
    <w:multiLevelType w:val="hybridMultilevel"/>
    <w:tmpl w:val="9BDA8240"/>
    <w:lvl w:ilvl="0" w:tplc="3B440EDE">
      <w:start w:val="5"/>
      <w:numFmt w:val="bullet"/>
      <w:lvlText w:val="-"/>
      <w:lvlJc w:val="left"/>
      <w:pPr>
        <w:ind w:left="77" w:hanging="360"/>
      </w:pPr>
      <w:rPr>
        <w:rFonts w:ascii="Calibri" w:eastAsia="Times New Roman" w:hAnsi="Calibri" w:cs="Times New Roman" w:hint="default"/>
        <w:b/>
      </w:rPr>
    </w:lvl>
    <w:lvl w:ilvl="1" w:tplc="040A0003" w:tentative="1">
      <w:start w:val="1"/>
      <w:numFmt w:val="bullet"/>
      <w:lvlText w:val="o"/>
      <w:lvlJc w:val="left"/>
      <w:pPr>
        <w:ind w:left="797" w:hanging="360"/>
      </w:pPr>
      <w:rPr>
        <w:rFonts w:ascii="Courier New" w:hAnsi="Courier New" w:cs="Courier New" w:hint="default"/>
      </w:rPr>
    </w:lvl>
    <w:lvl w:ilvl="2" w:tplc="040A0005" w:tentative="1">
      <w:start w:val="1"/>
      <w:numFmt w:val="bullet"/>
      <w:lvlText w:val=""/>
      <w:lvlJc w:val="left"/>
      <w:pPr>
        <w:ind w:left="1517" w:hanging="360"/>
      </w:pPr>
      <w:rPr>
        <w:rFonts w:ascii="Wingdings" w:hAnsi="Wingdings" w:hint="default"/>
      </w:rPr>
    </w:lvl>
    <w:lvl w:ilvl="3" w:tplc="040A0001" w:tentative="1">
      <w:start w:val="1"/>
      <w:numFmt w:val="bullet"/>
      <w:lvlText w:val=""/>
      <w:lvlJc w:val="left"/>
      <w:pPr>
        <w:ind w:left="2237" w:hanging="360"/>
      </w:pPr>
      <w:rPr>
        <w:rFonts w:ascii="Symbol" w:hAnsi="Symbol" w:hint="default"/>
      </w:rPr>
    </w:lvl>
    <w:lvl w:ilvl="4" w:tplc="040A0003" w:tentative="1">
      <w:start w:val="1"/>
      <w:numFmt w:val="bullet"/>
      <w:lvlText w:val="o"/>
      <w:lvlJc w:val="left"/>
      <w:pPr>
        <w:ind w:left="2957" w:hanging="360"/>
      </w:pPr>
      <w:rPr>
        <w:rFonts w:ascii="Courier New" w:hAnsi="Courier New" w:cs="Courier New" w:hint="default"/>
      </w:rPr>
    </w:lvl>
    <w:lvl w:ilvl="5" w:tplc="040A0005" w:tentative="1">
      <w:start w:val="1"/>
      <w:numFmt w:val="bullet"/>
      <w:lvlText w:val=""/>
      <w:lvlJc w:val="left"/>
      <w:pPr>
        <w:ind w:left="3677" w:hanging="360"/>
      </w:pPr>
      <w:rPr>
        <w:rFonts w:ascii="Wingdings" w:hAnsi="Wingdings" w:hint="default"/>
      </w:rPr>
    </w:lvl>
    <w:lvl w:ilvl="6" w:tplc="040A0001" w:tentative="1">
      <w:start w:val="1"/>
      <w:numFmt w:val="bullet"/>
      <w:lvlText w:val=""/>
      <w:lvlJc w:val="left"/>
      <w:pPr>
        <w:ind w:left="4397" w:hanging="360"/>
      </w:pPr>
      <w:rPr>
        <w:rFonts w:ascii="Symbol" w:hAnsi="Symbol" w:hint="default"/>
      </w:rPr>
    </w:lvl>
    <w:lvl w:ilvl="7" w:tplc="040A0003" w:tentative="1">
      <w:start w:val="1"/>
      <w:numFmt w:val="bullet"/>
      <w:lvlText w:val="o"/>
      <w:lvlJc w:val="left"/>
      <w:pPr>
        <w:ind w:left="5117" w:hanging="360"/>
      </w:pPr>
      <w:rPr>
        <w:rFonts w:ascii="Courier New" w:hAnsi="Courier New" w:cs="Courier New" w:hint="default"/>
      </w:rPr>
    </w:lvl>
    <w:lvl w:ilvl="8" w:tplc="040A0005" w:tentative="1">
      <w:start w:val="1"/>
      <w:numFmt w:val="bullet"/>
      <w:lvlText w:val=""/>
      <w:lvlJc w:val="left"/>
      <w:pPr>
        <w:ind w:left="5837" w:hanging="360"/>
      </w:pPr>
      <w:rPr>
        <w:rFonts w:ascii="Wingdings" w:hAnsi="Wingdings" w:hint="default"/>
      </w:rPr>
    </w:lvl>
  </w:abstractNum>
  <w:abstractNum w:abstractNumId="4">
    <w:nsid w:val="20BD2011"/>
    <w:multiLevelType w:val="hybridMultilevel"/>
    <w:tmpl w:val="0D2E2434"/>
    <w:lvl w:ilvl="0" w:tplc="5A7E05A6">
      <w:start w:val="5"/>
      <w:numFmt w:val="decimal"/>
      <w:lvlText w:val="%1."/>
      <w:lvlJc w:val="left"/>
      <w:pPr>
        <w:ind w:left="2138" w:hanging="360"/>
      </w:pPr>
      <w:rPr>
        <w:b/>
        <w:i w:val="0"/>
      </w:rPr>
    </w:lvl>
    <w:lvl w:ilvl="1" w:tplc="0C0A0019">
      <w:start w:val="1"/>
      <w:numFmt w:val="lowerLetter"/>
      <w:lvlText w:val="%2."/>
      <w:lvlJc w:val="left"/>
      <w:pPr>
        <w:ind w:left="2858" w:hanging="360"/>
      </w:pPr>
    </w:lvl>
    <w:lvl w:ilvl="2" w:tplc="0C0A001B">
      <w:start w:val="1"/>
      <w:numFmt w:val="lowerRoman"/>
      <w:lvlText w:val="%3."/>
      <w:lvlJc w:val="right"/>
      <w:pPr>
        <w:ind w:left="3578" w:hanging="180"/>
      </w:pPr>
    </w:lvl>
    <w:lvl w:ilvl="3" w:tplc="0C0A000F">
      <w:start w:val="1"/>
      <w:numFmt w:val="decimal"/>
      <w:lvlText w:val="%4."/>
      <w:lvlJc w:val="left"/>
      <w:pPr>
        <w:ind w:left="4298" w:hanging="360"/>
      </w:pPr>
    </w:lvl>
    <w:lvl w:ilvl="4" w:tplc="0C0A0019">
      <w:start w:val="1"/>
      <w:numFmt w:val="lowerLetter"/>
      <w:lvlText w:val="%5."/>
      <w:lvlJc w:val="left"/>
      <w:pPr>
        <w:ind w:left="5018" w:hanging="360"/>
      </w:pPr>
    </w:lvl>
    <w:lvl w:ilvl="5" w:tplc="0C0A001B">
      <w:start w:val="1"/>
      <w:numFmt w:val="lowerRoman"/>
      <w:lvlText w:val="%6."/>
      <w:lvlJc w:val="right"/>
      <w:pPr>
        <w:ind w:left="5738" w:hanging="180"/>
      </w:pPr>
    </w:lvl>
    <w:lvl w:ilvl="6" w:tplc="0C0A000F">
      <w:start w:val="1"/>
      <w:numFmt w:val="decimal"/>
      <w:lvlText w:val="%7."/>
      <w:lvlJc w:val="left"/>
      <w:pPr>
        <w:ind w:left="6458" w:hanging="360"/>
      </w:pPr>
    </w:lvl>
    <w:lvl w:ilvl="7" w:tplc="0C0A0019">
      <w:start w:val="1"/>
      <w:numFmt w:val="lowerLetter"/>
      <w:lvlText w:val="%8."/>
      <w:lvlJc w:val="left"/>
      <w:pPr>
        <w:ind w:left="7178" w:hanging="360"/>
      </w:pPr>
    </w:lvl>
    <w:lvl w:ilvl="8" w:tplc="0C0A001B">
      <w:start w:val="1"/>
      <w:numFmt w:val="lowerRoman"/>
      <w:lvlText w:val="%9."/>
      <w:lvlJc w:val="right"/>
      <w:pPr>
        <w:ind w:left="7898" w:hanging="180"/>
      </w:pPr>
    </w:lvl>
  </w:abstractNum>
  <w:abstractNum w:abstractNumId="5">
    <w:nsid w:val="2F494FCF"/>
    <w:multiLevelType w:val="hybridMultilevel"/>
    <w:tmpl w:val="C30E7972"/>
    <w:lvl w:ilvl="0" w:tplc="3F726380">
      <w:start w:val="2"/>
      <w:numFmt w:val="bullet"/>
      <w:lvlText w:val="–"/>
      <w:lvlJc w:val="left"/>
      <w:pPr>
        <w:ind w:left="1779" w:hanging="360"/>
      </w:pPr>
      <w:rPr>
        <w:rFonts w:ascii="Calibri" w:eastAsia="Arial Unicode MS" w:hAnsi="Calibri" w:cs="Calibri" w:hint="default"/>
      </w:rPr>
    </w:lvl>
    <w:lvl w:ilvl="1" w:tplc="0C0A0003" w:tentative="1">
      <w:start w:val="1"/>
      <w:numFmt w:val="bullet"/>
      <w:lvlText w:val="o"/>
      <w:lvlJc w:val="left"/>
      <w:pPr>
        <w:ind w:left="2499" w:hanging="360"/>
      </w:pPr>
      <w:rPr>
        <w:rFonts w:ascii="Courier New" w:hAnsi="Courier New" w:cs="Courier New" w:hint="default"/>
      </w:rPr>
    </w:lvl>
    <w:lvl w:ilvl="2" w:tplc="0C0A0005" w:tentative="1">
      <w:start w:val="1"/>
      <w:numFmt w:val="bullet"/>
      <w:lvlText w:val=""/>
      <w:lvlJc w:val="left"/>
      <w:pPr>
        <w:ind w:left="3219" w:hanging="360"/>
      </w:pPr>
      <w:rPr>
        <w:rFonts w:ascii="Wingdings" w:hAnsi="Wingdings" w:hint="default"/>
      </w:rPr>
    </w:lvl>
    <w:lvl w:ilvl="3" w:tplc="0C0A0001" w:tentative="1">
      <w:start w:val="1"/>
      <w:numFmt w:val="bullet"/>
      <w:lvlText w:val=""/>
      <w:lvlJc w:val="left"/>
      <w:pPr>
        <w:ind w:left="3939" w:hanging="360"/>
      </w:pPr>
      <w:rPr>
        <w:rFonts w:ascii="Symbol" w:hAnsi="Symbol" w:hint="default"/>
      </w:rPr>
    </w:lvl>
    <w:lvl w:ilvl="4" w:tplc="0C0A0003" w:tentative="1">
      <w:start w:val="1"/>
      <w:numFmt w:val="bullet"/>
      <w:lvlText w:val="o"/>
      <w:lvlJc w:val="left"/>
      <w:pPr>
        <w:ind w:left="4659" w:hanging="360"/>
      </w:pPr>
      <w:rPr>
        <w:rFonts w:ascii="Courier New" w:hAnsi="Courier New" w:cs="Courier New" w:hint="default"/>
      </w:rPr>
    </w:lvl>
    <w:lvl w:ilvl="5" w:tplc="0C0A0005" w:tentative="1">
      <w:start w:val="1"/>
      <w:numFmt w:val="bullet"/>
      <w:lvlText w:val=""/>
      <w:lvlJc w:val="left"/>
      <w:pPr>
        <w:ind w:left="5379" w:hanging="360"/>
      </w:pPr>
      <w:rPr>
        <w:rFonts w:ascii="Wingdings" w:hAnsi="Wingdings" w:hint="default"/>
      </w:rPr>
    </w:lvl>
    <w:lvl w:ilvl="6" w:tplc="0C0A0001" w:tentative="1">
      <w:start w:val="1"/>
      <w:numFmt w:val="bullet"/>
      <w:lvlText w:val=""/>
      <w:lvlJc w:val="left"/>
      <w:pPr>
        <w:ind w:left="6099" w:hanging="360"/>
      </w:pPr>
      <w:rPr>
        <w:rFonts w:ascii="Symbol" w:hAnsi="Symbol" w:hint="default"/>
      </w:rPr>
    </w:lvl>
    <w:lvl w:ilvl="7" w:tplc="0C0A0003" w:tentative="1">
      <w:start w:val="1"/>
      <w:numFmt w:val="bullet"/>
      <w:lvlText w:val="o"/>
      <w:lvlJc w:val="left"/>
      <w:pPr>
        <w:ind w:left="6819" w:hanging="360"/>
      </w:pPr>
      <w:rPr>
        <w:rFonts w:ascii="Courier New" w:hAnsi="Courier New" w:cs="Courier New" w:hint="default"/>
      </w:rPr>
    </w:lvl>
    <w:lvl w:ilvl="8" w:tplc="0C0A0005" w:tentative="1">
      <w:start w:val="1"/>
      <w:numFmt w:val="bullet"/>
      <w:lvlText w:val=""/>
      <w:lvlJc w:val="left"/>
      <w:pPr>
        <w:ind w:left="7539" w:hanging="360"/>
      </w:pPr>
      <w:rPr>
        <w:rFonts w:ascii="Wingdings" w:hAnsi="Wingdings" w:hint="default"/>
      </w:rPr>
    </w:lvl>
  </w:abstractNum>
  <w:abstractNum w:abstractNumId="6">
    <w:nsid w:val="4018264A"/>
    <w:multiLevelType w:val="hybridMultilevel"/>
    <w:tmpl w:val="5652DF18"/>
    <w:lvl w:ilvl="0" w:tplc="E2B49096">
      <w:start w:val="5"/>
      <w:numFmt w:val="bullet"/>
      <w:lvlText w:val="-"/>
      <w:lvlJc w:val="left"/>
      <w:pPr>
        <w:ind w:left="76" w:hanging="360"/>
      </w:pPr>
      <w:rPr>
        <w:rFonts w:ascii="Calibri" w:eastAsia="Times New Roman" w:hAnsi="Calibri" w:cs="Times New Roman" w:hint="default"/>
        <w:b/>
      </w:rPr>
    </w:lvl>
    <w:lvl w:ilvl="1" w:tplc="040A0003" w:tentative="1">
      <w:start w:val="1"/>
      <w:numFmt w:val="bullet"/>
      <w:lvlText w:val="o"/>
      <w:lvlJc w:val="left"/>
      <w:pPr>
        <w:ind w:left="796" w:hanging="360"/>
      </w:pPr>
      <w:rPr>
        <w:rFonts w:ascii="Courier New" w:hAnsi="Courier New" w:cs="Courier New" w:hint="default"/>
      </w:rPr>
    </w:lvl>
    <w:lvl w:ilvl="2" w:tplc="040A0005" w:tentative="1">
      <w:start w:val="1"/>
      <w:numFmt w:val="bullet"/>
      <w:lvlText w:val=""/>
      <w:lvlJc w:val="left"/>
      <w:pPr>
        <w:ind w:left="1516" w:hanging="360"/>
      </w:pPr>
      <w:rPr>
        <w:rFonts w:ascii="Wingdings" w:hAnsi="Wingdings" w:hint="default"/>
      </w:rPr>
    </w:lvl>
    <w:lvl w:ilvl="3" w:tplc="040A0001" w:tentative="1">
      <w:start w:val="1"/>
      <w:numFmt w:val="bullet"/>
      <w:lvlText w:val=""/>
      <w:lvlJc w:val="left"/>
      <w:pPr>
        <w:ind w:left="2236" w:hanging="360"/>
      </w:pPr>
      <w:rPr>
        <w:rFonts w:ascii="Symbol" w:hAnsi="Symbol" w:hint="default"/>
      </w:rPr>
    </w:lvl>
    <w:lvl w:ilvl="4" w:tplc="040A0003" w:tentative="1">
      <w:start w:val="1"/>
      <w:numFmt w:val="bullet"/>
      <w:lvlText w:val="o"/>
      <w:lvlJc w:val="left"/>
      <w:pPr>
        <w:ind w:left="2956" w:hanging="360"/>
      </w:pPr>
      <w:rPr>
        <w:rFonts w:ascii="Courier New" w:hAnsi="Courier New" w:cs="Courier New" w:hint="default"/>
      </w:rPr>
    </w:lvl>
    <w:lvl w:ilvl="5" w:tplc="040A0005" w:tentative="1">
      <w:start w:val="1"/>
      <w:numFmt w:val="bullet"/>
      <w:lvlText w:val=""/>
      <w:lvlJc w:val="left"/>
      <w:pPr>
        <w:ind w:left="3676" w:hanging="360"/>
      </w:pPr>
      <w:rPr>
        <w:rFonts w:ascii="Wingdings" w:hAnsi="Wingdings" w:hint="default"/>
      </w:rPr>
    </w:lvl>
    <w:lvl w:ilvl="6" w:tplc="040A0001" w:tentative="1">
      <w:start w:val="1"/>
      <w:numFmt w:val="bullet"/>
      <w:lvlText w:val=""/>
      <w:lvlJc w:val="left"/>
      <w:pPr>
        <w:ind w:left="4396" w:hanging="360"/>
      </w:pPr>
      <w:rPr>
        <w:rFonts w:ascii="Symbol" w:hAnsi="Symbol" w:hint="default"/>
      </w:rPr>
    </w:lvl>
    <w:lvl w:ilvl="7" w:tplc="040A0003" w:tentative="1">
      <w:start w:val="1"/>
      <w:numFmt w:val="bullet"/>
      <w:lvlText w:val="o"/>
      <w:lvlJc w:val="left"/>
      <w:pPr>
        <w:ind w:left="5116" w:hanging="360"/>
      </w:pPr>
      <w:rPr>
        <w:rFonts w:ascii="Courier New" w:hAnsi="Courier New" w:cs="Courier New" w:hint="default"/>
      </w:rPr>
    </w:lvl>
    <w:lvl w:ilvl="8" w:tplc="040A0005" w:tentative="1">
      <w:start w:val="1"/>
      <w:numFmt w:val="bullet"/>
      <w:lvlText w:val=""/>
      <w:lvlJc w:val="left"/>
      <w:pPr>
        <w:ind w:left="5836" w:hanging="360"/>
      </w:pPr>
      <w:rPr>
        <w:rFonts w:ascii="Wingdings" w:hAnsi="Wingdings" w:hint="default"/>
      </w:rPr>
    </w:lvl>
  </w:abstractNum>
  <w:abstractNum w:abstractNumId="7">
    <w:nsid w:val="42754A6D"/>
    <w:multiLevelType w:val="hybridMultilevel"/>
    <w:tmpl w:val="86DAF5DC"/>
    <w:lvl w:ilvl="0" w:tplc="FBCEDAC0">
      <w:start w:val="3"/>
      <w:numFmt w:val="bullet"/>
      <w:lvlText w:val="-"/>
      <w:lvlJc w:val="left"/>
      <w:pPr>
        <w:ind w:left="643" w:hanging="360"/>
      </w:pPr>
      <w:rPr>
        <w:rFonts w:ascii="Calibri" w:eastAsia="Times New Roman" w:hAnsi="Calibri" w:cstheme="minorHAnsi" w:hint="default"/>
      </w:rPr>
    </w:lvl>
    <w:lvl w:ilvl="1" w:tplc="040A0003" w:tentative="1">
      <w:start w:val="1"/>
      <w:numFmt w:val="bullet"/>
      <w:lvlText w:val="o"/>
      <w:lvlJc w:val="left"/>
      <w:pPr>
        <w:ind w:left="1363" w:hanging="360"/>
      </w:pPr>
      <w:rPr>
        <w:rFonts w:ascii="Courier New" w:hAnsi="Courier New" w:cs="Courier New" w:hint="default"/>
      </w:rPr>
    </w:lvl>
    <w:lvl w:ilvl="2" w:tplc="040A0005" w:tentative="1">
      <w:start w:val="1"/>
      <w:numFmt w:val="bullet"/>
      <w:lvlText w:val=""/>
      <w:lvlJc w:val="left"/>
      <w:pPr>
        <w:ind w:left="2083" w:hanging="360"/>
      </w:pPr>
      <w:rPr>
        <w:rFonts w:ascii="Wingdings" w:hAnsi="Wingdings" w:hint="default"/>
      </w:rPr>
    </w:lvl>
    <w:lvl w:ilvl="3" w:tplc="040A0001" w:tentative="1">
      <w:start w:val="1"/>
      <w:numFmt w:val="bullet"/>
      <w:lvlText w:val=""/>
      <w:lvlJc w:val="left"/>
      <w:pPr>
        <w:ind w:left="2803" w:hanging="360"/>
      </w:pPr>
      <w:rPr>
        <w:rFonts w:ascii="Symbol" w:hAnsi="Symbol" w:hint="default"/>
      </w:rPr>
    </w:lvl>
    <w:lvl w:ilvl="4" w:tplc="040A0003" w:tentative="1">
      <w:start w:val="1"/>
      <w:numFmt w:val="bullet"/>
      <w:lvlText w:val="o"/>
      <w:lvlJc w:val="left"/>
      <w:pPr>
        <w:ind w:left="3523" w:hanging="360"/>
      </w:pPr>
      <w:rPr>
        <w:rFonts w:ascii="Courier New" w:hAnsi="Courier New" w:cs="Courier New" w:hint="default"/>
      </w:rPr>
    </w:lvl>
    <w:lvl w:ilvl="5" w:tplc="040A0005" w:tentative="1">
      <w:start w:val="1"/>
      <w:numFmt w:val="bullet"/>
      <w:lvlText w:val=""/>
      <w:lvlJc w:val="left"/>
      <w:pPr>
        <w:ind w:left="4243" w:hanging="360"/>
      </w:pPr>
      <w:rPr>
        <w:rFonts w:ascii="Wingdings" w:hAnsi="Wingdings" w:hint="default"/>
      </w:rPr>
    </w:lvl>
    <w:lvl w:ilvl="6" w:tplc="040A0001" w:tentative="1">
      <w:start w:val="1"/>
      <w:numFmt w:val="bullet"/>
      <w:lvlText w:val=""/>
      <w:lvlJc w:val="left"/>
      <w:pPr>
        <w:ind w:left="4963" w:hanging="360"/>
      </w:pPr>
      <w:rPr>
        <w:rFonts w:ascii="Symbol" w:hAnsi="Symbol" w:hint="default"/>
      </w:rPr>
    </w:lvl>
    <w:lvl w:ilvl="7" w:tplc="040A0003" w:tentative="1">
      <w:start w:val="1"/>
      <w:numFmt w:val="bullet"/>
      <w:lvlText w:val="o"/>
      <w:lvlJc w:val="left"/>
      <w:pPr>
        <w:ind w:left="5683" w:hanging="360"/>
      </w:pPr>
      <w:rPr>
        <w:rFonts w:ascii="Courier New" w:hAnsi="Courier New" w:cs="Courier New" w:hint="default"/>
      </w:rPr>
    </w:lvl>
    <w:lvl w:ilvl="8" w:tplc="040A0005" w:tentative="1">
      <w:start w:val="1"/>
      <w:numFmt w:val="bullet"/>
      <w:lvlText w:val=""/>
      <w:lvlJc w:val="left"/>
      <w:pPr>
        <w:ind w:left="6403" w:hanging="360"/>
      </w:pPr>
      <w:rPr>
        <w:rFonts w:ascii="Wingdings" w:hAnsi="Wingdings" w:hint="default"/>
      </w:rPr>
    </w:lvl>
  </w:abstractNum>
  <w:abstractNum w:abstractNumId="8">
    <w:nsid w:val="48B21DDD"/>
    <w:multiLevelType w:val="hybridMultilevel"/>
    <w:tmpl w:val="17568734"/>
    <w:lvl w:ilvl="0" w:tplc="4BF43EFE">
      <w:start w:val="1"/>
      <w:numFmt w:val="decimal"/>
      <w:lvlText w:val="%1."/>
      <w:lvlJc w:val="left"/>
      <w:pPr>
        <w:ind w:left="1778" w:hanging="360"/>
      </w:pPr>
      <w:rPr>
        <w:b w:val="0"/>
        <w:i w:val="0"/>
      </w:rPr>
    </w:lvl>
    <w:lvl w:ilvl="1" w:tplc="0C0A0019">
      <w:start w:val="1"/>
      <w:numFmt w:val="lowerLetter"/>
      <w:lvlText w:val="%2."/>
      <w:lvlJc w:val="left"/>
      <w:pPr>
        <w:ind w:left="2498" w:hanging="360"/>
      </w:pPr>
    </w:lvl>
    <w:lvl w:ilvl="2" w:tplc="0C0A001B">
      <w:start w:val="1"/>
      <w:numFmt w:val="lowerRoman"/>
      <w:lvlText w:val="%3."/>
      <w:lvlJc w:val="right"/>
      <w:pPr>
        <w:ind w:left="3218" w:hanging="180"/>
      </w:pPr>
    </w:lvl>
    <w:lvl w:ilvl="3" w:tplc="0C0A000F">
      <w:start w:val="1"/>
      <w:numFmt w:val="decimal"/>
      <w:lvlText w:val="%4."/>
      <w:lvlJc w:val="left"/>
      <w:pPr>
        <w:ind w:left="3938" w:hanging="360"/>
      </w:pPr>
    </w:lvl>
    <w:lvl w:ilvl="4" w:tplc="0C0A0019">
      <w:start w:val="1"/>
      <w:numFmt w:val="lowerLetter"/>
      <w:lvlText w:val="%5."/>
      <w:lvlJc w:val="left"/>
      <w:pPr>
        <w:ind w:left="4658" w:hanging="360"/>
      </w:pPr>
    </w:lvl>
    <w:lvl w:ilvl="5" w:tplc="0C0A001B">
      <w:start w:val="1"/>
      <w:numFmt w:val="lowerRoman"/>
      <w:lvlText w:val="%6."/>
      <w:lvlJc w:val="right"/>
      <w:pPr>
        <w:ind w:left="5378" w:hanging="180"/>
      </w:pPr>
    </w:lvl>
    <w:lvl w:ilvl="6" w:tplc="0C0A000F">
      <w:start w:val="1"/>
      <w:numFmt w:val="decimal"/>
      <w:lvlText w:val="%7."/>
      <w:lvlJc w:val="left"/>
      <w:pPr>
        <w:ind w:left="6098" w:hanging="360"/>
      </w:pPr>
    </w:lvl>
    <w:lvl w:ilvl="7" w:tplc="0C0A0019">
      <w:start w:val="1"/>
      <w:numFmt w:val="lowerLetter"/>
      <w:lvlText w:val="%8."/>
      <w:lvlJc w:val="left"/>
      <w:pPr>
        <w:ind w:left="6818" w:hanging="360"/>
      </w:pPr>
    </w:lvl>
    <w:lvl w:ilvl="8" w:tplc="0C0A001B">
      <w:start w:val="1"/>
      <w:numFmt w:val="lowerRoman"/>
      <w:lvlText w:val="%9."/>
      <w:lvlJc w:val="right"/>
      <w:pPr>
        <w:ind w:left="7538" w:hanging="180"/>
      </w:pPr>
    </w:lvl>
  </w:abstractNum>
  <w:abstractNum w:abstractNumId="9">
    <w:nsid w:val="4A8106E1"/>
    <w:multiLevelType w:val="hybridMultilevel"/>
    <w:tmpl w:val="DEBED6E0"/>
    <w:lvl w:ilvl="0" w:tplc="F07431D4">
      <w:start w:val="1"/>
      <w:numFmt w:val="decimal"/>
      <w:lvlText w:val="%1."/>
      <w:lvlJc w:val="left"/>
      <w:pPr>
        <w:tabs>
          <w:tab w:val="num" w:pos="1490"/>
        </w:tabs>
        <w:ind w:left="1490" w:hanging="360"/>
      </w:pPr>
      <w:rPr>
        <w:rFonts w:hint="default"/>
        <w:b/>
        <w:i w:val="0"/>
      </w:rPr>
    </w:lvl>
    <w:lvl w:ilvl="1" w:tplc="0C0A0019" w:tentative="1">
      <w:start w:val="1"/>
      <w:numFmt w:val="lowerLetter"/>
      <w:lvlText w:val="%2."/>
      <w:lvlJc w:val="left"/>
      <w:pPr>
        <w:tabs>
          <w:tab w:val="num" w:pos="2210"/>
        </w:tabs>
        <w:ind w:left="2210" w:hanging="360"/>
      </w:pPr>
    </w:lvl>
    <w:lvl w:ilvl="2" w:tplc="0C0A001B" w:tentative="1">
      <w:start w:val="1"/>
      <w:numFmt w:val="lowerRoman"/>
      <w:lvlText w:val="%3."/>
      <w:lvlJc w:val="right"/>
      <w:pPr>
        <w:tabs>
          <w:tab w:val="num" w:pos="2930"/>
        </w:tabs>
        <w:ind w:left="2930" w:hanging="180"/>
      </w:pPr>
    </w:lvl>
    <w:lvl w:ilvl="3" w:tplc="0C0A000F" w:tentative="1">
      <w:start w:val="1"/>
      <w:numFmt w:val="decimal"/>
      <w:lvlText w:val="%4."/>
      <w:lvlJc w:val="left"/>
      <w:pPr>
        <w:tabs>
          <w:tab w:val="num" w:pos="3650"/>
        </w:tabs>
        <w:ind w:left="3650" w:hanging="360"/>
      </w:pPr>
    </w:lvl>
    <w:lvl w:ilvl="4" w:tplc="0C0A0019" w:tentative="1">
      <w:start w:val="1"/>
      <w:numFmt w:val="lowerLetter"/>
      <w:lvlText w:val="%5."/>
      <w:lvlJc w:val="left"/>
      <w:pPr>
        <w:tabs>
          <w:tab w:val="num" w:pos="4370"/>
        </w:tabs>
        <w:ind w:left="4370" w:hanging="360"/>
      </w:pPr>
    </w:lvl>
    <w:lvl w:ilvl="5" w:tplc="0C0A001B" w:tentative="1">
      <w:start w:val="1"/>
      <w:numFmt w:val="lowerRoman"/>
      <w:lvlText w:val="%6."/>
      <w:lvlJc w:val="right"/>
      <w:pPr>
        <w:tabs>
          <w:tab w:val="num" w:pos="5090"/>
        </w:tabs>
        <w:ind w:left="5090" w:hanging="180"/>
      </w:pPr>
    </w:lvl>
    <w:lvl w:ilvl="6" w:tplc="0C0A000F" w:tentative="1">
      <w:start w:val="1"/>
      <w:numFmt w:val="decimal"/>
      <w:lvlText w:val="%7."/>
      <w:lvlJc w:val="left"/>
      <w:pPr>
        <w:tabs>
          <w:tab w:val="num" w:pos="5810"/>
        </w:tabs>
        <w:ind w:left="5810" w:hanging="360"/>
      </w:pPr>
    </w:lvl>
    <w:lvl w:ilvl="7" w:tplc="0C0A0019" w:tentative="1">
      <w:start w:val="1"/>
      <w:numFmt w:val="lowerLetter"/>
      <w:lvlText w:val="%8."/>
      <w:lvlJc w:val="left"/>
      <w:pPr>
        <w:tabs>
          <w:tab w:val="num" w:pos="6530"/>
        </w:tabs>
        <w:ind w:left="6530" w:hanging="360"/>
      </w:pPr>
    </w:lvl>
    <w:lvl w:ilvl="8" w:tplc="0C0A001B" w:tentative="1">
      <w:start w:val="1"/>
      <w:numFmt w:val="lowerRoman"/>
      <w:lvlText w:val="%9."/>
      <w:lvlJc w:val="right"/>
      <w:pPr>
        <w:tabs>
          <w:tab w:val="num" w:pos="7250"/>
        </w:tabs>
        <w:ind w:left="7250" w:hanging="180"/>
      </w:pPr>
    </w:lvl>
  </w:abstractNum>
  <w:abstractNum w:abstractNumId="10">
    <w:nsid w:val="4DB13BE2"/>
    <w:multiLevelType w:val="hybridMultilevel"/>
    <w:tmpl w:val="21F62E54"/>
    <w:lvl w:ilvl="0" w:tplc="507E463E">
      <w:start w:val="5"/>
      <w:numFmt w:val="bullet"/>
      <w:lvlText w:val="-"/>
      <w:lvlJc w:val="left"/>
      <w:pPr>
        <w:ind w:left="77" w:hanging="360"/>
      </w:pPr>
      <w:rPr>
        <w:rFonts w:ascii="Calibri" w:eastAsia="Times New Roman" w:hAnsi="Calibri" w:cs="Calibri" w:hint="default"/>
        <w:b/>
      </w:rPr>
    </w:lvl>
    <w:lvl w:ilvl="1" w:tplc="0C0A0003" w:tentative="1">
      <w:start w:val="1"/>
      <w:numFmt w:val="bullet"/>
      <w:lvlText w:val="o"/>
      <w:lvlJc w:val="left"/>
      <w:pPr>
        <w:ind w:left="797" w:hanging="360"/>
      </w:pPr>
      <w:rPr>
        <w:rFonts w:ascii="Courier New" w:hAnsi="Courier New" w:cs="Courier New" w:hint="default"/>
      </w:rPr>
    </w:lvl>
    <w:lvl w:ilvl="2" w:tplc="0C0A0005" w:tentative="1">
      <w:start w:val="1"/>
      <w:numFmt w:val="bullet"/>
      <w:lvlText w:val=""/>
      <w:lvlJc w:val="left"/>
      <w:pPr>
        <w:ind w:left="1517" w:hanging="360"/>
      </w:pPr>
      <w:rPr>
        <w:rFonts w:ascii="Wingdings" w:hAnsi="Wingdings" w:hint="default"/>
      </w:rPr>
    </w:lvl>
    <w:lvl w:ilvl="3" w:tplc="0C0A0001" w:tentative="1">
      <w:start w:val="1"/>
      <w:numFmt w:val="bullet"/>
      <w:lvlText w:val=""/>
      <w:lvlJc w:val="left"/>
      <w:pPr>
        <w:ind w:left="2237" w:hanging="360"/>
      </w:pPr>
      <w:rPr>
        <w:rFonts w:ascii="Symbol" w:hAnsi="Symbol" w:hint="default"/>
      </w:rPr>
    </w:lvl>
    <w:lvl w:ilvl="4" w:tplc="0C0A0003" w:tentative="1">
      <w:start w:val="1"/>
      <w:numFmt w:val="bullet"/>
      <w:lvlText w:val="o"/>
      <w:lvlJc w:val="left"/>
      <w:pPr>
        <w:ind w:left="2957" w:hanging="360"/>
      </w:pPr>
      <w:rPr>
        <w:rFonts w:ascii="Courier New" w:hAnsi="Courier New" w:cs="Courier New" w:hint="default"/>
      </w:rPr>
    </w:lvl>
    <w:lvl w:ilvl="5" w:tplc="0C0A0005" w:tentative="1">
      <w:start w:val="1"/>
      <w:numFmt w:val="bullet"/>
      <w:lvlText w:val=""/>
      <w:lvlJc w:val="left"/>
      <w:pPr>
        <w:ind w:left="3677" w:hanging="360"/>
      </w:pPr>
      <w:rPr>
        <w:rFonts w:ascii="Wingdings" w:hAnsi="Wingdings" w:hint="default"/>
      </w:rPr>
    </w:lvl>
    <w:lvl w:ilvl="6" w:tplc="0C0A0001" w:tentative="1">
      <w:start w:val="1"/>
      <w:numFmt w:val="bullet"/>
      <w:lvlText w:val=""/>
      <w:lvlJc w:val="left"/>
      <w:pPr>
        <w:ind w:left="4397" w:hanging="360"/>
      </w:pPr>
      <w:rPr>
        <w:rFonts w:ascii="Symbol" w:hAnsi="Symbol" w:hint="default"/>
      </w:rPr>
    </w:lvl>
    <w:lvl w:ilvl="7" w:tplc="0C0A0003" w:tentative="1">
      <w:start w:val="1"/>
      <w:numFmt w:val="bullet"/>
      <w:lvlText w:val="o"/>
      <w:lvlJc w:val="left"/>
      <w:pPr>
        <w:ind w:left="5117" w:hanging="360"/>
      </w:pPr>
      <w:rPr>
        <w:rFonts w:ascii="Courier New" w:hAnsi="Courier New" w:cs="Courier New" w:hint="default"/>
      </w:rPr>
    </w:lvl>
    <w:lvl w:ilvl="8" w:tplc="0C0A0005" w:tentative="1">
      <w:start w:val="1"/>
      <w:numFmt w:val="bullet"/>
      <w:lvlText w:val=""/>
      <w:lvlJc w:val="left"/>
      <w:pPr>
        <w:ind w:left="5837" w:hanging="360"/>
      </w:pPr>
      <w:rPr>
        <w:rFonts w:ascii="Wingdings" w:hAnsi="Wingdings" w:hint="default"/>
      </w:rPr>
    </w:lvl>
  </w:abstractNum>
  <w:abstractNum w:abstractNumId="11">
    <w:nsid w:val="52B81E87"/>
    <w:multiLevelType w:val="hybridMultilevel"/>
    <w:tmpl w:val="EB9C84C8"/>
    <w:lvl w:ilvl="0" w:tplc="C376F8D6">
      <w:start w:val="7"/>
      <w:numFmt w:val="bullet"/>
      <w:lvlText w:val="-"/>
      <w:lvlJc w:val="left"/>
      <w:pPr>
        <w:ind w:left="77" w:hanging="360"/>
      </w:pPr>
      <w:rPr>
        <w:rFonts w:ascii="Calibri" w:eastAsia="Times New Roman" w:hAnsi="Calibri" w:cs="Times New Roman" w:hint="default"/>
        <w:b/>
      </w:rPr>
    </w:lvl>
    <w:lvl w:ilvl="1" w:tplc="040A0003" w:tentative="1">
      <w:start w:val="1"/>
      <w:numFmt w:val="bullet"/>
      <w:lvlText w:val="o"/>
      <w:lvlJc w:val="left"/>
      <w:pPr>
        <w:ind w:left="797" w:hanging="360"/>
      </w:pPr>
      <w:rPr>
        <w:rFonts w:ascii="Courier New" w:hAnsi="Courier New" w:cs="Courier New" w:hint="default"/>
      </w:rPr>
    </w:lvl>
    <w:lvl w:ilvl="2" w:tplc="040A0005" w:tentative="1">
      <w:start w:val="1"/>
      <w:numFmt w:val="bullet"/>
      <w:lvlText w:val=""/>
      <w:lvlJc w:val="left"/>
      <w:pPr>
        <w:ind w:left="1517" w:hanging="360"/>
      </w:pPr>
      <w:rPr>
        <w:rFonts w:ascii="Wingdings" w:hAnsi="Wingdings" w:hint="default"/>
      </w:rPr>
    </w:lvl>
    <w:lvl w:ilvl="3" w:tplc="040A0001" w:tentative="1">
      <w:start w:val="1"/>
      <w:numFmt w:val="bullet"/>
      <w:lvlText w:val=""/>
      <w:lvlJc w:val="left"/>
      <w:pPr>
        <w:ind w:left="2237" w:hanging="360"/>
      </w:pPr>
      <w:rPr>
        <w:rFonts w:ascii="Symbol" w:hAnsi="Symbol" w:hint="default"/>
      </w:rPr>
    </w:lvl>
    <w:lvl w:ilvl="4" w:tplc="040A0003" w:tentative="1">
      <w:start w:val="1"/>
      <w:numFmt w:val="bullet"/>
      <w:lvlText w:val="o"/>
      <w:lvlJc w:val="left"/>
      <w:pPr>
        <w:ind w:left="2957" w:hanging="360"/>
      </w:pPr>
      <w:rPr>
        <w:rFonts w:ascii="Courier New" w:hAnsi="Courier New" w:cs="Courier New" w:hint="default"/>
      </w:rPr>
    </w:lvl>
    <w:lvl w:ilvl="5" w:tplc="040A0005" w:tentative="1">
      <w:start w:val="1"/>
      <w:numFmt w:val="bullet"/>
      <w:lvlText w:val=""/>
      <w:lvlJc w:val="left"/>
      <w:pPr>
        <w:ind w:left="3677" w:hanging="360"/>
      </w:pPr>
      <w:rPr>
        <w:rFonts w:ascii="Wingdings" w:hAnsi="Wingdings" w:hint="default"/>
      </w:rPr>
    </w:lvl>
    <w:lvl w:ilvl="6" w:tplc="040A0001" w:tentative="1">
      <w:start w:val="1"/>
      <w:numFmt w:val="bullet"/>
      <w:lvlText w:val=""/>
      <w:lvlJc w:val="left"/>
      <w:pPr>
        <w:ind w:left="4397" w:hanging="360"/>
      </w:pPr>
      <w:rPr>
        <w:rFonts w:ascii="Symbol" w:hAnsi="Symbol" w:hint="default"/>
      </w:rPr>
    </w:lvl>
    <w:lvl w:ilvl="7" w:tplc="040A0003" w:tentative="1">
      <w:start w:val="1"/>
      <w:numFmt w:val="bullet"/>
      <w:lvlText w:val="o"/>
      <w:lvlJc w:val="left"/>
      <w:pPr>
        <w:ind w:left="5117" w:hanging="360"/>
      </w:pPr>
      <w:rPr>
        <w:rFonts w:ascii="Courier New" w:hAnsi="Courier New" w:cs="Courier New" w:hint="default"/>
      </w:rPr>
    </w:lvl>
    <w:lvl w:ilvl="8" w:tplc="040A0005" w:tentative="1">
      <w:start w:val="1"/>
      <w:numFmt w:val="bullet"/>
      <w:lvlText w:val=""/>
      <w:lvlJc w:val="left"/>
      <w:pPr>
        <w:ind w:left="5837" w:hanging="360"/>
      </w:pPr>
      <w:rPr>
        <w:rFonts w:ascii="Wingdings" w:hAnsi="Wingdings" w:hint="default"/>
      </w:rPr>
    </w:lvl>
  </w:abstractNum>
  <w:abstractNum w:abstractNumId="12">
    <w:nsid w:val="5C532523"/>
    <w:multiLevelType w:val="hybridMultilevel"/>
    <w:tmpl w:val="4EA210DE"/>
    <w:lvl w:ilvl="0" w:tplc="54EAEEAE">
      <w:start w:val="5"/>
      <w:numFmt w:val="bullet"/>
      <w:lvlText w:val="-"/>
      <w:lvlJc w:val="left"/>
      <w:pPr>
        <w:ind w:left="77" w:hanging="360"/>
      </w:pPr>
      <w:rPr>
        <w:rFonts w:ascii="Calibri" w:eastAsia="Times New Roman" w:hAnsi="Calibri" w:cs="Times New Roman" w:hint="default"/>
        <w:b/>
      </w:rPr>
    </w:lvl>
    <w:lvl w:ilvl="1" w:tplc="040A0003" w:tentative="1">
      <w:start w:val="1"/>
      <w:numFmt w:val="bullet"/>
      <w:lvlText w:val="o"/>
      <w:lvlJc w:val="left"/>
      <w:pPr>
        <w:ind w:left="797" w:hanging="360"/>
      </w:pPr>
      <w:rPr>
        <w:rFonts w:ascii="Courier New" w:hAnsi="Courier New" w:cs="Courier New" w:hint="default"/>
      </w:rPr>
    </w:lvl>
    <w:lvl w:ilvl="2" w:tplc="040A0005" w:tentative="1">
      <w:start w:val="1"/>
      <w:numFmt w:val="bullet"/>
      <w:lvlText w:val=""/>
      <w:lvlJc w:val="left"/>
      <w:pPr>
        <w:ind w:left="1517" w:hanging="360"/>
      </w:pPr>
      <w:rPr>
        <w:rFonts w:ascii="Wingdings" w:hAnsi="Wingdings" w:hint="default"/>
      </w:rPr>
    </w:lvl>
    <w:lvl w:ilvl="3" w:tplc="040A0001" w:tentative="1">
      <w:start w:val="1"/>
      <w:numFmt w:val="bullet"/>
      <w:lvlText w:val=""/>
      <w:lvlJc w:val="left"/>
      <w:pPr>
        <w:ind w:left="2237" w:hanging="360"/>
      </w:pPr>
      <w:rPr>
        <w:rFonts w:ascii="Symbol" w:hAnsi="Symbol" w:hint="default"/>
      </w:rPr>
    </w:lvl>
    <w:lvl w:ilvl="4" w:tplc="040A0003" w:tentative="1">
      <w:start w:val="1"/>
      <w:numFmt w:val="bullet"/>
      <w:lvlText w:val="o"/>
      <w:lvlJc w:val="left"/>
      <w:pPr>
        <w:ind w:left="2957" w:hanging="360"/>
      </w:pPr>
      <w:rPr>
        <w:rFonts w:ascii="Courier New" w:hAnsi="Courier New" w:cs="Courier New" w:hint="default"/>
      </w:rPr>
    </w:lvl>
    <w:lvl w:ilvl="5" w:tplc="040A0005" w:tentative="1">
      <w:start w:val="1"/>
      <w:numFmt w:val="bullet"/>
      <w:lvlText w:val=""/>
      <w:lvlJc w:val="left"/>
      <w:pPr>
        <w:ind w:left="3677" w:hanging="360"/>
      </w:pPr>
      <w:rPr>
        <w:rFonts w:ascii="Wingdings" w:hAnsi="Wingdings" w:hint="default"/>
      </w:rPr>
    </w:lvl>
    <w:lvl w:ilvl="6" w:tplc="040A0001" w:tentative="1">
      <w:start w:val="1"/>
      <w:numFmt w:val="bullet"/>
      <w:lvlText w:val=""/>
      <w:lvlJc w:val="left"/>
      <w:pPr>
        <w:ind w:left="4397" w:hanging="360"/>
      </w:pPr>
      <w:rPr>
        <w:rFonts w:ascii="Symbol" w:hAnsi="Symbol" w:hint="default"/>
      </w:rPr>
    </w:lvl>
    <w:lvl w:ilvl="7" w:tplc="040A0003" w:tentative="1">
      <w:start w:val="1"/>
      <w:numFmt w:val="bullet"/>
      <w:lvlText w:val="o"/>
      <w:lvlJc w:val="left"/>
      <w:pPr>
        <w:ind w:left="5117" w:hanging="360"/>
      </w:pPr>
      <w:rPr>
        <w:rFonts w:ascii="Courier New" w:hAnsi="Courier New" w:cs="Courier New" w:hint="default"/>
      </w:rPr>
    </w:lvl>
    <w:lvl w:ilvl="8" w:tplc="040A0005" w:tentative="1">
      <w:start w:val="1"/>
      <w:numFmt w:val="bullet"/>
      <w:lvlText w:val=""/>
      <w:lvlJc w:val="left"/>
      <w:pPr>
        <w:ind w:left="5837" w:hanging="360"/>
      </w:pPr>
      <w:rPr>
        <w:rFonts w:ascii="Wingdings" w:hAnsi="Wingdings" w:hint="default"/>
      </w:rPr>
    </w:lvl>
  </w:abstractNum>
  <w:abstractNum w:abstractNumId="13">
    <w:nsid w:val="5DA66AA1"/>
    <w:multiLevelType w:val="hybridMultilevel"/>
    <w:tmpl w:val="63FEA126"/>
    <w:lvl w:ilvl="0" w:tplc="0D26D7A4">
      <w:start w:val="6"/>
      <w:numFmt w:val="bullet"/>
      <w:lvlText w:val="-"/>
      <w:lvlJc w:val="left"/>
      <w:pPr>
        <w:ind w:left="180" w:hanging="360"/>
      </w:pPr>
      <w:rPr>
        <w:rFonts w:ascii="Calibri" w:eastAsia="Times New Roman" w:hAnsi="Calibri" w:cs="Calibri" w:hint="default"/>
        <w:b/>
      </w:rPr>
    </w:lvl>
    <w:lvl w:ilvl="1" w:tplc="0C0A0003" w:tentative="1">
      <w:start w:val="1"/>
      <w:numFmt w:val="bullet"/>
      <w:lvlText w:val="o"/>
      <w:lvlJc w:val="left"/>
      <w:pPr>
        <w:ind w:left="900" w:hanging="360"/>
      </w:pPr>
      <w:rPr>
        <w:rFonts w:ascii="Courier New" w:hAnsi="Courier New" w:cs="Courier New" w:hint="default"/>
      </w:rPr>
    </w:lvl>
    <w:lvl w:ilvl="2" w:tplc="0C0A0005" w:tentative="1">
      <w:start w:val="1"/>
      <w:numFmt w:val="bullet"/>
      <w:lvlText w:val=""/>
      <w:lvlJc w:val="left"/>
      <w:pPr>
        <w:ind w:left="1620" w:hanging="360"/>
      </w:pPr>
      <w:rPr>
        <w:rFonts w:ascii="Wingdings" w:hAnsi="Wingdings" w:hint="default"/>
      </w:rPr>
    </w:lvl>
    <w:lvl w:ilvl="3" w:tplc="0C0A0001" w:tentative="1">
      <w:start w:val="1"/>
      <w:numFmt w:val="bullet"/>
      <w:lvlText w:val=""/>
      <w:lvlJc w:val="left"/>
      <w:pPr>
        <w:ind w:left="2340" w:hanging="360"/>
      </w:pPr>
      <w:rPr>
        <w:rFonts w:ascii="Symbol" w:hAnsi="Symbol" w:hint="default"/>
      </w:rPr>
    </w:lvl>
    <w:lvl w:ilvl="4" w:tplc="0C0A0003" w:tentative="1">
      <w:start w:val="1"/>
      <w:numFmt w:val="bullet"/>
      <w:lvlText w:val="o"/>
      <w:lvlJc w:val="left"/>
      <w:pPr>
        <w:ind w:left="3060" w:hanging="360"/>
      </w:pPr>
      <w:rPr>
        <w:rFonts w:ascii="Courier New" w:hAnsi="Courier New" w:cs="Courier New" w:hint="default"/>
      </w:rPr>
    </w:lvl>
    <w:lvl w:ilvl="5" w:tplc="0C0A0005" w:tentative="1">
      <w:start w:val="1"/>
      <w:numFmt w:val="bullet"/>
      <w:lvlText w:val=""/>
      <w:lvlJc w:val="left"/>
      <w:pPr>
        <w:ind w:left="3780" w:hanging="360"/>
      </w:pPr>
      <w:rPr>
        <w:rFonts w:ascii="Wingdings" w:hAnsi="Wingdings" w:hint="default"/>
      </w:rPr>
    </w:lvl>
    <w:lvl w:ilvl="6" w:tplc="0C0A0001" w:tentative="1">
      <w:start w:val="1"/>
      <w:numFmt w:val="bullet"/>
      <w:lvlText w:val=""/>
      <w:lvlJc w:val="left"/>
      <w:pPr>
        <w:ind w:left="4500" w:hanging="360"/>
      </w:pPr>
      <w:rPr>
        <w:rFonts w:ascii="Symbol" w:hAnsi="Symbol" w:hint="default"/>
      </w:rPr>
    </w:lvl>
    <w:lvl w:ilvl="7" w:tplc="0C0A0003" w:tentative="1">
      <w:start w:val="1"/>
      <w:numFmt w:val="bullet"/>
      <w:lvlText w:val="o"/>
      <w:lvlJc w:val="left"/>
      <w:pPr>
        <w:ind w:left="5220" w:hanging="360"/>
      </w:pPr>
      <w:rPr>
        <w:rFonts w:ascii="Courier New" w:hAnsi="Courier New" w:cs="Courier New" w:hint="default"/>
      </w:rPr>
    </w:lvl>
    <w:lvl w:ilvl="8" w:tplc="0C0A0005" w:tentative="1">
      <w:start w:val="1"/>
      <w:numFmt w:val="bullet"/>
      <w:lvlText w:val=""/>
      <w:lvlJc w:val="left"/>
      <w:pPr>
        <w:ind w:left="5940" w:hanging="360"/>
      </w:pPr>
      <w:rPr>
        <w:rFonts w:ascii="Wingdings" w:hAnsi="Wingdings" w:hint="default"/>
      </w:rPr>
    </w:lvl>
  </w:abstractNum>
  <w:abstractNum w:abstractNumId="14">
    <w:nsid w:val="5F795F5E"/>
    <w:multiLevelType w:val="hybridMultilevel"/>
    <w:tmpl w:val="00786F90"/>
    <w:lvl w:ilvl="0" w:tplc="6D724A76">
      <w:start w:val="6"/>
      <w:numFmt w:val="bullet"/>
      <w:lvlText w:val="-"/>
      <w:lvlJc w:val="left"/>
      <w:pPr>
        <w:ind w:left="77" w:hanging="360"/>
      </w:pPr>
      <w:rPr>
        <w:rFonts w:ascii="Calibri" w:eastAsia="Times New Roman" w:hAnsi="Calibri" w:cs="Calibri" w:hint="default"/>
      </w:rPr>
    </w:lvl>
    <w:lvl w:ilvl="1" w:tplc="0C0A0003" w:tentative="1">
      <w:start w:val="1"/>
      <w:numFmt w:val="bullet"/>
      <w:lvlText w:val="o"/>
      <w:lvlJc w:val="left"/>
      <w:pPr>
        <w:ind w:left="797" w:hanging="360"/>
      </w:pPr>
      <w:rPr>
        <w:rFonts w:ascii="Courier New" w:hAnsi="Courier New" w:cs="Courier New" w:hint="default"/>
      </w:rPr>
    </w:lvl>
    <w:lvl w:ilvl="2" w:tplc="0C0A0005" w:tentative="1">
      <w:start w:val="1"/>
      <w:numFmt w:val="bullet"/>
      <w:lvlText w:val=""/>
      <w:lvlJc w:val="left"/>
      <w:pPr>
        <w:ind w:left="1517" w:hanging="360"/>
      </w:pPr>
      <w:rPr>
        <w:rFonts w:ascii="Wingdings" w:hAnsi="Wingdings" w:hint="default"/>
      </w:rPr>
    </w:lvl>
    <w:lvl w:ilvl="3" w:tplc="0C0A0001" w:tentative="1">
      <w:start w:val="1"/>
      <w:numFmt w:val="bullet"/>
      <w:lvlText w:val=""/>
      <w:lvlJc w:val="left"/>
      <w:pPr>
        <w:ind w:left="2237" w:hanging="360"/>
      </w:pPr>
      <w:rPr>
        <w:rFonts w:ascii="Symbol" w:hAnsi="Symbol" w:hint="default"/>
      </w:rPr>
    </w:lvl>
    <w:lvl w:ilvl="4" w:tplc="0C0A0003" w:tentative="1">
      <w:start w:val="1"/>
      <w:numFmt w:val="bullet"/>
      <w:lvlText w:val="o"/>
      <w:lvlJc w:val="left"/>
      <w:pPr>
        <w:ind w:left="2957" w:hanging="360"/>
      </w:pPr>
      <w:rPr>
        <w:rFonts w:ascii="Courier New" w:hAnsi="Courier New" w:cs="Courier New" w:hint="default"/>
      </w:rPr>
    </w:lvl>
    <w:lvl w:ilvl="5" w:tplc="0C0A0005" w:tentative="1">
      <w:start w:val="1"/>
      <w:numFmt w:val="bullet"/>
      <w:lvlText w:val=""/>
      <w:lvlJc w:val="left"/>
      <w:pPr>
        <w:ind w:left="3677" w:hanging="360"/>
      </w:pPr>
      <w:rPr>
        <w:rFonts w:ascii="Wingdings" w:hAnsi="Wingdings" w:hint="default"/>
      </w:rPr>
    </w:lvl>
    <w:lvl w:ilvl="6" w:tplc="0C0A0001" w:tentative="1">
      <w:start w:val="1"/>
      <w:numFmt w:val="bullet"/>
      <w:lvlText w:val=""/>
      <w:lvlJc w:val="left"/>
      <w:pPr>
        <w:ind w:left="4397" w:hanging="360"/>
      </w:pPr>
      <w:rPr>
        <w:rFonts w:ascii="Symbol" w:hAnsi="Symbol" w:hint="default"/>
      </w:rPr>
    </w:lvl>
    <w:lvl w:ilvl="7" w:tplc="0C0A0003" w:tentative="1">
      <w:start w:val="1"/>
      <w:numFmt w:val="bullet"/>
      <w:lvlText w:val="o"/>
      <w:lvlJc w:val="left"/>
      <w:pPr>
        <w:ind w:left="5117" w:hanging="360"/>
      </w:pPr>
      <w:rPr>
        <w:rFonts w:ascii="Courier New" w:hAnsi="Courier New" w:cs="Courier New" w:hint="default"/>
      </w:rPr>
    </w:lvl>
    <w:lvl w:ilvl="8" w:tplc="0C0A0005" w:tentative="1">
      <w:start w:val="1"/>
      <w:numFmt w:val="bullet"/>
      <w:lvlText w:val=""/>
      <w:lvlJc w:val="left"/>
      <w:pPr>
        <w:ind w:left="5837" w:hanging="360"/>
      </w:pPr>
      <w:rPr>
        <w:rFonts w:ascii="Wingdings" w:hAnsi="Wingdings" w:hint="default"/>
      </w:rPr>
    </w:lvl>
  </w:abstractNum>
  <w:abstractNum w:abstractNumId="15">
    <w:nsid w:val="60056E40"/>
    <w:multiLevelType w:val="hybridMultilevel"/>
    <w:tmpl w:val="E10C2C86"/>
    <w:lvl w:ilvl="0" w:tplc="E0F01A06">
      <w:start w:val="3"/>
      <w:numFmt w:val="bullet"/>
      <w:lvlText w:val="-"/>
      <w:lvlJc w:val="left"/>
      <w:pPr>
        <w:ind w:left="77" w:hanging="360"/>
      </w:pPr>
      <w:rPr>
        <w:rFonts w:ascii="Calibri" w:eastAsia="Times New Roman" w:hAnsi="Calibri" w:cs="Calibri" w:hint="default"/>
        <w:b w:val="0"/>
        <w:i w:val="0"/>
      </w:rPr>
    </w:lvl>
    <w:lvl w:ilvl="1" w:tplc="0C0A0003" w:tentative="1">
      <w:start w:val="1"/>
      <w:numFmt w:val="bullet"/>
      <w:lvlText w:val="o"/>
      <w:lvlJc w:val="left"/>
      <w:pPr>
        <w:ind w:left="797" w:hanging="360"/>
      </w:pPr>
      <w:rPr>
        <w:rFonts w:ascii="Courier New" w:hAnsi="Courier New" w:cs="Courier New" w:hint="default"/>
      </w:rPr>
    </w:lvl>
    <w:lvl w:ilvl="2" w:tplc="0C0A0005" w:tentative="1">
      <w:start w:val="1"/>
      <w:numFmt w:val="bullet"/>
      <w:lvlText w:val=""/>
      <w:lvlJc w:val="left"/>
      <w:pPr>
        <w:ind w:left="1517" w:hanging="360"/>
      </w:pPr>
      <w:rPr>
        <w:rFonts w:ascii="Wingdings" w:hAnsi="Wingdings" w:hint="default"/>
      </w:rPr>
    </w:lvl>
    <w:lvl w:ilvl="3" w:tplc="0C0A0001" w:tentative="1">
      <w:start w:val="1"/>
      <w:numFmt w:val="bullet"/>
      <w:lvlText w:val=""/>
      <w:lvlJc w:val="left"/>
      <w:pPr>
        <w:ind w:left="2237" w:hanging="360"/>
      </w:pPr>
      <w:rPr>
        <w:rFonts w:ascii="Symbol" w:hAnsi="Symbol" w:hint="default"/>
      </w:rPr>
    </w:lvl>
    <w:lvl w:ilvl="4" w:tplc="0C0A0003" w:tentative="1">
      <w:start w:val="1"/>
      <w:numFmt w:val="bullet"/>
      <w:lvlText w:val="o"/>
      <w:lvlJc w:val="left"/>
      <w:pPr>
        <w:ind w:left="2957" w:hanging="360"/>
      </w:pPr>
      <w:rPr>
        <w:rFonts w:ascii="Courier New" w:hAnsi="Courier New" w:cs="Courier New" w:hint="default"/>
      </w:rPr>
    </w:lvl>
    <w:lvl w:ilvl="5" w:tplc="0C0A0005" w:tentative="1">
      <w:start w:val="1"/>
      <w:numFmt w:val="bullet"/>
      <w:lvlText w:val=""/>
      <w:lvlJc w:val="left"/>
      <w:pPr>
        <w:ind w:left="3677" w:hanging="360"/>
      </w:pPr>
      <w:rPr>
        <w:rFonts w:ascii="Wingdings" w:hAnsi="Wingdings" w:hint="default"/>
      </w:rPr>
    </w:lvl>
    <w:lvl w:ilvl="6" w:tplc="0C0A0001" w:tentative="1">
      <w:start w:val="1"/>
      <w:numFmt w:val="bullet"/>
      <w:lvlText w:val=""/>
      <w:lvlJc w:val="left"/>
      <w:pPr>
        <w:ind w:left="4397" w:hanging="360"/>
      </w:pPr>
      <w:rPr>
        <w:rFonts w:ascii="Symbol" w:hAnsi="Symbol" w:hint="default"/>
      </w:rPr>
    </w:lvl>
    <w:lvl w:ilvl="7" w:tplc="0C0A0003" w:tentative="1">
      <w:start w:val="1"/>
      <w:numFmt w:val="bullet"/>
      <w:lvlText w:val="o"/>
      <w:lvlJc w:val="left"/>
      <w:pPr>
        <w:ind w:left="5117" w:hanging="360"/>
      </w:pPr>
      <w:rPr>
        <w:rFonts w:ascii="Courier New" w:hAnsi="Courier New" w:cs="Courier New" w:hint="default"/>
      </w:rPr>
    </w:lvl>
    <w:lvl w:ilvl="8" w:tplc="0C0A0005" w:tentative="1">
      <w:start w:val="1"/>
      <w:numFmt w:val="bullet"/>
      <w:lvlText w:val=""/>
      <w:lvlJc w:val="left"/>
      <w:pPr>
        <w:ind w:left="5837" w:hanging="360"/>
      </w:pPr>
      <w:rPr>
        <w:rFonts w:ascii="Wingdings" w:hAnsi="Wingdings" w:hint="default"/>
      </w:rPr>
    </w:lvl>
  </w:abstractNum>
  <w:abstractNum w:abstractNumId="16">
    <w:nsid w:val="60C07933"/>
    <w:multiLevelType w:val="hybridMultilevel"/>
    <w:tmpl w:val="920081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7CE1094B"/>
    <w:multiLevelType w:val="hybridMultilevel"/>
    <w:tmpl w:val="9CC01B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7DAE3F45"/>
    <w:multiLevelType w:val="hybridMultilevel"/>
    <w:tmpl w:val="AD285508"/>
    <w:lvl w:ilvl="0" w:tplc="A9941114">
      <w:start w:val="6"/>
      <w:numFmt w:val="bullet"/>
      <w:lvlText w:val="-"/>
      <w:lvlJc w:val="left"/>
      <w:pPr>
        <w:ind w:left="77" w:hanging="360"/>
      </w:pPr>
      <w:rPr>
        <w:rFonts w:ascii="Calibri" w:eastAsia="Times New Roman" w:hAnsi="Calibri" w:cs="Calibri" w:hint="default"/>
      </w:rPr>
    </w:lvl>
    <w:lvl w:ilvl="1" w:tplc="0C0A0003" w:tentative="1">
      <w:start w:val="1"/>
      <w:numFmt w:val="bullet"/>
      <w:lvlText w:val="o"/>
      <w:lvlJc w:val="left"/>
      <w:pPr>
        <w:ind w:left="797" w:hanging="360"/>
      </w:pPr>
      <w:rPr>
        <w:rFonts w:ascii="Courier New" w:hAnsi="Courier New" w:cs="Courier New" w:hint="default"/>
      </w:rPr>
    </w:lvl>
    <w:lvl w:ilvl="2" w:tplc="0C0A0005" w:tentative="1">
      <w:start w:val="1"/>
      <w:numFmt w:val="bullet"/>
      <w:lvlText w:val=""/>
      <w:lvlJc w:val="left"/>
      <w:pPr>
        <w:ind w:left="1517" w:hanging="360"/>
      </w:pPr>
      <w:rPr>
        <w:rFonts w:ascii="Wingdings" w:hAnsi="Wingdings" w:hint="default"/>
      </w:rPr>
    </w:lvl>
    <w:lvl w:ilvl="3" w:tplc="0C0A0001" w:tentative="1">
      <w:start w:val="1"/>
      <w:numFmt w:val="bullet"/>
      <w:lvlText w:val=""/>
      <w:lvlJc w:val="left"/>
      <w:pPr>
        <w:ind w:left="2237" w:hanging="360"/>
      </w:pPr>
      <w:rPr>
        <w:rFonts w:ascii="Symbol" w:hAnsi="Symbol" w:hint="default"/>
      </w:rPr>
    </w:lvl>
    <w:lvl w:ilvl="4" w:tplc="0C0A0003" w:tentative="1">
      <w:start w:val="1"/>
      <w:numFmt w:val="bullet"/>
      <w:lvlText w:val="o"/>
      <w:lvlJc w:val="left"/>
      <w:pPr>
        <w:ind w:left="2957" w:hanging="360"/>
      </w:pPr>
      <w:rPr>
        <w:rFonts w:ascii="Courier New" w:hAnsi="Courier New" w:cs="Courier New" w:hint="default"/>
      </w:rPr>
    </w:lvl>
    <w:lvl w:ilvl="5" w:tplc="0C0A0005" w:tentative="1">
      <w:start w:val="1"/>
      <w:numFmt w:val="bullet"/>
      <w:lvlText w:val=""/>
      <w:lvlJc w:val="left"/>
      <w:pPr>
        <w:ind w:left="3677" w:hanging="360"/>
      </w:pPr>
      <w:rPr>
        <w:rFonts w:ascii="Wingdings" w:hAnsi="Wingdings" w:hint="default"/>
      </w:rPr>
    </w:lvl>
    <w:lvl w:ilvl="6" w:tplc="0C0A0001" w:tentative="1">
      <w:start w:val="1"/>
      <w:numFmt w:val="bullet"/>
      <w:lvlText w:val=""/>
      <w:lvlJc w:val="left"/>
      <w:pPr>
        <w:ind w:left="4397" w:hanging="360"/>
      </w:pPr>
      <w:rPr>
        <w:rFonts w:ascii="Symbol" w:hAnsi="Symbol" w:hint="default"/>
      </w:rPr>
    </w:lvl>
    <w:lvl w:ilvl="7" w:tplc="0C0A0003" w:tentative="1">
      <w:start w:val="1"/>
      <w:numFmt w:val="bullet"/>
      <w:lvlText w:val="o"/>
      <w:lvlJc w:val="left"/>
      <w:pPr>
        <w:ind w:left="5117" w:hanging="360"/>
      </w:pPr>
      <w:rPr>
        <w:rFonts w:ascii="Courier New" w:hAnsi="Courier New" w:cs="Courier New" w:hint="default"/>
      </w:rPr>
    </w:lvl>
    <w:lvl w:ilvl="8" w:tplc="0C0A0005" w:tentative="1">
      <w:start w:val="1"/>
      <w:numFmt w:val="bullet"/>
      <w:lvlText w:val=""/>
      <w:lvlJc w:val="left"/>
      <w:pPr>
        <w:ind w:left="5837" w:hanging="360"/>
      </w:pPr>
      <w:rPr>
        <w:rFonts w:ascii="Wingdings" w:hAnsi="Wingdings" w:hint="default"/>
      </w:rPr>
    </w:lvl>
  </w:abstractNum>
  <w:num w:numId="1">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4"/>
  </w:num>
  <w:num w:numId="4">
    <w:abstractNumId w:val="1"/>
  </w:num>
  <w:num w:numId="5">
    <w:abstractNumId w:val="10"/>
  </w:num>
  <w:num w:numId="6">
    <w:abstractNumId w:val="12"/>
  </w:num>
  <w:num w:numId="7">
    <w:abstractNumId w:val="3"/>
  </w:num>
  <w:num w:numId="8">
    <w:abstractNumId w:val="11"/>
  </w:num>
  <w:num w:numId="9">
    <w:abstractNumId w:val="7"/>
  </w:num>
  <w:num w:numId="10">
    <w:abstractNumId w:val="17"/>
  </w:num>
  <w:num w:numId="11">
    <w:abstractNumId w:val="13"/>
  </w:num>
  <w:num w:numId="12">
    <w:abstractNumId w:val="16"/>
  </w:num>
  <w:num w:numId="13">
    <w:abstractNumId w:val="15"/>
  </w:num>
  <w:num w:numId="14">
    <w:abstractNumId w:val="9"/>
  </w:num>
  <w:num w:numId="15">
    <w:abstractNumId w:val="2"/>
  </w:num>
  <w:num w:numId="16">
    <w:abstractNumId w:val="18"/>
  </w:num>
  <w:num w:numId="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num>
  <w:num w:numId="20">
    <w:abstractNumId w:val="6"/>
  </w:num>
  <w:num w:numId="2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savePreviewPicture/>
  <w:footnotePr>
    <w:footnote w:id="-1"/>
    <w:footnote w:id="0"/>
  </w:footnotePr>
  <w:endnotePr>
    <w:endnote w:id="-1"/>
    <w:endnote w:id="0"/>
  </w:endnotePr>
  <w:compat/>
  <w:rsids>
    <w:rsidRoot w:val="003656BE"/>
    <w:rsid w:val="00020FB0"/>
    <w:rsid w:val="000258A8"/>
    <w:rsid w:val="000539A1"/>
    <w:rsid w:val="00071EA2"/>
    <w:rsid w:val="00075380"/>
    <w:rsid w:val="00090B93"/>
    <w:rsid w:val="000B3FFC"/>
    <w:rsid w:val="000E4A9C"/>
    <w:rsid w:val="00120EF2"/>
    <w:rsid w:val="00137E69"/>
    <w:rsid w:val="00144765"/>
    <w:rsid w:val="001664EC"/>
    <w:rsid w:val="001925D3"/>
    <w:rsid w:val="001D01FD"/>
    <w:rsid w:val="002039E2"/>
    <w:rsid w:val="00216DFF"/>
    <w:rsid w:val="00237846"/>
    <w:rsid w:val="002954D8"/>
    <w:rsid w:val="002A0479"/>
    <w:rsid w:val="002F6E4D"/>
    <w:rsid w:val="00300A22"/>
    <w:rsid w:val="00332C5D"/>
    <w:rsid w:val="00357066"/>
    <w:rsid w:val="003656BE"/>
    <w:rsid w:val="003A0934"/>
    <w:rsid w:val="003A13B2"/>
    <w:rsid w:val="003B38F0"/>
    <w:rsid w:val="003F53B0"/>
    <w:rsid w:val="004064DC"/>
    <w:rsid w:val="00416DE7"/>
    <w:rsid w:val="0042756A"/>
    <w:rsid w:val="00430AF2"/>
    <w:rsid w:val="00477994"/>
    <w:rsid w:val="004D27A0"/>
    <w:rsid w:val="004D4B3A"/>
    <w:rsid w:val="004D5A2C"/>
    <w:rsid w:val="0053714E"/>
    <w:rsid w:val="005542D8"/>
    <w:rsid w:val="00581BB9"/>
    <w:rsid w:val="005D1859"/>
    <w:rsid w:val="005E711F"/>
    <w:rsid w:val="00627780"/>
    <w:rsid w:val="00647AF5"/>
    <w:rsid w:val="0066053B"/>
    <w:rsid w:val="00671CDD"/>
    <w:rsid w:val="00682C76"/>
    <w:rsid w:val="006B4C11"/>
    <w:rsid w:val="006D278F"/>
    <w:rsid w:val="00735C47"/>
    <w:rsid w:val="00771503"/>
    <w:rsid w:val="00771946"/>
    <w:rsid w:val="00781C25"/>
    <w:rsid w:val="007B7625"/>
    <w:rsid w:val="007D0EFE"/>
    <w:rsid w:val="007E08B2"/>
    <w:rsid w:val="00810ED8"/>
    <w:rsid w:val="00812A04"/>
    <w:rsid w:val="00817730"/>
    <w:rsid w:val="00866826"/>
    <w:rsid w:val="008C23E7"/>
    <w:rsid w:val="008E4204"/>
    <w:rsid w:val="008F11A2"/>
    <w:rsid w:val="00937430"/>
    <w:rsid w:val="00947D97"/>
    <w:rsid w:val="00950AD5"/>
    <w:rsid w:val="00981BE7"/>
    <w:rsid w:val="00983496"/>
    <w:rsid w:val="009A48E7"/>
    <w:rsid w:val="009B0C93"/>
    <w:rsid w:val="009C2E9B"/>
    <w:rsid w:val="009F165C"/>
    <w:rsid w:val="009F70E5"/>
    <w:rsid w:val="00A87596"/>
    <w:rsid w:val="00B00B85"/>
    <w:rsid w:val="00B54A05"/>
    <w:rsid w:val="00B753FB"/>
    <w:rsid w:val="00BA3E92"/>
    <w:rsid w:val="00BB34FF"/>
    <w:rsid w:val="00BB3DB4"/>
    <w:rsid w:val="00BC5D49"/>
    <w:rsid w:val="00C31C53"/>
    <w:rsid w:val="00C85BBF"/>
    <w:rsid w:val="00CA2D44"/>
    <w:rsid w:val="00CC614B"/>
    <w:rsid w:val="00CD7540"/>
    <w:rsid w:val="00D23218"/>
    <w:rsid w:val="00D74F06"/>
    <w:rsid w:val="00DF6827"/>
    <w:rsid w:val="00E57E6E"/>
    <w:rsid w:val="00E6235A"/>
    <w:rsid w:val="00E6293E"/>
    <w:rsid w:val="00EB768C"/>
    <w:rsid w:val="00EC14EE"/>
    <w:rsid w:val="00EE7952"/>
    <w:rsid w:val="00F07195"/>
    <w:rsid w:val="00F32EB3"/>
    <w:rsid w:val="00F50588"/>
    <w:rsid w:val="00F8081E"/>
    <w:rsid w:val="00FA6EDE"/>
    <w:rsid w:val="00FB3E5F"/>
    <w:rsid w:val="00FC2F2A"/>
    <w:rsid w:val="00FD2DC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F06"/>
    <w:pPr>
      <w:spacing w:after="0" w:line="240" w:lineRule="auto"/>
    </w:pPr>
    <w:rPr>
      <w:rFonts w:ascii="Times New Roman" w:eastAsia="Times New Roman" w:hAnsi="Times New Roman" w:cs="Times New Roman"/>
      <w:kern w:val="0"/>
      <w:sz w:val="24"/>
      <w:szCs w:val="24"/>
      <w:lang w:val="gl-ES" w:eastAsia="es-ES"/>
    </w:rPr>
  </w:style>
  <w:style w:type="paragraph" w:styleId="Ttulo5">
    <w:name w:val="heading 5"/>
    <w:basedOn w:val="Normal"/>
    <w:next w:val="Normal"/>
    <w:link w:val="Ttulo5Car"/>
    <w:unhideWhenUsed/>
    <w:qFormat/>
    <w:rsid w:val="00D74F06"/>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D74F06"/>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D74F06"/>
    <w:rPr>
      <w:rFonts w:ascii="Comic Sans MS" w:eastAsia="Arial Unicode MS" w:hAnsi="Comic Sans MS" w:cs="Arial Unicode MS"/>
      <w:b/>
      <w:kern w:val="0"/>
      <w:sz w:val="24"/>
      <w:szCs w:val="20"/>
      <w:lang w:val="es-ES_tradnl" w:eastAsia="es-ES"/>
    </w:rPr>
  </w:style>
  <w:style w:type="character" w:customStyle="1" w:styleId="Ttulo7Car">
    <w:name w:val="Título 7 Car"/>
    <w:basedOn w:val="Fuentedeprrafopredeter"/>
    <w:link w:val="Ttulo7"/>
    <w:uiPriority w:val="9"/>
    <w:rsid w:val="00D74F06"/>
    <w:rPr>
      <w:rFonts w:asciiTheme="majorHAnsi" w:eastAsiaTheme="majorEastAsia" w:hAnsiTheme="majorHAnsi" w:cstheme="majorBidi"/>
      <w:i/>
      <w:iCs/>
      <w:color w:val="404040" w:themeColor="text1" w:themeTint="BF"/>
      <w:kern w:val="0"/>
      <w:sz w:val="24"/>
      <w:szCs w:val="24"/>
      <w:lang w:eastAsia="es-ES"/>
    </w:rPr>
  </w:style>
  <w:style w:type="paragraph" w:styleId="NormalWeb">
    <w:name w:val="Normal (Web)"/>
    <w:basedOn w:val="Normal"/>
    <w:uiPriority w:val="99"/>
    <w:unhideWhenUsed/>
    <w:rsid w:val="00D74F06"/>
    <w:pPr>
      <w:spacing w:before="100" w:beforeAutospacing="1" w:after="100" w:afterAutospacing="1"/>
    </w:pPr>
    <w:rPr>
      <w:rFonts w:ascii="Arial Unicode MS" w:hAnsi="Arial Unicode MS"/>
    </w:rPr>
  </w:style>
  <w:style w:type="paragraph" w:styleId="Prrafodelista">
    <w:name w:val="List Paragraph"/>
    <w:basedOn w:val="Normal"/>
    <w:uiPriority w:val="34"/>
    <w:qFormat/>
    <w:rsid w:val="00D74F06"/>
    <w:pPr>
      <w:ind w:left="720"/>
      <w:contextualSpacing/>
    </w:pPr>
  </w:style>
  <w:style w:type="paragraph" w:styleId="Encabezado">
    <w:name w:val="header"/>
    <w:basedOn w:val="Normal"/>
    <w:link w:val="EncabezadoCar"/>
    <w:uiPriority w:val="99"/>
    <w:unhideWhenUsed/>
    <w:rsid w:val="005542D8"/>
    <w:pPr>
      <w:tabs>
        <w:tab w:val="center" w:pos="4252"/>
        <w:tab w:val="right" w:pos="8504"/>
      </w:tabs>
    </w:pPr>
  </w:style>
  <w:style w:type="character" w:customStyle="1" w:styleId="EncabezadoCar">
    <w:name w:val="Encabezado Car"/>
    <w:basedOn w:val="Fuentedeprrafopredeter"/>
    <w:link w:val="Encabezado"/>
    <w:uiPriority w:val="99"/>
    <w:rsid w:val="005542D8"/>
    <w:rPr>
      <w:rFonts w:ascii="Times New Roman" w:eastAsia="Times New Roman" w:hAnsi="Times New Roman" w:cs="Times New Roman"/>
      <w:kern w:val="0"/>
      <w:sz w:val="24"/>
      <w:szCs w:val="24"/>
      <w:lang w:eastAsia="es-ES"/>
    </w:rPr>
  </w:style>
  <w:style w:type="paragraph" w:styleId="Piedepgina">
    <w:name w:val="footer"/>
    <w:basedOn w:val="Normal"/>
    <w:link w:val="PiedepginaCar"/>
    <w:uiPriority w:val="99"/>
    <w:unhideWhenUsed/>
    <w:rsid w:val="005542D8"/>
    <w:pPr>
      <w:tabs>
        <w:tab w:val="center" w:pos="4252"/>
        <w:tab w:val="right" w:pos="8504"/>
      </w:tabs>
    </w:pPr>
  </w:style>
  <w:style w:type="character" w:customStyle="1" w:styleId="PiedepginaCar">
    <w:name w:val="Pie de página Car"/>
    <w:basedOn w:val="Fuentedeprrafopredeter"/>
    <w:link w:val="Piedepgina"/>
    <w:uiPriority w:val="99"/>
    <w:rsid w:val="005542D8"/>
    <w:rPr>
      <w:rFonts w:ascii="Times New Roman" w:eastAsia="Times New Roman" w:hAnsi="Times New Roman" w:cs="Times New Roman"/>
      <w:kern w:val="0"/>
      <w:sz w:val="24"/>
      <w:szCs w:val="24"/>
      <w:lang w:eastAsia="es-ES"/>
    </w:rPr>
  </w:style>
  <w:style w:type="paragraph" w:styleId="Textodeglobo">
    <w:name w:val="Balloon Text"/>
    <w:basedOn w:val="Normal"/>
    <w:link w:val="TextodegloboCar"/>
    <w:uiPriority w:val="99"/>
    <w:semiHidden/>
    <w:unhideWhenUsed/>
    <w:rsid w:val="005542D8"/>
    <w:rPr>
      <w:rFonts w:ascii="Tahoma" w:hAnsi="Tahoma" w:cs="Tahoma"/>
      <w:sz w:val="16"/>
      <w:szCs w:val="16"/>
    </w:rPr>
  </w:style>
  <w:style w:type="character" w:customStyle="1" w:styleId="TextodegloboCar">
    <w:name w:val="Texto de globo Car"/>
    <w:basedOn w:val="Fuentedeprrafopredeter"/>
    <w:link w:val="Textodeglobo"/>
    <w:uiPriority w:val="99"/>
    <w:semiHidden/>
    <w:rsid w:val="005542D8"/>
    <w:rPr>
      <w:rFonts w:ascii="Tahoma" w:eastAsia="Times New Roman" w:hAnsi="Tahoma" w:cs="Tahoma"/>
      <w:kern w:val="0"/>
      <w:sz w:val="16"/>
      <w:szCs w:val="16"/>
      <w:lang w:eastAsia="es-ES"/>
    </w:rPr>
  </w:style>
  <w:style w:type="paragraph" w:customStyle="1" w:styleId="Ttulo11">
    <w:name w:val="Título 11"/>
    <w:basedOn w:val="Normal"/>
    <w:uiPriority w:val="1"/>
    <w:qFormat/>
    <w:rsid w:val="003B38F0"/>
    <w:pPr>
      <w:widowControl w:val="0"/>
      <w:ind w:left="991"/>
      <w:outlineLvl w:val="1"/>
    </w:pPr>
    <w:rPr>
      <w:rFonts w:ascii="Calibri" w:eastAsia="Calibri" w:hAnsi="Calibri" w:cstheme="minorBidi"/>
      <w:sz w:val="22"/>
      <w:szCs w:val="22"/>
      <w:lang w:val="en-US" w:eastAsia="en-US"/>
    </w:rPr>
  </w:style>
  <w:style w:type="paragraph" w:customStyle="1" w:styleId="Ttulo21">
    <w:name w:val="Título 21"/>
    <w:basedOn w:val="Normal"/>
    <w:uiPriority w:val="1"/>
    <w:qFormat/>
    <w:rsid w:val="003B38F0"/>
    <w:pPr>
      <w:widowControl w:val="0"/>
      <w:ind w:left="258"/>
      <w:outlineLvl w:val="2"/>
    </w:pPr>
    <w:rPr>
      <w:rFonts w:ascii="Calibri" w:eastAsia="Calibri" w:hAnsi="Calibri" w:cstheme="minorBidi"/>
      <w:sz w:val="21"/>
      <w:szCs w:val="21"/>
      <w:lang w:val="en-US" w:eastAsia="en-US"/>
    </w:rPr>
  </w:style>
  <w:style w:type="character" w:customStyle="1" w:styleId="CharacterStyle2">
    <w:name w:val="Character Style 2"/>
    <w:rsid w:val="00216DFF"/>
    <w:rPr>
      <w:rFonts w:ascii="Times New Roman" w:hAnsi="Times New Roman" w:cs="Times New Roman"/>
      <w:i/>
      <w:sz w:val="22"/>
      <w:szCs w:val="22"/>
    </w:rPr>
  </w:style>
  <w:style w:type="paragraph" w:styleId="Textoindependiente2">
    <w:name w:val="Body Text 2"/>
    <w:basedOn w:val="Normal"/>
    <w:link w:val="Textoindependiente2Car"/>
    <w:rsid w:val="004D5A2C"/>
    <w:pPr>
      <w:spacing w:before="100" w:beforeAutospacing="1" w:after="100" w:afterAutospacing="1"/>
    </w:pPr>
    <w:rPr>
      <w:rFonts w:ascii="Arial Unicode MS" w:eastAsia="Arial Unicode MS" w:hAnsi="Arial Unicode MS" w:cs="Arial Unicode MS"/>
    </w:rPr>
  </w:style>
  <w:style w:type="character" w:customStyle="1" w:styleId="Textoindependiente2Car">
    <w:name w:val="Texto independiente 2 Car"/>
    <w:basedOn w:val="Fuentedeprrafopredeter"/>
    <w:link w:val="Textoindependiente2"/>
    <w:rsid w:val="004D5A2C"/>
    <w:rPr>
      <w:rFonts w:ascii="Arial Unicode MS" w:eastAsia="Arial Unicode MS" w:hAnsi="Arial Unicode MS" w:cs="Arial Unicode MS"/>
      <w:kern w:val="0"/>
      <w:sz w:val="24"/>
      <w:szCs w:val="24"/>
      <w:lang w:eastAsia="es-ES"/>
    </w:rPr>
  </w:style>
  <w:style w:type="paragraph" w:styleId="Sangradetextonormal">
    <w:name w:val="Body Text Indent"/>
    <w:basedOn w:val="Normal"/>
    <w:link w:val="SangradetextonormalCar"/>
    <w:rsid w:val="00416DE7"/>
    <w:pPr>
      <w:spacing w:after="120"/>
      <w:ind w:left="283"/>
    </w:pPr>
  </w:style>
  <w:style w:type="character" w:customStyle="1" w:styleId="SangradetextonormalCar">
    <w:name w:val="Sangría de texto normal Car"/>
    <w:basedOn w:val="Fuentedeprrafopredeter"/>
    <w:link w:val="Sangradetextonormal"/>
    <w:rsid w:val="00416DE7"/>
    <w:rPr>
      <w:rFonts w:ascii="Times New Roman" w:eastAsia="Times New Roman" w:hAnsi="Times New Roman" w:cs="Times New Roman"/>
      <w:kern w:val="0"/>
      <w:sz w:val="24"/>
      <w:szCs w:val="24"/>
      <w:lang w:eastAsia="es-ES"/>
    </w:rPr>
  </w:style>
  <w:style w:type="paragraph" w:customStyle="1" w:styleId="Default">
    <w:name w:val="Default"/>
    <w:rsid w:val="00BB34FF"/>
    <w:pPr>
      <w:autoSpaceDE w:val="0"/>
      <w:autoSpaceDN w:val="0"/>
      <w:adjustRightInd w:val="0"/>
      <w:spacing w:after="0" w:line="240" w:lineRule="auto"/>
    </w:pPr>
    <w:rPr>
      <w:rFonts w:ascii="Calibri" w:hAnsi="Calibri" w:cs="Calibri"/>
      <w:color w:val="000000"/>
      <w:kern w:val="0"/>
      <w:sz w:val="24"/>
      <w:szCs w:val="24"/>
    </w:rPr>
  </w:style>
  <w:style w:type="character" w:styleId="Hipervnculo">
    <w:name w:val="Hyperlink"/>
    <w:basedOn w:val="Fuentedeprrafopredeter"/>
    <w:rsid w:val="008F11A2"/>
    <w:rPr>
      <w:color w:val="000000"/>
      <w:u w:val="single"/>
    </w:rPr>
  </w:style>
  <w:style w:type="paragraph" w:styleId="Textoindependiente">
    <w:name w:val="Body Text"/>
    <w:basedOn w:val="Normal"/>
    <w:link w:val="TextoindependienteCar"/>
    <w:unhideWhenUsed/>
    <w:rsid w:val="00771503"/>
    <w:pPr>
      <w:spacing w:after="120"/>
    </w:pPr>
  </w:style>
  <w:style w:type="character" w:customStyle="1" w:styleId="TextoindependienteCar">
    <w:name w:val="Texto independiente Car"/>
    <w:basedOn w:val="Fuentedeprrafopredeter"/>
    <w:link w:val="Textoindependiente"/>
    <w:rsid w:val="00771503"/>
    <w:rPr>
      <w:rFonts w:ascii="Times New Roman" w:eastAsia="Times New Roman" w:hAnsi="Times New Roman" w:cs="Times New Roman"/>
      <w:kern w:val="0"/>
      <w:sz w:val="24"/>
      <w:szCs w:val="24"/>
      <w:lang w:eastAsia="es-ES"/>
    </w:rPr>
  </w:style>
  <w:style w:type="paragraph" w:styleId="Sinespaciado">
    <w:name w:val="No Spacing"/>
    <w:uiPriority w:val="1"/>
    <w:qFormat/>
    <w:rsid w:val="00771503"/>
    <w:pPr>
      <w:spacing w:after="0" w:line="240" w:lineRule="auto"/>
    </w:pPr>
    <w:rPr>
      <w:rFonts w:ascii="Times New Roman" w:eastAsia="Times New Roman" w:hAnsi="Times New Roman" w:cs="Times New Roman"/>
      <w:kern w:val="0"/>
      <w:sz w:val="24"/>
      <w:szCs w:val="24"/>
      <w:lang w:eastAsia="es-ES"/>
    </w:rPr>
  </w:style>
  <w:style w:type="table" w:styleId="Tablaconcuadrcula">
    <w:name w:val="Table Grid"/>
    <w:basedOn w:val="Tablanormal"/>
    <w:uiPriority w:val="39"/>
    <w:rsid w:val="00B753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4F06"/>
    <w:pPr>
      <w:spacing w:after="0" w:line="240" w:lineRule="auto"/>
    </w:pPr>
    <w:rPr>
      <w:rFonts w:ascii="Times New Roman" w:eastAsia="Times New Roman" w:hAnsi="Times New Roman" w:cs="Times New Roman"/>
      <w:kern w:val="0"/>
      <w:sz w:val="24"/>
      <w:szCs w:val="24"/>
      <w:lang w:eastAsia="es-ES"/>
      <w14:ligatures w14:val="none"/>
    </w:rPr>
  </w:style>
  <w:style w:type="paragraph" w:styleId="Ttulo5">
    <w:name w:val="heading 5"/>
    <w:basedOn w:val="Normal"/>
    <w:next w:val="Normal"/>
    <w:link w:val="Ttulo5Car"/>
    <w:unhideWhenUsed/>
    <w:qFormat/>
    <w:rsid w:val="00D74F06"/>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D74F06"/>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D74F06"/>
    <w:rPr>
      <w:rFonts w:ascii="Comic Sans MS" w:eastAsia="Arial Unicode MS" w:hAnsi="Comic Sans MS" w:cs="Arial Unicode MS"/>
      <w:b/>
      <w:kern w:val="0"/>
      <w:sz w:val="24"/>
      <w:szCs w:val="20"/>
      <w:lang w:val="es-ES_tradnl" w:eastAsia="es-ES"/>
      <w14:ligatures w14:val="none"/>
    </w:rPr>
  </w:style>
  <w:style w:type="character" w:customStyle="1" w:styleId="Ttulo7Car">
    <w:name w:val="Título 7 Car"/>
    <w:basedOn w:val="Fuentedeprrafopredeter"/>
    <w:link w:val="Ttulo7"/>
    <w:uiPriority w:val="9"/>
    <w:rsid w:val="00D74F06"/>
    <w:rPr>
      <w:rFonts w:asciiTheme="majorHAnsi" w:eastAsiaTheme="majorEastAsia" w:hAnsiTheme="majorHAnsi" w:cstheme="majorBidi"/>
      <w:i/>
      <w:iCs/>
      <w:color w:val="404040" w:themeColor="text1" w:themeTint="BF"/>
      <w:kern w:val="0"/>
      <w:sz w:val="24"/>
      <w:szCs w:val="24"/>
      <w:lang w:eastAsia="es-ES"/>
      <w14:ligatures w14:val="none"/>
    </w:rPr>
  </w:style>
  <w:style w:type="paragraph" w:styleId="NormalWeb">
    <w:name w:val="Normal (Web)"/>
    <w:basedOn w:val="Normal"/>
    <w:uiPriority w:val="99"/>
    <w:unhideWhenUsed/>
    <w:rsid w:val="00D74F06"/>
    <w:pPr>
      <w:spacing w:before="100" w:beforeAutospacing="1" w:after="100" w:afterAutospacing="1"/>
    </w:pPr>
    <w:rPr>
      <w:rFonts w:ascii="Arial Unicode MS" w:hAnsi="Arial Unicode MS"/>
    </w:rPr>
  </w:style>
  <w:style w:type="paragraph" w:styleId="Prrafodelista">
    <w:name w:val="List Paragraph"/>
    <w:basedOn w:val="Normal"/>
    <w:uiPriority w:val="34"/>
    <w:qFormat/>
    <w:rsid w:val="00D74F06"/>
    <w:pPr>
      <w:ind w:left="720"/>
      <w:contextualSpacing/>
    </w:pPr>
  </w:style>
  <w:style w:type="paragraph" w:styleId="Encabezado">
    <w:name w:val="header"/>
    <w:basedOn w:val="Normal"/>
    <w:link w:val="EncabezadoCar"/>
    <w:uiPriority w:val="99"/>
    <w:unhideWhenUsed/>
    <w:rsid w:val="005542D8"/>
    <w:pPr>
      <w:tabs>
        <w:tab w:val="center" w:pos="4252"/>
        <w:tab w:val="right" w:pos="8504"/>
      </w:tabs>
    </w:pPr>
  </w:style>
  <w:style w:type="character" w:customStyle="1" w:styleId="EncabezadoCar">
    <w:name w:val="Encabezado Car"/>
    <w:basedOn w:val="Fuentedeprrafopredeter"/>
    <w:link w:val="Encabezado"/>
    <w:uiPriority w:val="99"/>
    <w:rsid w:val="005542D8"/>
    <w:rPr>
      <w:rFonts w:ascii="Times New Roman" w:eastAsia="Times New Roman" w:hAnsi="Times New Roman" w:cs="Times New Roman"/>
      <w:kern w:val="0"/>
      <w:sz w:val="24"/>
      <w:szCs w:val="24"/>
      <w:lang w:eastAsia="es-ES"/>
      <w14:ligatures w14:val="none"/>
    </w:rPr>
  </w:style>
  <w:style w:type="paragraph" w:styleId="Piedepgina">
    <w:name w:val="footer"/>
    <w:basedOn w:val="Normal"/>
    <w:link w:val="PiedepginaCar"/>
    <w:uiPriority w:val="99"/>
    <w:unhideWhenUsed/>
    <w:rsid w:val="005542D8"/>
    <w:pPr>
      <w:tabs>
        <w:tab w:val="center" w:pos="4252"/>
        <w:tab w:val="right" w:pos="8504"/>
      </w:tabs>
    </w:pPr>
  </w:style>
  <w:style w:type="character" w:customStyle="1" w:styleId="PiedepginaCar">
    <w:name w:val="Pie de página Car"/>
    <w:basedOn w:val="Fuentedeprrafopredeter"/>
    <w:link w:val="Piedepgina"/>
    <w:uiPriority w:val="99"/>
    <w:rsid w:val="005542D8"/>
    <w:rPr>
      <w:rFonts w:ascii="Times New Roman" w:eastAsia="Times New Roman" w:hAnsi="Times New Roman" w:cs="Times New Roman"/>
      <w:kern w:val="0"/>
      <w:sz w:val="24"/>
      <w:szCs w:val="24"/>
      <w:lang w:eastAsia="es-ES"/>
      <w14:ligatures w14:val="none"/>
    </w:rPr>
  </w:style>
  <w:style w:type="paragraph" w:styleId="Textodeglobo">
    <w:name w:val="Balloon Text"/>
    <w:basedOn w:val="Normal"/>
    <w:link w:val="TextodegloboCar"/>
    <w:uiPriority w:val="99"/>
    <w:semiHidden/>
    <w:unhideWhenUsed/>
    <w:rsid w:val="005542D8"/>
    <w:rPr>
      <w:rFonts w:ascii="Tahoma" w:hAnsi="Tahoma" w:cs="Tahoma"/>
      <w:sz w:val="16"/>
      <w:szCs w:val="16"/>
    </w:rPr>
  </w:style>
  <w:style w:type="character" w:customStyle="1" w:styleId="TextodegloboCar">
    <w:name w:val="Texto de globo Car"/>
    <w:basedOn w:val="Fuentedeprrafopredeter"/>
    <w:link w:val="Textodeglobo"/>
    <w:uiPriority w:val="99"/>
    <w:semiHidden/>
    <w:rsid w:val="005542D8"/>
    <w:rPr>
      <w:rFonts w:ascii="Tahoma" w:eastAsia="Times New Roman" w:hAnsi="Tahoma" w:cs="Tahoma"/>
      <w:kern w:val="0"/>
      <w:sz w:val="16"/>
      <w:szCs w:val="16"/>
      <w:lang w:eastAsia="es-ES"/>
      <w14:ligatures w14:val="none"/>
    </w:rPr>
  </w:style>
  <w:style w:type="paragraph" w:customStyle="1" w:styleId="Ttulo11">
    <w:name w:val="Título 11"/>
    <w:basedOn w:val="Normal"/>
    <w:uiPriority w:val="1"/>
    <w:qFormat/>
    <w:rsid w:val="003B38F0"/>
    <w:pPr>
      <w:widowControl w:val="0"/>
      <w:ind w:left="991"/>
      <w:outlineLvl w:val="1"/>
    </w:pPr>
    <w:rPr>
      <w:rFonts w:ascii="Calibri" w:eastAsia="Calibri" w:hAnsi="Calibri" w:cstheme="minorBidi"/>
      <w:sz w:val="22"/>
      <w:szCs w:val="22"/>
      <w:lang w:val="en-US" w:eastAsia="en-US"/>
    </w:rPr>
  </w:style>
  <w:style w:type="paragraph" w:customStyle="1" w:styleId="Ttulo21">
    <w:name w:val="Título 21"/>
    <w:basedOn w:val="Normal"/>
    <w:uiPriority w:val="1"/>
    <w:qFormat/>
    <w:rsid w:val="003B38F0"/>
    <w:pPr>
      <w:widowControl w:val="0"/>
      <w:ind w:left="258"/>
      <w:outlineLvl w:val="2"/>
    </w:pPr>
    <w:rPr>
      <w:rFonts w:ascii="Calibri" w:eastAsia="Calibri" w:hAnsi="Calibri" w:cstheme="minorBidi"/>
      <w:sz w:val="21"/>
      <w:szCs w:val="21"/>
      <w:lang w:val="en-US" w:eastAsia="en-US"/>
    </w:rPr>
  </w:style>
  <w:style w:type="character" w:customStyle="1" w:styleId="CharacterStyle2">
    <w:name w:val="Character Style 2"/>
    <w:rsid w:val="00216DFF"/>
    <w:rPr>
      <w:rFonts w:ascii="Times New Roman" w:hAnsi="Times New Roman" w:cs="Times New Roman"/>
      <w:i/>
      <w:sz w:val="22"/>
      <w:szCs w:val="22"/>
    </w:rPr>
  </w:style>
  <w:style w:type="paragraph" w:styleId="Textoindependiente2">
    <w:name w:val="Body Text 2"/>
    <w:basedOn w:val="Normal"/>
    <w:link w:val="Textoindependiente2Car"/>
    <w:rsid w:val="004D5A2C"/>
    <w:pPr>
      <w:spacing w:before="100" w:beforeAutospacing="1" w:after="100" w:afterAutospacing="1"/>
    </w:pPr>
    <w:rPr>
      <w:rFonts w:ascii="Arial Unicode MS" w:eastAsia="Arial Unicode MS" w:hAnsi="Arial Unicode MS" w:cs="Arial Unicode MS"/>
    </w:rPr>
  </w:style>
  <w:style w:type="character" w:customStyle="1" w:styleId="Textoindependiente2Car">
    <w:name w:val="Texto independiente 2 Car"/>
    <w:basedOn w:val="Fuentedeprrafopredeter"/>
    <w:link w:val="Textoindependiente2"/>
    <w:rsid w:val="004D5A2C"/>
    <w:rPr>
      <w:rFonts w:ascii="Arial Unicode MS" w:eastAsia="Arial Unicode MS" w:hAnsi="Arial Unicode MS" w:cs="Arial Unicode MS"/>
      <w:kern w:val="0"/>
      <w:sz w:val="24"/>
      <w:szCs w:val="24"/>
      <w:lang w:eastAsia="es-ES"/>
      <w14:ligatures w14:val="none"/>
    </w:rPr>
  </w:style>
  <w:style w:type="paragraph" w:styleId="Sangradetextonormal">
    <w:name w:val="Body Text Indent"/>
    <w:basedOn w:val="Normal"/>
    <w:link w:val="SangradetextonormalCar"/>
    <w:rsid w:val="00416DE7"/>
    <w:pPr>
      <w:spacing w:after="120"/>
      <w:ind w:left="283"/>
    </w:pPr>
  </w:style>
  <w:style w:type="character" w:customStyle="1" w:styleId="SangradetextonormalCar">
    <w:name w:val="Sangría de texto normal Car"/>
    <w:basedOn w:val="Fuentedeprrafopredeter"/>
    <w:link w:val="Sangradetextonormal"/>
    <w:rsid w:val="00416DE7"/>
    <w:rPr>
      <w:rFonts w:ascii="Times New Roman" w:eastAsia="Times New Roman" w:hAnsi="Times New Roman" w:cs="Times New Roman"/>
      <w:kern w:val="0"/>
      <w:sz w:val="24"/>
      <w:szCs w:val="24"/>
      <w:lang w:eastAsia="es-ES"/>
      <w14:ligatures w14:val="none"/>
    </w:rPr>
  </w:style>
  <w:style w:type="paragraph" w:customStyle="1" w:styleId="Default">
    <w:name w:val="Default"/>
    <w:rsid w:val="00BB34FF"/>
    <w:pPr>
      <w:autoSpaceDE w:val="0"/>
      <w:autoSpaceDN w:val="0"/>
      <w:adjustRightInd w:val="0"/>
      <w:spacing w:after="0" w:line="240" w:lineRule="auto"/>
    </w:pPr>
    <w:rPr>
      <w:rFonts w:ascii="Calibri" w:hAnsi="Calibri" w:cs="Calibri"/>
      <w:color w:val="000000"/>
      <w:kern w:val="0"/>
      <w:sz w:val="24"/>
      <w:szCs w:val="24"/>
    </w:rPr>
  </w:style>
  <w:style w:type="character" w:styleId="Hipervnculo">
    <w:name w:val="Hyperlink"/>
    <w:basedOn w:val="Fuentedeprrafopredeter"/>
    <w:rsid w:val="008F11A2"/>
    <w:rPr>
      <w:color w:val="000000"/>
      <w:u w:val="single"/>
    </w:rPr>
  </w:style>
  <w:style w:type="paragraph" w:styleId="Textoindependiente">
    <w:name w:val="Body Text"/>
    <w:basedOn w:val="Normal"/>
    <w:link w:val="TextoindependienteCar"/>
    <w:unhideWhenUsed/>
    <w:rsid w:val="00771503"/>
    <w:pPr>
      <w:spacing w:after="120"/>
    </w:pPr>
  </w:style>
  <w:style w:type="character" w:customStyle="1" w:styleId="TextoindependienteCar">
    <w:name w:val="Texto independiente Car"/>
    <w:basedOn w:val="Fuentedeprrafopredeter"/>
    <w:link w:val="Textoindependiente"/>
    <w:rsid w:val="00771503"/>
    <w:rPr>
      <w:rFonts w:ascii="Times New Roman" w:eastAsia="Times New Roman" w:hAnsi="Times New Roman" w:cs="Times New Roman"/>
      <w:kern w:val="0"/>
      <w:sz w:val="24"/>
      <w:szCs w:val="24"/>
      <w:lang w:eastAsia="es-ES"/>
      <w14:ligatures w14:val="none"/>
    </w:rPr>
  </w:style>
  <w:style w:type="paragraph" w:styleId="Sinespaciado">
    <w:name w:val="No Spacing"/>
    <w:uiPriority w:val="1"/>
    <w:qFormat/>
    <w:rsid w:val="00771503"/>
    <w:pPr>
      <w:spacing w:after="0" w:line="240" w:lineRule="auto"/>
    </w:pPr>
    <w:rPr>
      <w:rFonts w:ascii="Times New Roman" w:eastAsia="Times New Roman" w:hAnsi="Times New Roman" w:cs="Times New Roman"/>
      <w:kern w:val="0"/>
      <w:sz w:val="24"/>
      <w:szCs w:val="24"/>
      <w:lang w:eastAsia="es-ES"/>
      <w14:ligatures w14:val="none"/>
    </w:rPr>
  </w:style>
</w:styles>
</file>

<file path=word/webSettings.xml><?xml version="1.0" encoding="utf-8"?>
<w:webSettings xmlns:r="http://schemas.openxmlformats.org/officeDocument/2006/relationships" xmlns:w="http://schemas.openxmlformats.org/wordprocessingml/2006/main">
  <w:divs>
    <w:div w:id="167255790">
      <w:bodyDiv w:val="1"/>
      <w:marLeft w:val="0"/>
      <w:marRight w:val="0"/>
      <w:marTop w:val="0"/>
      <w:marBottom w:val="0"/>
      <w:divBdr>
        <w:top w:val="none" w:sz="0" w:space="0" w:color="auto"/>
        <w:left w:val="none" w:sz="0" w:space="0" w:color="auto"/>
        <w:bottom w:val="none" w:sz="0" w:space="0" w:color="auto"/>
        <w:right w:val="none" w:sz="0" w:space="0" w:color="auto"/>
      </w:divBdr>
    </w:div>
    <w:div w:id="309790713">
      <w:bodyDiv w:val="1"/>
      <w:marLeft w:val="0"/>
      <w:marRight w:val="0"/>
      <w:marTop w:val="0"/>
      <w:marBottom w:val="0"/>
      <w:divBdr>
        <w:top w:val="none" w:sz="0" w:space="0" w:color="auto"/>
        <w:left w:val="none" w:sz="0" w:space="0" w:color="auto"/>
        <w:bottom w:val="none" w:sz="0" w:space="0" w:color="auto"/>
        <w:right w:val="none" w:sz="0" w:space="0" w:color="auto"/>
      </w:divBdr>
    </w:div>
    <w:div w:id="1397893303">
      <w:bodyDiv w:val="1"/>
      <w:marLeft w:val="0"/>
      <w:marRight w:val="0"/>
      <w:marTop w:val="0"/>
      <w:marBottom w:val="0"/>
      <w:divBdr>
        <w:top w:val="none" w:sz="0" w:space="0" w:color="auto"/>
        <w:left w:val="none" w:sz="0" w:space="0" w:color="auto"/>
        <w:bottom w:val="none" w:sz="0" w:space="0" w:color="auto"/>
        <w:right w:val="none" w:sz="0" w:space="0" w:color="auto"/>
      </w:divBdr>
    </w:div>
    <w:div w:id="1426151190">
      <w:bodyDiv w:val="1"/>
      <w:marLeft w:val="0"/>
      <w:marRight w:val="0"/>
      <w:marTop w:val="0"/>
      <w:marBottom w:val="0"/>
      <w:divBdr>
        <w:top w:val="none" w:sz="0" w:space="0" w:color="auto"/>
        <w:left w:val="none" w:sz="0" w:space="0" w:color="auto"/>
        <w:bottom w:val="none" w:sz="0" w:space="0" w:color="auto"/>
        <w:right w:val="none" w:sz="0" w:space="0" w:color="auto"/>
      </w:divBdr>
    </w:div>
    <w:div w:id="198562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ogle.es/url?sa=i&amp;rct=j&amp;q=&amp;esrc=s&amp;source=images&amp;cd=&amp;ved=2ahUKEwiinaTUp8HiAhWh3OAKHQmXAPEQjRx6BAgBEAU&amp;url=https://br.pinterest.com/pin/569142471655627701/&amp;psig=AOvVaw0MVxxNtb-F0Wbv22xJDxgA&amp;ust=155923879385730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http://www.diocesismalaga.es/cms/media/articulos/articulos-224075.jpg" TargetMode="External"/><Relationship Id="rId2" Type="http://schemas.openxmlformats.org/officeDocument/2006/relationships/numbering" Target="numbering.xml"/><Relationship Id="rId16" Type="http://schemas.openxmlformats.org/officeDocument/2006/relationships/image" Target="media/image7.jpeg"/><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hyperlink" Target="http://www.cipecar.org/imagftp/im26920ascension-2.jp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77A74B-94A2-4038-80C5-1087872BC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8</Pages>
  <Words>1062</Words>
  <Characters>5842</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Grizli777</Company>
  <LinksUpToDate>false</LinksUpToDate>
  <CharactersWithSpaces>6891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Eugenio González Domínguez</dc:creator>
  <cp:lastModifiedBy>Usuario de Windows</cp:lastModifiedBy>
  <cp:revision>4</cp:revision>
  <cp:lastPrinted>2025-05-28T17:23:00Z</cp:lastPrinted>
  <dcterms:created xsi:type="dcterms:W3CDTF">2025-05-29T04:38:00Z</dcterms:created>
  <dcterms:modified xsi:type="dcterms:W3CDTF">2025-05-29T05:07:00Z</dcterms:modified>
</cp:coreProperties>
</file>