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17A1" w14:textId="4606B528" w:rsidR="006F13CA" w:rsidRPr="00DF1E9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sidRPr="00DF1E9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6B5296">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4.5</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26A36271" w14:textId="77777777" w:rsidR="00DF1E91" w:rsidRPr="00DF1E91"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3B4F0BEC" w14:textId="1FE97C4A" w:rsidR="00DF1E91" w:rsidRPr="00DF1E91"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DF1E91">
        <w:rPr>
          <w:rFonts w:asciiTheme="minorHAnsi" w:eastAsiaTheme="minorHAnsi" w:hAnsiTheme="minorHAnsi" w:cs="Segoe UI"/>
          <w:b/>
          <w:color w:val="1F497D" w:themeColor="text2"/>
          <w:sz w:val="48"/>
          <w:szCs w:val="48"/>
          <w:lang w:eastAsia="en-US"/>
        </w:rPr>
        <w:t>SUGERENCIAS:</w:t>
      </w:r>
    </w:p>
    <w:p w14:paraId="3A26F240" w14:textId="77777777" w:rsidR="00013F64" w:rsidRPr="0025313F" w:rsidRDefault="00771006" w:rsidP="00013F64">
      <w:pPr>
        <w:pStyle w:val="NormalWeb"/>
        <w:tabs>
          <w:tab w:val="left" w:pos="11057"/>
        </w:tabs>
        <w:spacing w:before="0" w:beforeAutospacing="0" w:after="0" w:afterAutospacing="0" w:line="240" w:lineRule="atLeast"/>
        <w:ind w:left="1560" w:right="566" w:hanging="180"/>
        <w:jc w:val="both"/>
        <w:rPr>
          <w:rFonts w:asciiTheme="minorHAnsi" w:hAnsiTheme="minorHAnsi" w:cstheme="minorHAnsi"/>
          <w:b/>
          <w:bCs/>
          <w:color w:val="1F497D" w:themeColor="text2"/>
          <w:sz w:val="28"/>
          <w:szCs w:val="28"/>
        </w:rPr>
      </w:pPr>
      <w:r w:rsidRPr="00682224">
        <w:rPr>
          <w:sz w:val="28"/>
          <w:szCs w:val="28"/>
        </w:rPr>
        <w:t xml:space="preserve"> </w:t>
      </w:r>
    </w:p>
    <w:p w14:paraId="5E83972E" w14:textId="77777777" w:rsidR="00013F64" w:rsidRPr="002D4903" w:rsidRDefault="00013F64" w:rsidP="00013F64">
      <w:pPr>
        <w:pStyle w:val="NormalWeb"/>
        <w:tabs>
          <w:tab w:val="left" w:pos="11057"/>
        </w:tabs>
        <w:spacing w:before="0" w:beforeAutospacing="0" w:after="0" w:afterAutospacing="0" w:line="240" w:lineRule="atLeast"/>
        <w:ind w:left="1418" w:right="567"/>
        <w:jc w:val="both"/>
        <w:rPr>
          <w:rFonts w:asciiTheme="minorHAnsi" w:eastAsiaTheme="minorHAnsi" w:hAnsiTheme="minorHAnsi" w:cs="Segoe UI"/>
          <w:b/>
          <w:color w:val="1F497D" w:themeColor="text2"/>
          <w:sz w:val="28"/>
          <w:szCs w:val="28"/>
          <w:lang w:eastAsia="en-US"/>
        </w:rPr>
      </w:pPr>
    </w:p>
    <w:p w14:paraId="3B869232" w14:textId="77777777"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 xml:space="preserve">-Recuerda que </w:t>
      </w:r>
      <w:r w:rsidRPr="00013F64">
        <w:rPr>
          <w:rFonts w:asciiTheme="minorHAnsi" w:hAnsiTheme="minorHAnsi" w:cstheme="minorHAnsi"/>
          <w:b/>
          <w:color w:val="1F497D" w:themeColor="text2"/>
          <w:sz w:val="36"/>
          <w:szCs w:val="36"/>
          <w:lang w:val="es-ES_tradnl"/>
        </w:rPr>
        <w:t>Jesús se nos acerca en la actividad</w:t>
      </w:r>
      <w:r w:rsidRPr="00013F64">
        <w:rPr>
          <w:rFonts w:asciiTheme="minorHAnsi" w:hAnsiTheme="minorHAnsi" w:cstheme="minorHAnsi"/>
          <w:color w:val="1F497D" w:themeColor="text2"/>
          <w:sz w:val="36"/>
          <w:szCs w:val="36"/>
          <w:lang w:val="es-ES_tradnl"/>
        </w:rPr>
        <w:t>, no si estamos ociosos.</w:t>
      </w:r>
    </w:p>
    <w:p w14:paraId="4449B0B2"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p>
    <w:p w14:paraId="34A35D49" w14:textId="77777777"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w:t>
      </w:r>
      <w:r w:rsidRPr="00013F64">
        <w:rPr>
          <w:rFonts w:asciiTheme="minorHAnsi" w:hAnsiTheme="minorHAnsi" w:cstheme="minorHAnsi"/>
          <w:b/>
          <w:color w:val="1F497D" w:themeColor="text2"/>
          <w:sz w:val="36"/>
          <w:szCs w:val="36"/>
          <w:lang w:val="es-ES_tradnl"/>
        </w:rPr>
        <w:t>Ved que pequeños milagros Jesús</w:t>
      </w:r>
      <w:r w:rsidRPr="00013F64">
        <w:rPr>
          <w:rFonts w:asciiTheme="minorHAnsi" w:hAnsiTheme="minorHAnsi" w:cstheme="minorHAnsi"/>
          <w:color w:val="1F497D" w:themeColor="text2"/>
          <w:sz w:val="36"/>
          <w:szCs w:val="36"/>
          <w:lang w:val="es-ES_tradnl"/>
        </w:rPr>
        <w:t xml:space="preserve"> hará en vosotros si le echáis una mano en el vivir cotidiano, en tu familia, en el cole, trabajo…</w:t>
      </w:r>
    </w:p>
    <w:p w14:paraId="2CF13B91"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p>
    <w:p w14:paraId="7A3E912F" w14:textId="77777777"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 xml:space="preserve">-Dedicad tiempo a </w:t>
      </w:r>
      <w:r w:rsidRPr="00013F64">
        <w:rPr>
          <w:rFonts w:asciiTheme="minorHAnsi" w:hAnsiTheme="minorHAnsi" w:cstheme="minorHAnsi"/>
          <w:b/>
          <w:color w:val="1F497D" w:themeColor="text2"/>
          <w:sz w:val="36"/>
          <w:szCs w:val="36"/>
          <w:lang w:val="es-ES_tradnl"/>
        </w:rPr>
        <w:t>encontraros con Jesús</w:t>
      </w:r>
      <w:r w:rsidRPr="00013F64">
        <w:rPr>
          <w:rFonts w:asciiTheme="minorHAnsi" w:hAnsiTheme="minorHAnsi" w:cstheme="minorHAnsi"/>
          <w:color w:val="1F497D" w:themeColor="text2"/>
          <w:sz w:val="36"/>
          <w:szCs w:val="36"/>
          <w:lang w:val="es-ES_tradnl"/>
        </w:rPr>
        <w:t xml:space="preserve"> en la oración, en el partir el pan (eucaristía). Ahí podréis sentir la alegría de estar con él y decir: “¡Es el Señor!”. </w:t>
      </w:r>
    </w:p>
    <w:p w14:paraId="7E821D6D"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p>
    <w:p w14:paraId="4D54A5D8" w14:textId="77777777"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w:t>
      </w:r>
      <w:r w:rsidRPr="00013F64">
        <w:rPr>
          <w:rFonts w:asciiTheme="minorHAnsi" w:hAnsiTheme="minorHAnsi" w:cstheme="minorHAnsi"/>
          <w:b/>
          <w:color w:val="1F497D" w:themeColor="text2"/>
          <w:sz w:val="36"/>
          <w:szCs w:val="36"/>
          <w:lang w:val="es-ES_tradnl"/>
        </w:rPr>
        <w:t>Haced un mural</w:t>
      </w:r>
      <w:r w:rsidRPr="00013F64">
        <w:rPr>
          <w:rFonts w:asciiTheme="minorHAnsi" w:hAnsiTheme="minorHAnsi" w:cstheme="minorHAnsi"/>
          <w:color w:val="1F497D" w:themeColor="text2"/>
          <w:sz w:val="36"/>
          <w:szCs w:val="36"/>
          <w:lang w:val="es-ES_tradnl"/>
        </w:rPr>
        <w:t xml:space="preserve"> con la frase “Es el Señor” y ved dónde podéis encontrarle hoy: trabajos, estudios, eucaristía, oración, iglesia, comunidad, pobres...   </w:t>
      </w:r>
    </w:p>
    <w:p w14:paraId="53D86941"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p>
    <w:p w14:paraId="436B2D5B"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w:t>
      </w:r>
      <w:r w:rsidRPr="00013F64">
        <w:rPr>
          <w:rFonts w:asciiTheme="minorHAnsi" w:hAnsiTheme="minorHAnsi" w:cstheme="minorHAnsi"/>
          <w:b/>
          <w:color w:val="1F497D" w:themeColor="text2"/>
          <w:sz w:val="36"/>
          <w:szCs w:val="36"/>
          <w:lang w:val="es-ES_tradnl"/>
        </w:rPr>
        <w:t xml:space="preserve">Hagamos durante la Pascua el </w:t>
      </w:r>
      <w:proofErr w:type="spellStart"/>
      <w:r w:rsidRPr="00013F64">
        <w:rPr>
          <w:rFonts w:asciiTheme="minorHAnsi" w:hAnsiTheme="minorHAnsi" w:cstheme="minorHAnsi"/>
          <w:b/>
          <w:color w:val="1F497D" w:themeColor="text2"/>
          <w:sz w:val="36"/>
          <w:szCs w:val="36"/>
          <w:lang w:val="es-ES_tradnl"/>
        </w:rPr>
        <w:t>Via</w:t>
      </w:r>
      <w:proofErr w:type="spellEnd"/>
      <w:r w:rsidRPr="00013F64">
        <w:rPr>
          <w:rFonts w:asciiTheme="minorHAnsi" w:hAnsiTheme="minorHAnsi" w:cstheme="minorHAnsi"/>
          <w:b/>
          <w:color w:val="1F497D" w:themeColor="text2"/>
          <w:sz w:val="36"/>
          <w:szCs w:val="36"/>
          <w:lang w:val="es-ES_tradnl"/>
        </w:rPr>
        <w:t xml:space="preserve"> </w:t>
      </w:r>
      <w:proofErr w:type="spellStart"/>
      <w:r w:rsidRPr="00013F64">
        <w:rPr>
          <w:rFonts w:asciiTheme="minorHAnsi" w:hAnsiTheme="minorHAnsi" w:cstheme="minorHAnsi"/>
          <w:b/>
          <w:color w:val="1F497D" w:themeColor="text2"/>
          <w:sz w:val="36"/>
          <w:szCs w:val="36"/>
          <w:lang w:val="es-ES_tradnl"/>
        </w:rPr>
        <w:t>Lucis</w:t>
      </w:r>
      <w:proofErr w:type="spellEnd"/>
      <w:r w:rsidRPr="00013F64">
        <w:rPr>
          <w:rFonts w:asciiTheme="minorHAnsi" w:hAnsiTheme="minorHAnsi" w:cstheme="minorHAnsi"/>
          <w:color w:val="1F497D" w:themeColor="text2"/>
          <w:sz w:val="36"/>
          <w:szCs w:val="36"/>
          <w:lang w:val="es-ES_tradnl"/>
        </w:rPr>
        <w:t>, el camino de la luz, acompañando a Jesús en la pascua. Lo podéis encontrar en internet.</w:t>
      </w:r>
    </w:p>
    <w:p w14:paraId="01B7C664" w14:textId="77777777" w:rsidR="00013F64" w:rsidRDefault="00013F64" w:rsidP="00013F64">
      <w:pPr>
        <w:pStyle w:val="Ttulo4"/>
        <w:tabs>
          <w:tab w:val="left" w:pos="2268"/>
          <w:tab w:val="left" w:pos="11057"/>
        </w:tabs>
        <w:spacing w:before="0" w:line="240" w:lineRule="atLeast"/>
        <w:ind w:left="1701" w:right="567" w:hanging="284"/>
        <w:jc w:val="both"/>
        <w:rPr>
          <w:rFonts w:asciiTheme="minorHAnsi" w:hAnsiTheme="minorHAnsi" w:cstheme="minorHAnsi"/>
          <w:i w:val="0"/>
          <w:color w:val="1F497D" w:themeColor="text2"/>
          <w:sz w:val="36"/>
          <w:szCs w:val="36"/>
          <w:lang w:val="es-ES_tradnl"/>
        </w:rPr>
      </w:pPr>
      <w:r w:rsidRPr="00013F64">
        <w:rPr>
          <w:rFonts w:asciiTheme="minorHAnsi" w:hAnsiTheme="minorHAnsi" w:cstheme="minorHAnsi"/>
          <w:i w:val="0"/>
          <w:noProof/>
          <w:color w:val="1F497D" w:themeColor="text2"/>
          <w:sz w:val="36"/>
          <w:szCs w:val="36"/>
        </w:rPr>
        <w:drawing>
          <wp:anchor distT="0" distB="0" distL="114300" distR="114300" simplePos="0" relativeHeight="251661312" behindDoc="0" locked="0" layoutInCell="1" allowOverlap="1" wp14:anchorId="03438C53" wp14:editId="516AFBCE">
            <wp:simplePos x="0" y="0"/>
            <wp:positionH relativeFrom="column">
              <wp:posOffset>4914265</wp:posOffset>
            </wp:positionH>
            <wp:positionV relativeFrom="paragraph">
              <wp:posOffset>426085</wp:posOffset>
            </wp:positionV>
            <wp:extent cx="2304415" cy="2517775"/>
            <wp:effectExtent l="19050" t="0" r="635" b="0"/>
            <wp:wrapThrough wrapText="bothSides">
              <wp:wrapPolygon edited="0">
                <wp:start x="-179" y="0"/>
                <wp:lineTo x="-179" y="21409"/>
                <wp:lineTo x="21606" y="21409"/>
                <wp:lineTo x="21606" y="0"/>
                <wp:lineTo x="-179" y="0"/>
              </wp:wrapPolygon>
            </wp:wrapThrough>
            <wp:docPr id="1" name="Imagen 3" descr="J:\Mis imágenes\María, decir tu no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María, decir tu nombre.jpg"/>
                    <pic:cNvPicPr>
                      <a:picLocks noChangeAspect="1" noChangeArrowheads="1"/>
                    </pic:cNvPicPr>
                  </pic:nvPicPr>
                  <pic:blipFill>
                    <a:blip r:embed="rId6" cstate="print"/>
                    <a:srcRect/>
                    <a:stretch>
                      <a:fillRect/>
                    </a:stretch>
                  </pic:blipFill>
                  <pic:spPr bwMode="auto">
                    <a:xfrm>
                      <a:off x="0" y="0"/>
                      <a:ext cx="2304415" cy="2517775"/>
                    </a:xfrm>
                    <a:prstGeom prst="rect">
                      <a:avLst/>
                    </a:prstGeom>
                    <a:noFill/>
                    <a:ln w="9525">
                      <a:noFill/>
                      <a:miter lim="800000"/>
                      <a:headEnd/>
                      <a:tailEnd/>
                    </a:ln>
                  </pic:spPr>
                </pic:pic>
              </a:graphicData>
            </a:graphic>
          </wp:anchor>
        </w:drawing>
      </w:r>
      <w:proofErr w:type="gramStart"/>
      <w:r w:rsidRPr="00013F64">
        <w:rPr>
          <w:rFonts w:asciiTheme="minorHAnsi" w:hAnsiTheme="minorHAnsi" w:cstheme="minorHAnsi"/>
          <w:i w:val="0"/>
          <w:color w:val="1F497D" w:themeColor="text2"/>
          <w:sz w:val="36"/>
          <w:szCs w:val="36"/>
        </w:rPr>
        <w:t>-</w:t>
      </w:r>
      <w:r w:rsidRPr="00013F64">
        <w:rPr>
          <w:rFonts w:asciiTheme="minorHAnsi" w:hAnsiTheme="minorHAnsi" w:cstheme="minorHAnsi"/>
          <w:i w:val="0"/>
          <w:color w:val="1F497D" w:themeColor="text2"/>
          <w:sz w:val="36"/>
          <w:szCs w:val="36"/>
          <w:lang w:val="es-ES_tradnl"/>
        </w:rPr>
        <w:t>“</w:t>
      </w:r>
      <w:proofErr w:type="gramEnd"/>
      <w:r w:rsidRPr="00013F64">
        <w:rPr>
          <w:rFonts w:asciiTheme="minorHAnsi" w:hAnsiTheme="minorHAnsi" w:cstheme="minorHAnsi"/>
          <w:i w:val="0"/>
          <w:color w:val="1F497D" w:themeColor="text2"/>
          <w:sz w:val="36"/>
          <w:szCs w:val="36"/>
          <w:lang w:val="es-ES_tradnl"/>
        </w:rPr>
        <w:t>RESUCITADO” es una película que se estrenaba en 2016 por semana santa: los apóstoles descubren al Señor presente, distinto, entre ellos, guiándoles. Jesús Resucitado es como la vela que guía la nave de la iglesia.</w:t>
      </w:r>
    </w:p>
    <w:p w14:paraId="3EA81A40" w14:textId="77777777" w:rsidR="00013F64" w:rsidRPr="00013F64" w:rsidRDefault="00013F64" w:rsidP="00013F64">
      <w:pPr>
        <w:rPr>
          <w:lang w:val="es-ES_tradnl"/>
        </w:rPr>
      </w:pPr>
    </w:p>
    <w:p w14:paraId="0242A500" w14:textId="77777777"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w:t>
      </w:r>
      <w:r w:rsidRPr="00013F64">
        <w:rPr>
          <w:rFonts w:asciiTheme="minorHAnsi" w:hAnsiTheme="minorHAnsi" w:cstheme="minorHAnsi"/>
          <w:b/>
          <w:color w:val="1F497D" w:themeColor="text2"/>
          <w:sz w:val="36"/>
          <w:szCs w:val="36"/>
          <w:lang w:val="es-ES_tradnl"/>
        </w:rPr>
        <w:t>Se pueden hacer en cartulina 153 dibujos</w:t>
      </w:r>
      <w:r w:rsidRPr="00013F64">
        <w:rPr>
          <w:rFonts w:asciiTheme="minorHAnsi" w:hAnsiTheme="minorHAnsi" w:cstheme="minorHAnsi"/>
          <w:color w:val="1F497D" w:themeColor="text2"/>
          <w:sz w:val="36"/>
          <w:szCs w:val="36"/>
          <w:lang w:val="es-ES_tradnl"/>
        </w:rPr>
        <w:t xml:space="preserve"> de peces pintados de distintos colores como las personas, diferentes. Se pueden pegar en papel largo en el que antes hemos dibujado una red alargada. La idea es que los niños se den cuenta que hay </w:t>
      </w:r>
      <w:r w:rsidRPr="00013F64">
        <w:rPr>
          <w:rFonts w:asciiTheme="minorHAnsi" w:hAnsiTheme="minorHAnsi" w:cstheme="minorHAnsi"/>
          <w:color w:val="1F497D" w:themeColor="text2"/>
          <w:sz w:val="36"/>
          <w:szCs w:val="36"/>
          <w:lang w:val="es-ES_tradnl"/>
        </w:rPr>
        <w:lastRenderedPageBreak/>
        <w:t>muchos peces en la red y que Jesús quiere que los cristianos seamos capaces de seguir pescando, trabajando para llenar la red, sin cansarnos. El mural se puede presentar en las ofrendas o acción de gracias.</w:t>
      </w:r>
    </w:p>
    <w:p w14:paraId="7C4B0295"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16"/>
          <w:szCs w:val="16"/>
          <w:lang w:val="es-ES_tradnl"/>
        </w:rPr>
      </w:pPr>
    </w:p>
    <w:p w14:paraId="51C0AD18" w14:textId="77777777"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w:t>
      </w:r>
      <w:r w:rsidRPr="00013F64">
        <w:rPr>
          <w:rFonts w:asciiTheme="minorHAnsi" w:hAnsiTheme="minorHAnsi" w:cstheme="minorHAnsi"/>
          <w:b/>
          <w:color w:val="1F497D" w:themeColor="text2"/>
          <w:sz w:val="36"/>
          <w:szCs w:val="36"/>
          <w:lang w:val="es-ES_tradnl"/>
        </w:rPr>
        <w:t>Hay otros temas en este domingo:</w:t>
      </w:r>
      <w:r w:rsidRPr="00013F64">
        <w:rPr>
          <w:rFonts w:asciiTheme="minorHAnsi" w:hAnsiTheme="minorHAnsi" w:cstheme="minorHAnsi"/>
          <w:color w:val="1F497D" w:themeColor="text2"/>
          <w:sz w:val="36"/>
          <w:szCs w:val="36"/>
          <w:lang w:val="es-ES_tradnl"/>
        </w:rPr>
        <w:t xml:space="preserve"> Jesús elige a Pedro para ser “pontífice”, puente entre Dios y nosotros. Esta es la misión de amor que nos llama a nosotros hoy, ser puentes que acerquen a Jesús </w:t>
      </w:r>
      <w:proofErr w:type="gramStart"/>
      <w:r w:rsidRPr="00013F64">
        <w:rPr>
          <w:rFonts w:asciiTheme="minorHAnsi" w:hAnsiTheme="minorHAnsi" w:cstheme="minorHAnsi"/>
          <w:color w:val="1F497D" w:themeColor="text2"/>
          <w:sz w:val="36"/>
          <w:szCs w:val="36"/>
          <w:lang w:val="es-ES_tradnl"/>
        </w:rPr>
        <w:t>hoy  a</w:t>
      </w:r>
      <w:proofErr w:type="gramEnd"/>
      <w:r w:rsidRPr="00013F64">
        <w:rPr>
          <w:rFonts w:asciiTheme="minorHAnsi" w:hAnsiTheme="minorHAnsi" w:cstheme="minorHAnsi"/>
          <w:color w:val="1F497D" w:themeColor="text2"/>
          <w:sz w:val="36"/>
          <w:szCs w:val="36"/>
          <w:lang w:val="es-ES_tradnl"/>
        </w:rPr>
        <w:t xml:space="preserve"> nuestros vecinos y amigos. Las 3 preguntas hacen alusión a las 3 negaciones de Pedro, le pregunta si le ama, su misión es amar a Jesús y a las gentes. Otro tema es que este evangelio de Juan 21 nos sitúa en el lago y la barca es signo de la Iglesia. El amor (discípulo amado) percibe la presencia del Resucitado antes que la jerarquía (Pedro). Y la jerarquía es interrogada por su amor a Cristo para poder pastorear a sus ovejas. Otro tema la Eucaristía: los evangelizadores debemos volver constantemente a las orillas de la Eucaristía donde el Resucitado se hace presente para llenarle de fe y darse a sí mismo.</w:t>
      </w:r>
    </w:p>
    <w:p w14:paraId="28F6D986"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16"/>
          <w:szCs w:val="16"/>
          <w:lang w:val="es-ES_tradnl"/>
        </w:rPr>
      </w:pPr>
    </w:p>
    <w:p w14:paraId="67BD561E" w14:textId="77777777"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 xml:space="preserve">-Tenemos algún gesto a lo largo de todo el </w:t>
      </w:r>
      <w:r w:rsidRPr="00013F64">
        <w:rPr>
          <w:rFonts w:asciiTheme="minorHAnsi" w:hAnsiTheme="minorHAnsi" w:cstheme="minorHAnsi"/>
          <w:b/>
          <w:color w:val="1F497D" w:themeColor="text2"/>
          <w:sz w:val="36"/>
          <w:szCs w:val="36"/>
          <w:lang w:val="es-ES_tradnl"/>
        </w:rPr>
        <w:t>mes de mayo con la Virgen</w:t>
      </w:r>
      <w:r w:rsidRPr="00013F64">
        <w:rPr>
          <w:rFonts w:asciiTheme="minorHAnsi" w:hAnsiTheme="minorHAnsi" w:cstheme="minorHAnsi"/>
          <w:color w:val="1F497D" w:themeColor="text2"/>
          <w:sz w:val="36"/>
          <w:szCs w:val="36"/>
          <w:lang w:val="es-ES_tradnl"/>
        </w:rPr>
        <w:t xml:space="preserve">: colocamos una estatua adornada en un lugar visible o tenemos algún momento de oración, declamamos poesías a la Virgen, escuchamos una canción de María o la cantamos juntos: María mírame, Decir tu nombre María, Quiero caminar contigo María… (en </w:t>
      </w:r>
      <w:proofErr w:type="spellStart"/>
      <w:r w:rsidRPr="00013F64">
        <w:rPr>
          <w:rFonts w:asciiTheme="minorHAnsi" w:hAnsiTheme="minorHAnsi" w:cstheme="minorHAnsi"/>
          <w:color w:val="1F497D" w:themeColor="text2"/>
          <w:sz w:val="36"/>
          <w:szCs w:val="36"/>
          <w:lang w:val="es-ES_tradnl"/>
        </w:rPr>
        <w:t>You</w:t>
      </w:r>
      <w:proofErr w:type="spellEnd"/>
      <w:r w:rsidRPr="00013F64">
        <w:rPr>
          <w:rFonts w:asciiTheme="minorHAnsi" w:hAnsiTheme="minorHAnsi" w:cstheme="minorHAnsi"/>
          <w:color w:val="1F497D" w:themeColor="text2"/>
          <w:sz w:val="36"/>
          <w:szCs w:val="36"/>
          <w:lang w:val="es-ES_tradnl"/>
        </w:rPr>
        <w:t xml:space="preserve"> </w:t>
      </w:r>
      <w:proofErr w:type="spellStart"/>
      <w:proofErr w:type="gramStart"/>
      <w:r w:rsidRPr="00013F64">
        <w:rPr>
          <w:rFonts w:asciiTheme="minorHAnsi" w:hAnsiTheme="minorHAnsi" w:cstheme="minorHAnsi"/>
          <w:color w:val="1F497D" w:themeColor="text2"/>
          <w:sz w:val="36"/>
          <w:szCs w:val="36"/>
          <w:lang w:val="es-ES_tradnl"/>
        </w:rPr>
        <w:t>Tube</w:t>
      </w:r>
      <w:proofErr w:type="spellEnd"/>
      <w:r w:rsidRPr="00013F64">
        <w:rPr>
          <w:rFonts w:asciiTheme="minorHAnsi" w:hAnsiTheme="minorHAnsi" w:cstheme="minorHAnsi"/>
          <w:color w:val="1F497D" w:themeColor="text2"/>
          <w:sz w:val="36"/>
          <w:szCs w:val="36"/>
          <w:lang w:val="es-ES_tradnl"/>
        </w:rPr>
        <w:t>)…</w:t>
      </w:r>
      <w:proofErr w:type="gramEnd"/>
      <w:r w:rsidRPr="00013F64">
        <w:rPr>
          <w:rFonts w:asciiTheme="minorHAnsi" w:hAnsiTheme="minorHAnsi" w:cstheme="minorHAnsi"/>
          <w:color w:val="1F497D" w:themeColor="text2"/>
          <w:sz w:val="36"/>
          <w:szCs w:val="36"/>
          <w:lang w:val="es-ES_tradnl"/>
        </w:rPr>
        <w:t xml:space="preserve"> Y en casa que se note también preparando algún rincón para ella.</w:t>
      </w:r>
    </w:p>
    <w:p w14:paraId="26684E66"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16"/>
          <w:szCs w:val="16"/>
          <w:lang w:val="es-ES_tradnl"/>
        </w:rPr>
      </w:pPr>
    </w:p>
    <w:p w14:paraId="79AA407E" w14:textId="13792B7F"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 xml:space="preserve">-Preparamos algo también con los niños por ser el </w:t>
      </w:r>
      <w:r w:rsidRPr="00013F64">
        <w:rPr>
          <w:rFonts w:asciiTheme="minorHAnsi" w:hAnsiTheme="minorHAnsi" w:cstheme="minorHAnsi"/>
          <w:b/>
          <w:color w:val="1F497D" w:themeColor="text2"/>
          <w:sz w:val="36"/>
          <w:szCs w:val="36"/>
          <w:lang w:val="es-ES_tradnl"/>
        </w:rPr>
        <w:t>día de la madre</w:t>
      </w:r>
      <w:r w:rsidRPr="00013F64">
        <w:rPr>
          <w:rFonts w:asciiTheme="minorHAnsi" w:hAnsiTheme="minorHAnsi" w:cstheme="minorHAnsi"/>
          <w:color w:val="1F497D" w:themeColor="text2"/>
          <w:sz w:val="36"/>
          <w:szCs w:val="36"/>
          <w:lang w:val="es-ES_tradnl"/>
        </w:rPr>
        <w:t xml:space="preserve"> y que lo lleven para casa.</w:t>
      </w:r>
    </w:p>
    <w:p w14:paraId="199C8725"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p>
    <w:p w14:paraId="6AD1D523" w14:textId="0B2429B4" w:rsid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r w:rsidRPr="00013F64">
        <w:rPr>
          <w:rFonts w:asciiTheme="minorHAnsi" w:hAnsiTheme="minorHAnsi" w:cstheme="minorHAnsi"/>
          <w:color w:val="1F497D" w:themeColor="text2"/>
          <w:sz w:val="36"/>
          <w:szCs w:val="36"/>
          <w:lang w:val="es-ES_tradnl"/>
        </w:rPr>
        <w:t xml:space="preserve">-Escribimos una carta o realizamos un video entre todos dando gracias al </w:t>
      </w:r>
      <w:r w:rsidRPr="00013F64">
        <w:rPr>
          <w:rFonts w:asciiTheme="minorHAnsi" w:hAnsiTheme="minorHAnsi" w:cstheme="minorHAnsi"/>
          <w:b/>
          <w:color w:val="1F497D" w:themeColor="text2"/>
          <w:sz w:val="36"/>
          <w:szCs w:val="36"/>
          <w:lang w:val="es-ES_tradnl"/>
        </w:rPr>
        <w:t xml:space="preserve">Papa Francisco </w:t>
      </w:r>
      <w:r w:rsidRPr="00013F64">
        <w:rPr>
          <w:rFonts w:asciiTheme="minorHAnsi" w:hAnsiTheme="minorHAnsi" w:cstheme="minorHAnsi"/>
          <w:color w:val="1F497D" w:themeColor="text2"/>
          <w:sz w:val="36"/>
          <w:szCs w:val="36"/>
          <w:lang w:val="es-ES_tradnl"/>
        </w:rPr>
        <w:t>por su labor al frente de la Iglesia y recordando algo que nos llamó la atención de sus palabras o de su vida.</w:t>
      </w:r>
    </w:p>
    <w:p w14:paraId="05609637" w14:textId="77777777" w:rsidR="00013F64" w:rsidRDefault="00013F64">
      <w:pPr>
        <w:spacing w:after="200" w:line="276" w:lineRule="auto"/>
        <w:rPr>
          <w:rFonts w:asciiTheme="minorHAnsi" w:hAnsiTheme="minorHAnsi" w:cstheme="minorHAnsi"/>
          <w:color w:val="1F497D" w:themeColor="text2"/>
          <w:sz w:val="36"/>
          <w:szCs w:val="36"/>
          <w:lang w:val="es-ES_tradnl"/>
        </w:rPr>
      </w:pPr>
      <w:r>
        <w:rPr>
          <w:rFonts w:asciiTheme="minorHAnsi" w:hAnsiTheme="minorHAnsi" w:cstheme="minorHAnsi"/>
          <w:color w:val="1F497D" w:themeColor="text2"/>
          <w:sz w:val="36"/>
          <w:szCs w:val="36"/>
          <w:lang w:val="es-ES_tradnl"/>
        </w:rPr>
        <w:br w:type="page"/>
      </w:r>
    </w:p>
    <w:p w14:paraId="0EEAA11F" w14:textId="46737C14" w:rsidR="00013F64" w:rsidRDefault="00013F64" w:rsidP="00013F64">
      <w:pPr>
        <w:pStyle w:val="NormalWeb"/>
        <w:pBdr>
          <w:top w:val="single" w:sz="4" w:space="1" w:color="auto"/>
          <w:left w:val="single" w:sz="4" w:space="4" w:color="auto"/>
          <w:bottom w:val="single" w:sz="4" w:space="1" w:color="auto"/>
          <w:right w:val="single" w:sz="4" w:space="4" w:color="auto"/>
        </w:pBdr>
        <w:tabs>
          <w:tab w:val="left" w:pos="11057"/>
        </w:tabs>
        <w:spacing w:before="0" w:beforeAutospacing="0" w:after="0" w:afterAutospacing="0"/>
        <w:ind w:left="1560" w:right="566" w:hanging="180"/>
        <w:jc w:val="center"/>
        <w:rPr>
          <w:rFonts w:asciiTheme="minorHAnsi" w:hAnsiTheme="minorHAnsi"/>
          <w:b/>
          <w:color w:val="1F497D" w:themeColor="text2"/>
          <w:sz w:val="36"/>
          <w:szCs w:val="36"/>
          <w:lang w:val="es-ES_tradnl"/>
        </w:rPr>
      </w:pPr>
      <w:r w:rsidRPr="00013F64">
        <w:rPr>
          <w:rFonts w:asciiTheme="minorHAnsi" w:hAnsiTheme="minorHAnsi"/>
          <w:b/>
          <w:color w:val="1F497D" w:themeColor="text2"/>
          <w:sz w:val="36"/>
          <w:szCs w:val="36"/>
          <w:lang w:val="es-ES_tradnl"/>
        </w:rPr>
        <w:lastRenderedPageBreak/>
        <w:t>VIDEOS: DOMINGO DE PASCUA 3º-C (La pesca milagrosa)</w:t>
      </w:r>
    </w:p>
    <w:p w14:paraId="61D687C1" w14:textId="77777777" w:rsidR="00013F64" w:rsidRPr="00013F64" w:rsidRDefault="00013F64" w:rsidP="00013F64">
      <w:pPr>
        <w:pStyle w:val="NormalWeb"/>
        <w:tabs>
          <w:tab w:val="left" w:pos="11057"/>
        </w:tabs>
        <w:spacing w:before="0" w:beforeAutospacing="0" w:after="0" w:afterAutospacing="0"/>
        <w:ind w:left="1560" w:right="566" w:hanging="180"/>
        <w:jc w:val="both"/>
        <w:rPr>
          <w:rFonts w:asciiTheme="minorHAnsi" w:hAnsiTheme="minorHAnsi"/>
          <w:b/>
          <w:color w:val="1F497D" w:themeColor="text2"/>
          <w:sz w:val="36"/>
          <w:szCs w:val="36"/>
          <w:lang w:val="es-ES_tradnl"/>
        </w:rPr>
      </w:pPr>
    </w:p>
    <w:p w14:paraId="5A33CA0C" w14:textId="77777777" w:rsidR="00013F64" w:rsidRPr="00013F64" w:rsidRDefault="00013F64" w:rsidP="00013F64">
      <w:pPr>
        <w:pStyle w:val="Prrafodelista"/>
        <w:tabs>
          <w:tab w:val="left" w:pos="10490"/>
          <w:tab w:val="left" w:pos="11057"/>
        </w:tabs>
        <w:autoSpaceDE w:val="0"/>
        <w:autoSpaceDN w:val="0"/>
        <w:adjustRightInd w:val="0"/>
        <w:ind w:left="1418" w:right="566"/>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-Juan 21, 1-19, película: </w:t>
      </w:r>
      <w:hyperlink r:id="rId7" w:history="1">
        <w:r w:rsidRPr="00013F64">
          <w:rPr>
            <w:sz w:val="36"/>
            <w:szCs w:val="36"/>
          </w:rPr>
          <w:t xml:space="preserve"> </w:t>
        </w:r>
        <w:r w:rsidRPr="00013F64">
          <w:rPr>
            <w:rStyle w:val="Hipervnculo"/>
            <w:rFonts w:asciiTheme="minorHAnsi" w:hAnsiTheme="minorHAnsi" w:cstheme="minorHAnsi"/>
            <w:color w:val="1F497D" w:themeColor="text2"/>
            <w:sz w:val="36"/>
            <w:szCs w:val="36"/>
          </w:rPr>
          <w:t>https://youtu.be/CUNXYd2vfT0</w:t>
        </w:r>
      </w:hyperlink>
    </w:p>
    <w:p w14:paraId="0FDB1983" w14:textId="77777777" w:rsidR="00013F64" w:rsidRPr="00013F64" w:rsidRDefault="00013F64" w:rsidP="00013F64">
      <w:pPr>
        <w:pStyle w:val="Prrafodelista"/>
        <w:tabs>
          <w:tab w:val="left" w:pos="10490"/>
          <w:tab w:val="left" w:pos="11057"/>
        </w:tabs>
        <w:autoSpaceDE w:val="0"/>
        <w:autoSpaceDN w:val="0"/>
        <w:adjustRightInd w:val="0"/>
        <w:ind w:left="1418" w:right="566"/>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-Juan 21, 1-19, película:  </w:t>
      </w:r>
      <w:hyperlink r:id="rId8" w:history="1">
        <w:r w:rsidRPr="00013F64">
          <w:rPr>
            <w:sz w:val="36"/>
            <w:szCs w:val="36"/>
          </w:rPr>
          <w:t xml:space="preserve"> </w:t>
        </w:r>
        <w:r w:rsidRPr="00013F64">
          <w:rPr>
            <w:rStyle w:val="Hipervnculo"/>
            <w:rFonts w:asciiTheme="minorHAnsi" w:hAnsiTheme="minorHAnsi" w:cstheme="minorHAnsi"/>
            <w:color w:val="1F497D" w:themeColor="text2"/>
            <w:sz w:val="36"/>
            <w:szCs w:val="36"/>
          </w:rPr>
          <w:t>https://youtu.be/ylbA5z2TNyI</w:t>
        </w:r>
      </w:hyperlink>
    </w:p>
    <w:p w14:paraId="636E6053" w14:textId="77777777" w:rsidR="00013F64" w:rsidRPr="00013F64" w:rsidRDefault="00013F64" w:rsidP="00013F64">
      <w:pPr>
        <w:pStyle w:val="Prrafodelista"/>
        <w:tabs>
          <w:tab w:val="left" w:pos="10490"/>
          <w:tab w:val="left" w:pos="11057"/>
        </w:tabs>
        <w:autoSpaceDE w:val="0"/>
        <w:autoSpaceDN w:val="0"/>
        <w:adjustRightInd w:val="0"/>
        <w:ind w:left="1418" w:right="566"/>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-Pesca milagrosa, película: </w:t>
      </w:r>
      <w:hyperlink r:id="rId9" w:history="1">
        <w:r w:rsidRPr="00013F64">
          <w:rPr>
            <w:sz w:val="36"/>
            <w:szCs w:val="36"/>
          </w:rPr>
          <w:t xml:space="preserve"> </w:t>
        </w:r>
        <w:r w:rsidRPr="00013F64">
          <w:rPr>
            <w:rStyle w:val="Hipervnculo"/>
            <w:rFonts w:asciiTheme="minorHAnsi" w:hAnsiTheme="minorHAnsi" w:cstheme="minorHAnsi"/>
            <w:color w:val="1F497D" w:themeColor="text2"/>
            <w:sz w:val="36"/>
            <w:szCs w:val="36"/>
          </w:rPr>
          <w:t>https://youtu.be/O1kjpoXZjSU</w:t>
        </w:r>
      </w:hyperlink>
    </w:p>
    <w:p w14:paraId="0DC30972" w14:textId="77777777" w:rsid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-Aparición en el lago y despedida, dibujos sencillos:</w:t>
      </w:r>
    </w:p>
    <w:p w14:paraId="1C7230AA" w14:textId="24F95F20"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 </w:t>
      </w:r>
      <w:r w:rsidRPr="00013F64">
        <w:rPr>
          <w:sz w:val="36"/>
          <w:szCs w:val="36"/>
        </w:rPr>
        <w:fldChar w:fldCharType="begin"/>
      </w:r>
      <w:r w:rsidRPr="00013F64">
        <w:rPr>
          <w:sz w:val="36"/>
          <w:szCs w:val="36"/>
        </w:rPr>
        <w:instrText>HYPERLINK "https://www.youtube.com/watch?v=paeb5Klm6bc&amp;feature=youtu.be"</w:instrText>
      </w:r>
      <w:r w:rsidRPr="00013F64">
        <w:rPr>
          <w:sz w:val="36"/>
          <w:szCs w:val="36"/>
        </w:rPr>
      </w:r>
      <w:r w:rsidRPr="00013F64">
        <w:rPr>
          <w:sz w:val="36"/>
          <w:szCs w:val="36"/>
        </w:rPr>
        <w:fldChar w:fldCharType="separate"/>
      </w:r>
      <w:r w:rsidRPr="00013F64">
        <w:rPr>
          <w:sz w:val="36"/>
          <w:szCs w:val="36"/>
        </w:rPr>
        <w:t xml:space="preserve"> </w:t>
      </w:r>
      <w:r w:rsidRPr="00013F64">
        <w:rPr>
          <w:sz w:val="36"/>
          <w:szCs w:val="36"/>
        </w:rPr>
        <w:fldChar w:fldCharType="begin"/>
      </w:r>
      <w:r w:rsidRPr="00013F64">
        <w:rPr>
          <w:sz w:val="36"/>
          <w:szCs w:val="36"/>
        </w:rPr>
        <w:instrText>HYPERLINK "http://youtu.be/paeb5Klm6bc"</w:instrText>
      </w:r>
      <w:r w:rsidRPr="00013F64">
        <w:rPr>
          <w:sz w:val="36"/>
          <w:szCs w:val="36"/>
        </w:rPr>
      </w:r>
      <w:r w:rsidRPr="00013F64">
        <w:rPr>
          <w:sz w:val="36"/>
          <w:szCs w:val="36"/>
        </w:rPr>
        <w:fldChar w:fldCharType="separate"/>
      </w:r>
      <w:r w:rsidRPr="00013F64">
        <w:rPr>
          <w:rStyle w:val="Hipervnculo"/>
          <w:rFonts w:asciiTheme="minorHAnsi" w:hAnsiTheme="minorHAnsi" w:cstheme="minorHAnsi"/>
          <w:sz w:val="36"/>
          <w:szCs w:val="36"/>
        </w:rPr>
        <w:t>http://youtu.be/paeb5Klm6bc</w:t>
      </w:r>
      <w:r w:rsidRPr="00013F64">
        <w:rPr>
          <w:sz w:val="36"/>
          <w:szCs w:val="36"/>
        </w:rPr>
        <w:fldChar w:fldCharType="end"/>
      </w:r>
    </w:p>
    <w:p w14:paraId="63C19B6F" w14:textId="77777777" w:rsidR="00013F64" w:rsidRPr="00013F64" w:rsidRDefault="00013F64" w:rsidP="00013F64">
      <w:pPr>
        <w:pStyle w:val="Prrafodelista"/>
        <w:tabs>
          <w:tab w:val="left" w:pos="10490"/>
          <w:tab w:val="left" w:pos="11057"/>
        </w:tabs>
        <w:autoSpaceDE w:val="0"/>
        <w:autoSpaceDN w:val="0"/>
        <w:adjustRightInd w:val="0"/>
        <w:ind w:left="1418" w:right="566"/>
        <w:rPr>
          <w:rFonts w:asciiTheme="minorHAnsi" w:hAnsiTheme="minorHAnsi" w:cstheme="minorHAnsi"/>
          <w:color w:val="1F497D" w:themeColor="text2"/>
          <w:sz w:val="36"/>
          <w:szCs w:val="36"/>
        </w:rPr>
      </w:pPr>
      <w:r w:rsidRPr="00013F64">
        <w:rPr>
          <w:sz w:val="36"/>
          <w:szCs w:val="36"/>
        </w:rPr>
        <w:fldChar w:fldCharType="end"/>
      </w:r>
      <w:r w:rsidRPr="00013F64">
        <w:rPr>
          <w:rFonts w:asciiTheme="minorHAnsi" w:hAnsiTheme="minorHAnsi" w:cstheme="minorHAnsi"/>
          <w:color w:val="1F497D" w:themeColor="text2"/>
          <w:sz w:val="36"/>
          <w:szCs w:val="36"/>
        </w:rPr>
        <w:t xml:space="preserve">-Juan 21, 1-19, evangelio: </w:t>
      </w:r>
      <w:hyperlink r:id="rId10" w:history="1">
        <w:r w:rsidRPr="00013F64">
          <w:rPr>
            <w:sz w:val="36"/>
            <w:szCs w:val="36"/>
          </w:rPr>
          <w:t xml:space="preserve"> </w:t>
        </w:r>
        <w:r w:rsidRPr="00013F64">
          <w:rPr>
            <w:rStyle w:val="Hipervnculo"/>
            <w:rFonts w:asciiTheme="minorHAnsi" w:hAnsiTheme="minorHAnsi" w:cstheme="minorHAnsi"/>
            <w:color w:val="1F497D" w:themeColor="text2"/>
            <w:sz w:val="36"/>
            <w:szCs w:val="36"/>
          </w:rPr>
          <w:t>https://youtu.be/wvlz4NzkpXM</w:t>
        </w:r>
      </w:hyperlink>
    </w:p>
    <w:p w14:paraId="66D8EE92" w14:textId="77777777" w:rsidR="00013F64" w:rsidRDefault="00013F64" w:rsidP="00013F64">
      <w:pPr>
        <w:pStyle w:val="Prrafodelista"/>
        <w:tabs>
          <w:tab w:val="left" w:pos="10490"/>
          <w:tab w:val="left" w:pos="11057"/>
        </w:tabs>
        <w:autoSpaceDE w:val="0"/>
        <w:autoSpaceDN w:val="0"/>
        <w:adjustRightInd w:val="0"/>
        <w:spacing w:line="240" w:lineRule="atLeast"/>
        <w:ind w:left="1418" w:right="567"/>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-Vidas abultadas y abundantes, Verbo Divino 2010, reflexión:</w:t>
      </w:r>
    </w:p>
    <w:p w14:paraId="1574DB93" w14:textId="0E4E2472" w:rsidR="00013F64" w:rsidRPr="00013F64" w:rsidRDefault="00013F64" w:rsidP="00013F64">
      <w:pPr>
        <w:pStyle w:val="Prrafodelista"/>
        <w:tabs>
          <w:tab w:val="left" w:pos="10490"/>
          <w:tab w:val="left" w:pos="11057"/>
        </w:tabs>
        <w:autoSpaceDE w:val="0"/>
        <w:autoSpaceDN w:val="0"/>
        <w:adjustRightInd w:val="0"/>
        <w:spacing w:line="240" w:lineRule="atLeast"/>
        <w:ind w:left="1418" w:right="567"/>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 </w:t>
      </w:r>
      <w:hyperlink r:id="rId11" w:history="1">
        <w:r w:rsidRPr="00013F64">
          <w:rPr>
            <w:rStyle w:val="Hipervnculo"/>
            <w:rFonts w:asciiTheme="minorHAnsi" w:hAnsiTheme="minorHAnsi" w:cstheme="minorHAnsi"/>
            <w:sz w:val="36"/>
            <w:szCs w:val="36"/>
          </w:rPr>
          <w:t>https://youtu.be/d3E3-mMtEuA</w:t>
        </w:r>
      </w:hyperlink>
    </w:p>
    <w:p w14:paraId="3F185F9C" w14:textId="77777777" w:rsidR="00013F64" w:rsidRPr="00013F64" w:rsidRDefault="00013F64" w:rsidP="00013F64">
      <w:pPr>
        <w:pStyle w:val="Prrafodelista"/>
        <w:tabs>
          <w:tab w:val="left" w:pos="10490"/>
          <w:tab w:val="left" w:pos="11057"/>
        </w:tabs>
        <w:autoSpaceDE w:val="0"/>
        <w:autoSpaceDN w:val="0"/>
        <w:adjustRightInd w:val="0"/>
        <w:spacing w:line="240" w:lineRule="atLeast"/>
        <w:ind w:left="1418" w:right="567"/>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-Confía, Verbo Divino 2013, reflexión: </w:t>
      </w:r>
      <w:hyperlink r:id="rId12" w:history="1">
        <w:r w:rsidRPr="00013F64">
          <w:rPr>
            <w:rStyle w:val="Hipervnculo"/>
            <w:rFonts w:asciiTheme="minorHAnsi" w:hAnsiTheme="minorHAnsi" w:cstheme="minorHAnsi"/>
            <w:color w:val="1F497D" w:themeColor="text2"/>
            <w:sz w:val="36"/>
            <w:szCs w:val="36"/>
          </w:rPr>
          <w:t>http://youtu.be/wkJrzvCb0i8</w:t>
        </w:r>
      </w:hyperlink>
    </w:p>
    <w:p w14:paraId="1C33EE17" w14:textId="77777777" w:rsid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-Enfocar la mirada, Verbo Divino 2016, reflexión:</w:t>
      </w:r>
    </w:p>
    <w:p w14:paraId="2518A8E8" w14:textId="2B4549FB"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 </w:t>
      </w:r>
      <w:hyperlink r:id="rId13" w:history="1">
        <w:r w:rsidRPr="00013F64">
          <w:rPr>
            <w:rStyle w:val="Hipervnculo"/>
            <w:rFonts w:asciiTheme="minorHAnsi" w:hAnsiTheme="minorHAnsi" w:cstheme="minorHAnsi"/>
            <w:sz w:val="36"/>
            <w:szCs w:val="36"/>
          </w:rPr>
          <w:t>https://youtu.be/zpG9mmNzdVc</w:t>
        </w:r>
      </w:hyperlink>
    </w:p>
    <w:p w14:paraId="3E149FD4" w14:textId="77777777"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-Auténticos, Verbo Divino 2019, reflexión: </w:t>
      </w:r>
      <w:hyperlink r:id="rId14" w:history="1">
        <w:r w:rsidRPr="00013F64">
          <w:rPr>
            <w:rStyle w:val="Hipervnculo"/>
            <w:rFonts w:asciiTheme="minorHAnsi" w:hAnsiTheme="minorHAnsi" w:cstheme="minorHAnsi"/>
            <w:sz w:val="36"/>
            <w:szCs w:val="36"/>
          </w:rPr>
          <w:t>https://youtu.be/-86jmQsWBBA</w:t>
        </w:r>
      </w:hyperlink>
    </w:p>
    <w:p w14:paraId="38444FCC" w14:textId="77777777"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proofErr w:type="gramStart"/>
      <w:r w:rsidRPr="00013F64">
        <w:rPr>
          <w:rFonts w:asciiTheme="minorHAnsi" w:hAnsiTheme="minorHAnsi" w:cstheme="minorHAnsi"/>
          <w:color w:val="1F497D" w:themeColor="text2"/>
          <w:sz w:val="36"/>
          <w:szCs w:val="36"/>
        </w:rPr>
        <w:t>-¿</w:t>
      </w:r>
      <w:proofErr w:type="gramEnd"/>
      <w:r w:rsidRPr="00013F64">
        <w:rPr>
          <w:rFonts w:asciiTheme="minorHAnsi" w:hAnsiTheme="minorHAnsi" w:cstheme="minorHAnsi"/>
          <w:color w:val="1F497D" w:themeColor="text2"/>
          <w:sz w:val="36"/>
          <w:szCs w:val="36"/>
        </w:rPr>
        <w:t xml:space="preserve">Me quieres?, Verbo Divino 2022, reflexión: </w:t>
      </w:r>
      <w:hyperlink r:id="rId15" w:history="1">
        <w:r w:rsidRPr="00013F64">
          <w:rPr>
            <w:rStyle w:val="Hipervnculo"/>
            <w:rFonts w:asciiTheme="minorHAnsi" w:hAnsiTheme="minorHAnsi" w:cstheme="minorHAnsi"/>
            <w:sz w:val="36"/>
            <w:szCs w:val="36"/>
          </w:rPr>
          <w:t>https://youtu.be/uje-ifs8DDo</w:t>
        </w:r>
      </w:hyperlink>
    </w:p>
    <w:p w14:paraId="6306EBEB" w14:textId="77777777" w:rsid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-El espíritu del fuego, Verbo Divino-2025, reflexión:</w:t>
      </w:r>
    </w:p>
    <w:p w14:paraId="2FB61F66" w14:textId="0F419BE9"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 </w:t>
      </w:r>
      <w:hyperlink r:id="rId16" w:history="1">
        <w:r w:rsidRPr="00013F64">
          <w:rPr>
            <w:rStyle w:val="Hipervnculo"/>
            <w:rFonts w:asciiTheme="minorHAnsi" w:hAnsiTheme="minorHAnsi" w:cstheme="minorHAnsi"/>
            <w:sz w:val="36"/>
            <w:szCs w:val="36"/>
          </w:rPr>
          <w:t>https://youtu.be/1iT6lyXrlIs</w:t>
        </w:r>
      </w:hyperlink>
      <w:r w:rsidRPr="00013F64">
        <w:rPr>
          <w:rFonts w:asciiTheme="minorHAnsi" w:hAnsiTheme="minorHAnsi" w:cstheme="minorHAnsi"/>
          <w:color w:val="1F497D" w:themeColor="text2"/>
          <w:sz w:val="36"/>
          <w:szCs w:val="36"/>
        </w:rPr>
        <w:t xml:space="preserve"> </w:t>
      </w:r>
    </w:p>
    <w:p w14:paraId="78DF612C" w14:textId="77777777"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-Es el Señor, Javier </w:t>
      </w:r>
      <w:proofErr w:type="spellStart"/>
      <w:r w:rsidRPr="00013F64">
        <w:rPr>
          <w:rFonts w:asciiTheme="minorHAnsi" w:hAnsiTheme="minorHAnsi" w:cstheme="minorHAnsi"/>
          <w:color w:val="1F497D" w:themeColor="text2"/>
          <w:sz w:val="36"/>
          <w:szCs w:val="36"/>
        </w:rPr>
        <w:t>Brú</w:t>
      </w:r>
      <w:proofErr w:type="spellEnd"/>
      <w:r w:rsidRPr="00013F64">
        <w:rPr>
          <w:rFonts w:asciiTheme="minorHAnsi" w:hAnsiTheme="minorHAnsi" w:cstheme="minorHAnsi"/>
          <w:color w:val="1F497D" w:themeColor="text2"/>
          <w:sz w:val="36"/>
          <w:szCs w:val="36"/>
        </w:rPr>
        <w:t xml:space="preserve">, canción: </w:t>
      </w:r>
      <w:hyperlink r:id="rId17" w:history="1">
        <w:r w:rsidRPr="00013F64">
          <w:rPr>
            <w:rStyle w:val="Hipervnculo"/>
            <w:rFonts w:asciiTheme="minorHAnsi" w:hAnsiTheme="minorHAnsi" w:cstheme="minorHAnsi"/>
            <w:sz w:val="36"/>
            <w:szCs w:val="36"/>
          </w:rPr>
          <w:t>https://youtu.be/KwFDrKDzoFg</w:t>
        </w:r>
      </w:hyperlink>
    </w:p>
    <w:p w14:paraId="2C9FBC03" w14:textId="77777777"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-Alex Navarro Mulet en YouTube, Cosas de Dios, </w:t>
      </w:r>
      <w:hyperlink r:id="rId18" w:history="1">
        <w:r w:rsidRPr="00013F64">
          <w:rPr>
            <w:rStyle w:val="Hipervnculo"/>
            <w:rFonts w:asciiTheme="minorHAnsi" w:hAnsiTheme="minorHAnsi" w:cstheme="minorHAnsi"/>
            <w:sz w:val="36"/>
            <w:szCs w:val="36"/>
          </w:rPr>
          <w:t>https://www.youtube.com/channel/UCft6btUTuaN3TRF_syJixww/videos</w:t>
        </w:r>
      </w:hyperlink>
    </w:p>
    <w:p w14:paraId="06FC8FA4" w14:textId="77777777" w:rsidR="00013F64" w:rsidRPr="00013F64" w:rsidRDefault="00013F64" w:rsidP="00013F64">
      <w:pPr>
        <w:pStyle w:val="Prrafodelista"/>
        <w:tabs>
          <w:tab w:val="left" w:pos="10490"/>
          <w:tab w:val="left" w:pos="11057"/>
        </w:tabs>
        <w:autoSpaceDE w:val="0"/>
        <w:autoSpaceDN w:val="0"/>
        <w:adjustRightInd w:val="0"/>
        <w:ind w:left="1418" w:right="566"/>
        <w:jc w:val="both"/>
        <w:rPr>
          <w:rFonts w:asciiTheme="minorHAnsi" w:hAnsiTheme="minorHAnsi" w:cstheme="minorHAnsi"/>
          <w:color w:val="1F497D" w:themeColor="text2"/>
          <w:sz w:val="36"/>
          <w:szCs w:val="36"/>
        </w:rPr>
      </w:pPr>
      <w:r w:rsidRPr="00013F64">
        <w:rPr>
          <w:rFonts w:asciiTheme="minorHAnsi" w:hAnsiTheme="minorHAnsi" w:cstheme="minorHAnsi"/>
          <w:color w:val="1F497D" w:themeColor="text2"/>
          <w:sz w:val="36"/>
          <w:szCs w:val="36"/>
        </w:rPr>
        <w:t xml:space="preserve">-Lecturas en lenguaje de signos: </w:t>
      </w:r>
      <w:proofErr w:type="gramStart"/>
      <w:r w:rsidRPr="00013F64">
        <w:rPr>
          <w:rFonts w:asciiTheme="minorHAnsi" w:hAnsiTheme="minorHAnsi" w:cstheme="minorHAnsi"/>
          <w:color w:val="1F497D" w:themeColor="text2"/>
          <w:sz w:val="36"/>
          <w:szCs w:val="36"/>
        </w:rPr>
        <w:t>https://youtu.be/-umo6Z2r7N0  https://youtu.be/NUVsED5iExg</w:t>
      </w:r>
      <w:proofErr w:type="gramEnd"/>
      <w:r w:rsidRPr="00013F64">
        <w:rPr>
          <w:rFonts w:asciiTheme="minorHAnsi" w:hAnsiTheme="minorHAnsi" w:cstheme="minorHAnsi"/>
          <w:color w:val="1F497D" w:themeColor="text2"/>
          <w:sz w:val="36"/>
          <w:szCs w:val="36"/>
        </w:rPr>
        <w:t xml:space="preserve">  https://youtu.be/ahwtvoIOD4I</w:t>
      </w:r>
    </w:p>
    <w:p w14:paraId="221F442C" w14:textId="77777777" w:rsidR="00013F64" w:rsidRPr="00013F64" w:rsidRDefault="00013F64" w:rsidP="00013F64">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36"/>
          <w:szCs w:val="36"/>
        </w:rPr>
      </w:pPr>
    </w:p>
    <w:p w14:paraId="24870B4D" w14:textId="77777777" w:rsidR="00013F64" w:rsidRPr="00013F64" w:rsidRDefault="00013F64" w:rsidP="00013F64">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36"/>
          <w:szCs w:val="36"/>
        </w:rPr>
      </w:pPr>
      <w:r w:rsidRPr="00013F64">
        <w:rPr>
          <w:rFonts w:asciiTheme="minorHAnsi" w:hAnsiTheme="minorHAnsi" w:cstheme="minorHAnsi"/>
          <w:noProof/>
          <w:color w:val="1F497D" w:themeColor="text2"/>
          <w:sz w:val="36"/>
          <w:szCs w:val="36"/>
        </w:rPr>
        <w:drawing>
          <wp:anchor distT="0" distB="0" distL="114300" distR="114300" simplePos="0" relativeHeight="251664384" behindDoc="0" locked="0" layoutInCell="1" allowOverlap="1" wp14:anchorId="104AFBC3" wp14:editId="27A91DDD">
            <wp:simplePos x="0" y="0"/>
            <wp:positionH relativeFrom="column">
              <wp:posOffset>2447925</wp:posOffset>
            </wp:positionH>
            <wp:positionV relativeFrom="paragraph">
              <wp:posOffset>18415</wp:posOffset>
            </wp:positionV>
            <wp:extent cx="2381250" cy="1698625"/>
            <wp:effectExtent l="19050" t="0" r="0" b="0"/>
            <wp:wrapThrough wrapText="bothSides">
              <wp:wrapPolygon edited="0">
                <wp:start x="-173" y="0"/>
                <wp:lineTo x="-173" y="21317"/>
                <wp:lineTo x="21600" y="21317"/>
                <wp:lineTo x="21600" y="0"/>
                <wp:lineTo x="-173" y="0"/>
              </wp:wrapPolygon>
            </wp:wrapThrough>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2477" t="9910" r="2428" b="5388"/>
                    <a:stretch>
                      <a:fillRect/>
                    </a:stretch>
                  </pic:blipFill>
                  <pic:spPr bwMode="auto">
                    <a:xfrm>
                      <a:off x="0" y="0"/>
                      <a:ext cx="2381250" cy="1698625"/>
                    </a:xfrm>
                    <a:prstGeom prst="rect">
                      <a:avLst/>
                    </a:prstGeom>
                    <a:noFill/>
                    <a:ln w="9525">
                      <a:noFill/>
                      <a:miter lim="800000"/>
                      <a:headEnd/>
                      <a:tailEnd/>
                    </a:ln>
                  </pic:spPr>
                </pic:pic>
              </a:graphicData>
            </a:graphic>
          </wp:anchor>
        </w:drawing>
      </w:r>
      <w:r w:rsidRPr="00013F64">
        <w:rPr>
          <w:rFonts w:asciiTheme="minorHAnsi" w:hAnsiTheme="minorHAnsi" w:cstheme="minorHAnsi"/>
          <w:noProof/>
          <w:color w:val="1F497D" w:themeColor="text2"/>
          <w:sz w:val="36"/>
          <w:szCs w:val="36"/>
        </w:rPr>
        <w:drawing>
          <wp:anchor distT="0" distB="0" distL="114300" distR="114300" simplePos="0" relativeHeight="251656192" behindDoc="0" locked="0" layoutInCell="1" allowOverlap="1" wp14:anchorId="1DEB7FB4" wp14:editId="6E8EDCC0">
            <wp:simplePos x="0" y="0"/>
            <wp:positionH relativeFrom="column">
              <wp:posOffset>803275</wp:posOffset>
            </wp:positionH>
            <wp:positionV relativeFrom="paragraph">
              <wp:posOffset>18415</wp:posOffset>
            </wp:positionV>
            <wp:extent cx="1604645" cy="1698625"/>
            <wp:effectExtent l="19050" t="0" r="0" b="0"/>
            <wp:wrapThrough wrapText="bothSides">
              <wp:wrapPolygon edited="0">
                <wp:start x="-256" y="0"/>
                <wp:lineTo x="-256" y="21317"/>
                <wp:lineTo x="21540" y="21317"/>
                <wp:lineTo x="21540" y="0"/>
                <wp:lineTo x="-256" y="0"/>
              </wp:wrapPolygon>
            </wp:wrapThrough>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1604645" cy="1698625"/>
                    </a:xfrm>
                    <a:prstGeom prst="rect">
                      <a:avLst/>
                    </a:prstGeom>
                    <a:noFill/>
                    <a:ln w="9525">
                      <a:noFill/>
                      <a:miter lim="800000"/>
                      <a:headEnd/>
                      <a:tailEnd/>
                    </a:ln>
                  </pic:spPr>
                </pic:pic>
              </a:graphicData>
            </a:graphic>
          </wp:anchor>
        </w:drawing>
      </w:r>
    </w:p>
    <w:p w14:paraId="6BC94F1A" w14:textId="77777777" w:rsidR="00013F64" w:rsidRPr="00013F64" w:rsidRDefault="00013F64" w:rsidP="00013F64">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36"/>
          <w:szCs w:val="36"/>
        </w:rPr>
      </w:pPr>
    </w:p>
    <w:p w14:paraId="24EC9940" w14:textId="77777777" w:rsidR="00013F64" w:rsidRPr="00013F64" w:rsidRDefault="00013F64" w:rsidP="00013F64">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36"/>
          <w:szCs w:val="36"/>
        </w:rPr>
      </w:pPr>
    </w:p>
    <w:p w14:paraId="23BFE905" w14:textId="77777777" w:rsidR="00013F64" w:rsidRPr="00013F64" w:rsidRDefault="00013F64" w:rsidP="00013F64">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36"/>
          <w:szCs w:val="36"/>
        </w:rPr>
      </w:pPr>
      <w:r w:rsidRPr="00013F64">
        <w:rPr>
          <w:rFonts w:asciiTheme="minorHAnsi" w:hAnsiTheme="minorHAnsi" w:cstheme="minorHAnsi"/>
          <w:noProof/>
          <w:color w:val="1F497D" w:themeColor="text2"/>
          <w:sz w:val="36"/>
          <w:szCs w:val="36"/>
        </w:rPr>
        <w:drawing>
          <wp:anchor distT="0" distB="0" distL="114300" distR="114300" simplePos="0" relativeHeight="251653120" behindDoc="0" locked="0" layoutInCell="1" allowOverlap="1" wp14:anchorId="79B7B313" wp14:editId="175DCD86">
            <wp:simplePos x="0" y="0"/>
            <wp:positionH relativeFrom="column">
              <wp:posOffset>4829810</wp:posOffset>
            </wp:positionH>
            <wp:positionV relativeFrom="paragraph">
              <wp:posOffset>98425</wp:posOffset>
            </wp:positionV>
            <wp:extent cx="2282190" cy="927100"/>
            <wp:effectExtent l="19050" t="0" r="3810" b="0"/>
            <wp:wrapThrough wrapText="bothSides">
              <wp:wrapPolygon edited="0">
                <wp:start x="-180" y="0"/>
                <wp:lineTo x="-180" y="21304"/>
                <wp:lineTo x="21636" y="21304"/>
                <wp:lineTo x="21636" y="0"/>
                <wp:lineTo x="-180" y="0"/>
              </wp:wrapPolygon>
            </wp:wrapThrough>
            <wp:docPr id="8" name="Imagen 4" descr="http://1.bp.blogspot.com/-Z1RnenI2kQM/UWmZIlabb2I/AAAAAAAAH1M/xIMDGETlBeo/s1600/eva_01_1404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Z1RnenI2kQM/UWmZIlabb2I/AAAAAAAAH1M/xIMDGETlBeo/s1600/eva_01_14042013.jpg"/>
                    <pic:cNvPicPr>
                      <a:picLocks noChangeAspect="1" noChangeArrowheads="1"/>
                    </pic:cNvPicPr>
                  </pic:nvPicPr>
                  <pic:blipFill>
                    <a:blip r:embed="rId21" cstate="print"/>
                    <a:srcRect l="11103" t="44819" r="9022" b="34067"/>
                    <a:stretch>
                      <a:fillRect/>
                    </a:stretch>
                  </pic:blipFill>
                  <pic:spPr bwMode="auto">
                    <a:xfrm>
                      <a:off x="0" y="0"/>
                      <a:ext cx="2282190" cy="927100"/>
                    </a:xfrm>
                    <a:prstGeom prst="rect">
                      <a:avLst/>
                    </a:prstGeom>
                    <a:noFill/>
                    <a:ln w="9525">
                      <a:noFill/>
                      <a:miter lim="800000"/>
                      <a:headEnd/>
                      <a:tailEnd/>
                    </a:ln>
                  </pic:spPr>
                </pic:pic>
              </a:graphicData>
            </a:graphic>
          </wp:anchor>
        </w:drawing>
      </w:r>
    </w:p>
    <w:p w14:paraId="145B2435" w14:textId="77777777" w:rsidR="00013F64" w:rsidRPr="00013F64" w:rsidRDefault="00013F64" w:rsidP="00013F64">
      <w:pPr>
        <w:pStyle w:val="Prrafodelista"/>
        <w:tabs>
          <w:tab w:val="left" w:pos="10490"/>
          <w:tab w:val="left" w:pos="11057"/>
        </w:tabs>
        <w:autoSpaceDE w:val="0"/>
        <w:autoSpaceDN w:val="0"/>
        <w:adjustRightInd w:val="0"/>
        <w:spacing w:line="240" w:lineRule="atLeast"/>
        <w:ind w:left="1494" w:right="567"/>
        <w:jc w:val="both"/>
        <w:rPr>
          <w:sz w:val="36"/>
          <w:szCs w:val="36"/>
        </w:rPr>
      </w:pPr>
    </w:p>
    <w:p w14:paraId="0788D25C" w14:textId="77777777" w:rsidR="00013F64" w:rsidRPr="00013F64" w:rsidRDefault="00013F64" w:rsidP="00013F64">
      <w:pPr>
        <w:pStyle w:val="Prrafodelista"/>
        <w:tabs>
          <w:tab w:val="left" w:pos="10490"/>
          <w:tab w:val="left" w:pos="11057"/>
        </w:tabs>
        <w:autoSpaceDE w:val="0"/>
        <w:autoSpaceDN w:val="0"/>
        <w:adjustRightInd w:val="0"/>
        <w:spacing w:line="240" w:lineRule="atLeast"/>
        <w:ind w:left="1494" w:right="567"/>
        <w:jc w:val="center"/>
        <w:rPr>
          <w:sz w:val="36"/>
          <w:szCs w:val="36"/>
        </w:rPr>
      </w:pPr>
    </w:p>
    <w:p w14:paraId="26FAC361" w14:textId="77777777" w:rsidR="00013F64" w:rsidRPr="00013F64" w:rsidRDefault="00013F64" w:rsidP="00013F64">
      <w:pPr>
        <w:pStyle w:val="NormalWeb"/>
        <w:tabs>
          <w:tab w:val="left" w:pos="11057"/>
        </w:tabs>
        <w:spacing w:before="0" w:beforeAutospacing="0" w:after="0" w:afterAutospacing="0" w:line="240" w:lineRule="atLeast"/>
        <w:ind w:left="1418" w:right="567"/>
        <w:jc w:val="both"/>
        <w:rPr>
          <w:rFonts w:asciiTheme="minorHAnsi" w:eastAsiaTheme="minorHAnsi" w:hAnsiTheme="minorHAnsi" w:cs="Segoe UI"/>
          <w:b/>
          <w:color w:val="1F497D" w:themeColor="text2"/>
          <w:sz w:val="36"/>
          <w:szCs w:val="36"/>
          <w:lang w:eastAsia="en-US"/>
        </w:rPr>
      </w:pPr>
    </w:p>
    <w:p w14:paraId="7D261D4D" w14:textId="77777777" w:rsidR="00013F64" w:rsidRPr="00013F64" w:rsidRDefault="00013F64" w:rsidP="00013F64">
      <w:pPr>
        <w:tabs>
          <w:tab w:val="left" w:pos="2268"/>
        </w:tabs>
        <w:spacing w:line="240" w:lineRule="atLeast"/>
        <w:ind w:left="1701" w:right="567" w:hanging="284"/>
        <w:jc w:val="both"/>
        <w:rPr>
          <w:rFonts w:asciiTheme="minorHAnsi" w:hAnsiTheme="minorHAnsi" w:cstheme="minorHAnsi"/>
          <w:color w:val="1F497D" w:themeColor="text2"/>
          <w:sz w:val="36"/>
          <w:szCs w:val="36"/>
          <w:lang w:val="es-ES_tradnl"/>
        </w:rPr>
      </w:pPr>
    </w:p>
    <w:p w14:paraId="3A3F1499" w14:textId="77777777" w:rsidR="00013F64" w:rsidRPr="00013F64" w:rsidRDefault="00013F64" w:rsidP="00013F64">
      <w:pPr>
        <w:shd w:val="clear" w:color="auto" w:fill="FFFFFF"/>
        <w:jc w:val="center"/>
        <w:rPr>
          <w:rFonts w:ascii="Verdana" w:hAnsi="Verdana" w:cs="Arial"/>
          <w:b/>
          <w:bCs/>
          <w:color w:val="1F497D" w:themeColor="text2"/>
          <w:sz w:val="36"/>
          <w:szCs w:val="36"/>
        </w:rPr>
      </w:pPr>
    </w:p>
    <w:p w14:paraId="4732ADDB"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b/>
          <w:bCs/>
          <w:color w:val="1F497D" w:themeColor="text2"/>
          <w:sz w:val="36"/>
          <w:szCs w:val="36"/>
        </w:rPr>
        <w:lastRenderedPageBreak/>
        <w:t>Contigo, Señor, la vida es otra cosa</w:t>
      </w:r>
    </w:p>
    <w:p w14:paraId="7E447316" w14:textId="77777777" w:rsidR="00013F64" w:rsidRPr="00013F64" w:rsidRDefault="00013F64" w:rsidP="00013F64">
      <w:pPr>
        <w:shd w:val="clear" w:color="auto" w:fill="FFFFFF"/>
        <w:jc w:val="center"/>
        <w:rPr>
          <w:rFonts w:ascii="Verdana" w:hAnsi="Verdana" w:cs="Arial"/>
          <w:color w:val="1F497D" w:themeColor="text2"/>
          <w:sz w:val="36"/>
          <w:szCs w:val="36"/>
        </w:rPr>
      </w:pPr>
    </w:p>
    <w:p w14:paraId="23000C9A"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La vida cotidiana, vivida a tu lado,</w:t>
      </w:r>
    </w:p>
    <w:p w14:paraId="53F0424A"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se convierte en algo especial e intenso,</w:t>
      </w:r>
    </w:p>
    <w:p w14:paraId="432C02A0"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porque contigo, Señor, sale uno seguro</w:t>
      </w:r>
    </w:p>
    <w:p w14:paraId="0A6D83A1"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a buscar el sustento diario.</w:t>
      </w:r>
    </w:p>
    <w:p w14:paraId="265F6040"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 </w:t>
      </w:r>
    </w:p>
    <w:p w14:paraId="33FC49E6"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Contigo, Señor, las pequeñas cosas</w:t>
      </w:r>
    </w:p>
    <w:p w14:paraId="70ABBD71"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se vuelven grandes, porque al llenarlas de Amor,</w:t>
      </w:r>
    </w:p>
    <w:p w14:paraId="078F7D6F"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cobran importancia, se vuelven sagradas,</w:t>
      </w:r>
    </w:p>
    <w:p w14:paraId="26CBB5A9"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y se regalan gratuitamente.</w:t>
      </w:r>
    </w:p>
    <w:p w14:paraId="7004DFEB"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 </w:t>
      </w:r>
    </w:p>
    <w:p w14:paraId="060F3E2C"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Contigo, Señor, nadie que pase</w:t>
      </w:r>
    </w:p>
    <w:p w14:paraId="11D0E4F2"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a nuestro lado ha de resultar inadvertido,</w:t>
      </w:r>
    </w:p>
    <w:p w14:paraId="15EBCBEB"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pues es un hijo tuyo que nos mira,</w:t>
      </w:r>
    </w:p>
    <w:p w14:paraId="11FAAC19"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nos vende, nos atiende, nos barre,</w:t>
      </w:r>
    </w:p>
    <w:p w14:paraId="58A8F79F"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nos cuida y se regala.</w:t>
      </w:r>
    </w:p>
    <w:p w14:paraId="653085F8"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 </w:t>
      </w:r>
    </w:p>
    <w:p w14:paraId="11907AED"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Contigo, Señor, cada momento</w:t>
      </w:r>
    </w:p>
    <w:p w14:paraId="6EC884ED"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se vuelve sublime,</w:t>
      </w:r>
    </w:p>
    <w:p w14:paraId="1DA06618"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cada encuentro se convierte en especial,</w:t>
      </w:r>
    </w:p>
    <w:p w14:paraId="2D797312"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cada persona, en alguien que Tú envías</w:t>
      </w:r>
    </w:p>
    <w:p w14:paraId="274056E7"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con algún mensaje o petición concreta.</w:t>
      </w:r>
    </w:p>
    <w:p w14:paraId="6A529BD4"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 </w:t>
      </w:r>
    </w:p>
    <w:p w14:paraId="7E3111E4"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Gracias, Señor, por llenarme</w:t>
      </w:r>
    </w:p>
    <w:p w14:paraId="3B885E06"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la vida de gentes,</w:t>
      </w:r>
    </w:p>
    <w:p w14:paraId="798BF24E"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por llenarme las gentes de detalles,</w:t>
      </w:r>
    </w:p>
    <w:p w14:paraId="08DB8A48"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por llenarme los detalles de buenos ratos</w:t>
      </w:r>
    </w:p>
    <w:p w14:paraId="6954AE04"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y por hacerme llevaderas las dificultades.</w:t>
      </w:r>
    </w:p>
    <w:p w14:paraId="70A4C2B1"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 </w:t>
      </w:r>
    </w:p>
    <w:p w14:paraId="7BCDE813"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Gracias, Señor, por estar ahí siempre,</w:t>
      </w:r>
    </w:p>
    <w:p w14:paraId="254D10C6"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por ir poniéndome las personas adecuadas</w:t>
      </w:r>
    </w:p>
    <w:p w14:paraId="188936C0"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para vivir mejor cada situación,</w:t>
      </w:r>
    </w:p>
    <w:p w14:paraId="63062DC7" w14:textId="77777777" w:rsidR="00013F64" w:rsidRPr="00013F64" w:rsidRDefault="00013F64" w:rsidP="00013F64">
      <w:pPr>
        <w:shd w:val="clear" w:color="auto" w:fill="FFFFFF"/>
        <w:jc w:val="center"/>
        <w:rPr>
          <w:rFonts w:ascii="Arial" w:hAnsi="Arial" w:cs="Arial"/>
          <w:color w:val="1F497D" w:themeColor="text2"/>
          <w:sz w:val="36"/>
          <w:szCs w:val="36"/>
        </w:rPr>
      </w:pPr>
      <w:r w:rsidRPr="00013F64">
        <w:rPr>
          <w:rFonts w:ascii="Verdana" w:hAnsi="Verdana" w:cs="Arial"/>
          <w:color w:val="1F497D" w:themeColor="text2"/>
          <w:sz w:val="36"/>
          <w:szCs w:val="36"/>
        </w:rPr>
        <w:t>para sacar lo mejor de mí y entregárselo</w:t>
      </w:r>
    </w:p>
    <w:p w14:paraId="5514EF49" w14:textId="656F7BD1" w:rsidR="00771006" w:rsidRPr="00013F64" w:rsidRDefault="00013F64" w:rsidP="00013F64">
      <w:pPr>
        <w:shd w:val="clear" w:color="auto" w:fill="FFFFFF"/>
        <w:spacing w:line="177" w:lineRule="atLeast"/>
        <w:jc w:val="center"/>
        <w:rPr>
          <w:rFonts w:asciiTheme="minorHAnsi" w:hAnsiTheme="minorHAnsi" w:cstheme="minorHAnsi"/>
          <w:color w:val="1F497D" w:themeColor="text2"/>
          <w:sz w:val="36"/>
          <w:szCs w:val="36"/>
          <w:lang w:val="es-ES_tradnl"/>
        </w:rPr>
      </w:pPr>
      <w:r w:rsidRPr="00013F64">
        <w:rPr>
          <w:rFonts w:ascii="Verdana" w:hAnsi="Verdana" w:cs="Arial"/>
          <w:bCs/>
          <w:i/>
          <w:iCs/>
          <w:color w:val="1F497D" w:themeColor="text2"/>
          <w:sz w:val="36"/>
          <w:szCs w:val="36"/>
        </w:rPr>
        <w:t>Mari Patxi Ayerra</w:t>
      </w:r>
    </w:p>
    <w:sectPr w:rsidR="00771006" w:rsidRPr="00013F64"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15:restartNumberingAfterBreak="0">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15:restartNumberingAfterBreak="0">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15:restartNumberingAfterBreak="0">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15:restartNumberingAfterBreak="0">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15:restartNumberingAfterBreak="0">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15:restartNumberingAfterBreak="0">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15:restartNumberingAfterBreak="0">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15:restartNumberingAfterBreak="0">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15:restartNumberingAfterBreak="0">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15:restartNumberingAfterBreak="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15:restartNumberingAfterBreak="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15:restartNumberingAfterBreak="0">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15:restartNumberingAfterBreak="0">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16cid:durableId="204366358">
    <w:abstractNumId w:val="3"/>
  </w:num>
  <w:num w:numId="2" w16cid:durableId="942998718">
    <w:abstractNumId w:val="14"/>
  </w:num>
  <w:num w:numId="3" w16cid:durableId="70082960">
    <w:abstractNumId w:val="5"/>
  </w:num>
  <w:num w:numId="4" w16cid:durableId="69666102">
    <w:abstractNumId w:val="10"/>
  </w:num>
  <w:num w:numId="5" w16cid:durableId="2132624278">
    <w:abstractNumId w:val="6"/>
  </w:num>
  <w:num w:numId="6" w16cid:durableId="286158585">
    <w:abstractNumId w:val="15"/>
  </w:num>
  <w:num w:numId="7" w16cid:durableId="599291450">
    <w:abstractNumId w:val="13"/>
  </w:num>
  <w:num w:numId="8" w16cid:durableId="312219735">
    <w:abstractNumId w:val="12"/>
  </w:num>
  <w:num w:numId="9" w16cid:durableId="1993752151">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7336312">
    <w:abstractNumId w:val="9"/>
  </w:num>
  <w:num w:numId="11" w16cid:durableId="1949896540">
    <w:abstractNumId w:val="16"/>
  </w:num>
  <w:num w:numId="12" w16cid:durableId="1323780611">
    <w:abstractNumId w:val="0"/>
  </w:num>
  <w:num w:numId="13" w16cid:durableId="893274081">
    <w:abstractNumId w:val="2"/>
  </w:num>
  <w:num w:numId="14" w16cid:durableId="2119132579">
    <w:abstractNumId w:val="4"/>
  </w:num>
  <w:num w:numId="15" w16cid:durableId="1736733782">
    <w:abstractNumId w:val="11"/>
  </w:num>
  <w:num w:numId="16" w16cid:durableId="765885572">
    <w:abstractNumId w:val="1"/>
  </w:num>
  <w:num w:numId="17" w16cid:durableId="10591327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043"/>
    <w:rsid w:val="000101DE"/>
    <w:rsid w:val="00013F64"/>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9733F"/>
    <w:rsid w:val="005B520D"/>
    <w:rsid w:val="005F757E"/>
    <w:rsid w:val="006002AD"/>
    <w:rsid w:val="0063124B"/>
    <w:rsid w:val="006B27DF"/>
    <w:rsid w:val="006B5296"/>
    <w:rsid w:val="006B73E8"/>
    <w:rsid w:val="006E029E"/>
    <w:rsid w:val="006F13CA"/>
    <w:rsid w:val="0070364E"/>
    <w:rsid w:val="00705C45"/>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64645"/>
    <w:rsid w:val="00965229"/>
    <w:rsid w:val="0098514D"/>
    <w:rsid w:val="009D3DC1"/>
    <w:rsid w:val="009E6839"/>
    <w:rsid w:val="009F6FB1"/>
    <w:rsid w:val="00A00DE6"/>
    <w:rsid w:val="00A34CD1"/>
    <w:rsid w:val="00A37FB8"/>
    <w:rsid w:val="00A743B7"/>
    <w:rsid w:val="00AD4831"/>
    <w:rsid w:val="00B03E7F"/>
    <w:rsid w:val="00B104AA"/>
    <w:rsid w:val="00BD15C0"/>
    <w:rsid w:val="00C07088"/>
    <w:rsid w:val="00C62505"/>
    <w:rsid w:val="00C71C0C"/>
    <w:rsid w:val="00CB3EC8"/>
    <w:rsid w:val="00CB40C7"/>
    <w:rsid w:val="00CE3359"/>
    <w:rsid w:val="00D022E4"/>
    <w:rsid w:val="00D451A8"/>
    <w:rsid w:val="00D52366"/>
    <w:rsid w:val="00D5314F"/>
    <w:rsid w:val="00D551AB"/>
    <w:rsid w:val="00D6366A"/>
    <w:rsid w:val="00DB5C49"/>
    <w:rsid w:val="00DC47A2"/>
    <w:rsid w:val="00DF1E91"/>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15:docId w15:val="{4937C121-3435-44BD-BFC4-FF2B097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013F64"/>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customStyle="1" w:styleId="Ttulo4Car">
    <w:name w:val="Título 4 Car"/>
    <w:basedOn w:val="Fuentedeprrafopredeter"/>
    <w:link w:val="Ttulo4"/>
    <w:uiPriority w:val="9"/>
    <w:semiHidden/>
    <w:rsid w:val="00013F64"/>
    <w:rPr>
      <w:rFonts w:asciiTheme="majorHAnsi" w:eastAsiaTheme="majorEastAsia" w:hAnsiTheme="majorHAnsi" w:cstheme="majorBidi"/>
      <w:i/>
      <w:iCs/>
      <w:color w:val="365F91" w:themeColor="accent1" w:themeShade="B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lbA5z2TNyI" TargetMode="External"/><Relationship Id="rId13" Type="http://schemas.openxmlformats.org/officeDocument/2006/relationships/hyperlink" Target="https://youtu.be/zpG9mmNzdVc" TargetMode="External"/><Relationship Id="rId18" Type="http://schemas.openxmlformats.org/officeDocument/2006/relationships/hyperlink" Target="https://www.youtube.com/channel/UCft6btUTuaN3TRF_syJixww/videos"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hyperlink" Target="https://www.youtube.com/watch?v=CUNXYd2vfT0" TargetMode="External"/><Relationship Id="rId12" Type="http://schemas.openxmlformats.org/officeDocument/2006/relationships/hyperlink" Target="http://youtu.be/wkJrzvCb0i8" TargetMode="External"/><Relationship Id="rId17" Type="http://schemas.openxmlformats.org/officeDocument/2006/relationships/hyperlink" Target="https://youtu.be/KwFDrKDzoFg" TargetMode="External"/><Relationship Id="rId2" Type="http://schemas.openxmlformats.org/officeDocument/2006/relationships/numbering" Target="numbering.xml"/><Relationship Id="rId16" Type="http://schemas.openxmlformats.org/officeDocument/2006/relationships/hyperlink" Target="https://youtu.be/1iT6lyXrlI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youtu.be/d3E3-mMtEuA" TargetMode="External"/><Relationship Id="rId5" Type="http://schemas.openxmlformats.org/officeDocument/2006/relationships/webSettings" Target="webSettings.xml"/><Relationship Id="rId15" Type="http://schemas.openxmlformats.org/officeDocument/2006/relationships/hyperlink" Target="https://youtu.be/uje-ifs8DDo" TargetMode="External"/><Relationship Id="rId23" Type="http://schemas.openxmlformats.org/officeDocument/2006/relationships/theme" Target="theme/theme1.xml"/><Relationship Id="rId10" Type="http://schemas.openxmlformats.org/officeDocument/2006/relationships/hyperlink" Target="https://www.youtube.com/watch?v=wvlz4NzkpXM"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youtube.com/watch?v=O1kjpoXZjSU" TargetMode="External"/><Relationship Id="rId14" Type="http://schemas.openxmlformats.org/officeDocument/2006/relationships/hyperlink" Target="https://youtu.be/-86jmQsWBBA"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5FAD9-0CF5-4DF3-92AE-EBEB66011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Pages>
  <Words>887</Words>
  <Characters>4883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107</cp:revision>
  <cp:lastPrinted>2025-01-30T12:33:00Z</cp:lastPrinted>
  <dcterms:created xsi:type="dcterms:W3CDTF">2023-12-12T11:49:00Z</dcterms:created>
  <dcterms:modified xsi:type="dcterms:W3CDTF">2025-04-30T14:58:00Z</dcterms:modified>
</cp:coreProperties>
</file>