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08EB" w14:textId="5DA0E131" w:rsidR="00BC4D03" w:rsidRDefault="00F30E4F">
      <w:r>
        <w:rPr>
          <w:noProof/>
        </w:rPr>
        <w:drawing>
          <wp:anchor distT="0" distB="0" distL="114300" distR="114300" simplePos="0" relativeHeight="251658240" behindDoc="0" locked="0" layoutInCell="1" allowOverlap="1" wp14:anchorId="7FEC01BE" wp14:editId="0C4ADE99">
            <wp:simplePos x="0" y="0"/>
            <wp:positionH relativeFrom="margin">
              <wp:posOffset>-808355</wp:posOffset>
            </wp:positionH>
            <wp:positionV relativeFrom="margin">
              <wp:posOffset>-981075</wp:posOffset>
            </wp:positionV>
            <wp:extent cx="10538460" cy="7583805"/>
            <wp:effectExtent l="0" t="0" r="0" b="0"/>
            <wp:wrapSquare wrapText="bothSides"/>
            <wp:docPr id="2" name="Imagen 1" descr="Preparemos los Cantos del Domingo 27 de abril, 2025. II Doming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paremos los Cantos del Domingo 27 de abril, 2025. II Domingo de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460" cy="758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D03" w:rsidSect="00F30E4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72"/>
    <w:rsid w:val="000F511B"/>
    <w:rsid w:val="001A0149"/>
    <w:rsid w:val="00292D72"/>
    <w:rsid w:val="00B94E62"/>
    <w:rsid w:val="00BC4D03"/>
    <w:rsid w:val="00F3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D0762-883E-42EF-BE9A-0E1F37FA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9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9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92D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9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92D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9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9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9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9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92D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92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92D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92D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92D7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92D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92D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92D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92D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9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9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9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9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9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92D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92D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92D7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92D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92D7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92D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2</cp:revision>
  <dcterms:created xsi:type="dcterms:W3CDTF">2025-04-22T09:02:00Z</dcterms:created>
  <dcterms:modified xsi:type="dcterms:W3CDTF">2025-04-22T09:04:00Z</dcterms:modified>
</cp:coreProperties>
</file>