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717A1" w14:textId="509B126B" w:rsidR="006F13CA" w:rsidRPr="00DF1E91"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sidRPr="00DF1E91">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AL </w:t>
      </w:r>
      <w:r w:rsidR="004260A0">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6</w:t>
      </w:r>
      <w:r w:rsidR="00D551A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260A0">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4</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DF1E91"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5</w:t>
      </w:r>
    </w:p>
    <w:p w14:paraId="751D3128" w14:textId="77777777" w:rsidR="005447B6" w:rsidRDefault="005447B6"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26A36271" w14:textId="77777777" w:rsidR="00DF1E91" w:rsidRPr="00DF1E91" w:rsidRDefault="00DF1E91"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3B4F0BEC" w14:textId="1FE97C4A" w:rsidR="00DF1E91" w:rsidRPr="00DF1E91" w:rsidRDefault="00DF1E91" w:rsidP="00DF1E91">
      <w:pPr>
        <w:pBdr>
          <w:top w:val="single" w:sz="4" w:space="1" w:color="auto"/>
          <w:left w:val="single" w:sz="4" w:space="4" w:color="auto"/>
          <w:bottom w:val="single" w:sz="4" w:space="1" w:color="auto"/>
          <w:right w:val="single" w:sz="4" w:space="4" w:color="auto"/>
        </w:pBdr>
        <w:ind w:left="1440" w:right="566"/>
        <w:jc w:val="center"/>
        <w:rPr>
          <w:rFonts w:asciiTheme="minorHAnsi" w:eastAsiaTheme="minorHAnsi" w:hAnsiTheme="minorHAnsi" w:cs="Segoe UI"/>
          <w:b/>
          <w:color w:val="1F497D" w:themeColor="text2"/>
          <w:sz w:val="48"/>
          <w:szCs w:val="48"/>
          <w:lang w:eastAsia="en-US"/>
        </w:rPr>
      </w:pPr>
      <w:r w:rsidRPr="00DF1E91">
        <w:rPr>
          <w:rFonts w:asciiTheme="minorHAnsi" w:eastAsiaTheme="minorHAnsi" w:hAnsiTheme="minorHAnsi" w:cs="Segoe UI"/>
          <w:b/>
          <w:color w:val="1F497D" w:themeColor="text2"/>
          <w:sz w:val="48"/>
          <w:szCs w:val="48"/>
          <w:lang w:eastAsia="en-US"/>
        </w:rPr>
        <w:t>SUGERENCIAS:</w:t>
      </w:r>
    </w:p>
    <w:p w14:paraId="0F307D90" w14:textId="77777777" w:rsidR="00780FB4" w:rsidRDefault="00780FB4" w:rsidP="00780FB4">
      <w:pPr>
        <w:pStyle w:val="NormalWeb"/>
        <w:spacing w:before="0" w:beforeAutospacing="0" w:after="0" w:afterAutospacing="0" w:line="200" w:lineRule="atLeast"/>
        <w:ind w:left="1418" w:right="567"/>
        <w:jc w:val="both"/>
        <w:rPr>
          <w:rFonts w:asciiTheme="minorHAnsi" w:eastAsiaTheme="minorHAnsi" w:hAnsiTheme="minorHAnsi" w:cs="Segoe UI"/>
          <w:b/>
          <w:color w:val="1F497D" w:themeColor="text2"/>
          <w:sz w:val="32"/>
          <w:szCs w:val="32"/>
          <w:lang w:eastAsia="en-US"/>
        </w:rPr>
      </w:pPr>
      <w:r w:rsidRPr="00780FB4">
        <w:rPr>
          <w:rFonts w:asciiTheme="minorHAnsi" w:hAnsiTheme="minorHAnsi"/>
          <w:b/>
          <w:noProof/>
          <w:color w:val="1F497D" w:themeColor="text2"/>
          <w:sz w:val="32"/>
          <w:szCs w:val="32"/>
        </w:rPr>
        <w:drawing>
          <wp:anchor distT="0" distB="0" distL="114300" distR="114300" simplePos="0" relativeHeight="251659264" behindDoc="0" locked="0" layoutInCell="1" allowOverlap="1" wp14:anchorId="5A159515" wp14:editId="0905391F">
            <wp:simplePos x="0" y="0"/>
            <wp:positionH relativeFrom="column">
              <wp:posOffset>6085840</wp:posOffset>
            </wp:positionH>
            <wp:positionV relativeFrom="paragraph">
              <wp:posOffset>71755</wp:posOffset>
            </wp:positionV>
            <wp:extent cx="1109980" cy="1518285"/>
            <wp:effectExtent l="19050" t="0" r="0" b="0"/>
            <wp:wrapThrough wrapText="bothSides">
              <wp:wrapPolygon edited="0">
                <wp:start x="-371" y="0"/>
                <wp:lineTo x="-371" y="21410"/>
                <wp:lineTo x="1112" y="21410"/>
                <wp:lineTo x="10751" y="21410"/>
                <wp:lineTo x="17423" y="19784"/>
                <wp:lineTo x="17423" y="17345"/>
                <wp:lineTo x="20389" y="13280"/>
                <wp:lineTo x="20389" y="13009"/>
                <wp:lineTo x="21130" y="13009"/>
                <wp:lineTo x="21501" y="11383"/>
                <wp:lineTo x="21501" y="7588"/>
                <wp:lineTo x="17423" y="4336"/>
                <wp:lineTo x="21501" y="271"/>
                <wp:lineTo x="21501" y="0"/>
                <wp:lineTo x="-371" y="0"/>
              </wp:wrapPolygon>
            </wp:wrapThrough>
            <wp:docPr id="7" name="Imagen 4"/>
            <wp:cNvGraphicFramePr/>
            <a:graphic xmlns:a="http://schemas.openxmlformats.org/drawingml/2006/main">
              <a:graphicData uri="http://schemas.openxmlformats.org/drawingml/2006/picture">
                <pic:pic xmlns:pic="http://schemas.openxmlformats.org/drawingml/2006/picture">
                  <pic:nvPicPr>
                    <pic:cNvPr id="30" name="29 Imagen"/>
                    <pic:cNvPicPr/>
                  </pic:nvPicPr>
                  <pic:blipFill>
                    <a:blip r:embed="rId6" cstate="print">
                      <a:clrChange>
                        <a:clrFrom>
                          <a:srgbClr val="FFFFFF"/>
                        </a:clrFrom>
                        <a:clrTo>
                          <a:srgbClr val="FFFFFF">
                            <a:alpha val="0"/>
                          </a:srgbClr>
                        </a:clrTo>
                      </a:clrChange>
                    </a:blip>
                    <a:srcRect t="5664" b="9374"/>
                    <a:stretch>
                      <a:fillRect/>
                    </a:stretch>
                  </pic:blipFill>
                  <pic:spPr bwMode="auto">
                    <a:xfrm>
                      <a:off x="0" y="0"/>
                      <a:ext cx="1109980" cy="1518285"/>
                    </a:xfrm>
                    <a:prstGeom prst="rect">
                      <a:avLst/>
                    </a:prstGeom>
                    <a:noFill/>
                    <a:ln w="9525">
                      <a:noFill/>
                      <a:miter lim="800000"/>
                      <a:headEnd/>
                      <a:tailEnd/>
                    </a:ln>
                  </pic:spPr>
                </pic:pic>
              </a:graphicData>
            </a:graphic>
          </wp:anchor>
        </w:drawing>
      </w:r>
    </w:p>
    <w:p w14:paraId="09F9E1C2" w14:textId="77777777" w:rsidR="00780FB4" w:rsidRDefault="00780FB4" w:rsidP="00780FB4">
      <w:pPr>
        <w:pStyle w:val="NormalWeb"/>
        <w:spacing w:before="0" w:beforeAutospacing="0" w:after="0" w:afterAutospacing="0" w:line="200" w:lineRule="atLeast"/>
        <w:ind w:left="1418" w:right="567"/>
        <w:jc w:val="both"/>
        <w:rPr>
          <w:rFonts w:asciiTheme="minorHAnsi" w:eastAsiaTheme="minorHAnsi" w:hAnsiTheme="minorHAnsi" w:cs="Segoe UI"/>
          <w:b/>
          <w:color w:val="1F497D" w:themeColor="text2"/>
          <w:sz w:val="32"/>
          <w:szCs w:val="32"/>
          <w:lang w:eastAsia="en-US"/>
        </w:rPr>
      </w:pPr>
      <w:r w:rsidRPr="00780FB4">
        <w:rPr>
          <w:rFonts w:asciiTheme="minorHAnsi" w:eastAsiaTheme="minorHAnsi" w:hAnsiTheme="minorHAnsi" w:cs="Segoe UI"/>
          <w:b/>
          <w:color w:val="1F497D" w:themeColor="text2"/>
          <w:sz w:val="32"/>
          <w:szCs w:val="32"/>
          <w:lang w:eastAsia="en-US"/>
        </w:rPr>
        <w:t>SUGERENCIAS:</w:t>
      </w:r>
    </w:p>
    <w:p w14:paraId="51C656C0" w14:textId="524DB3DC" w:rsidR="00780FB4" w:rsidRPr="00780FB4" w:rsidRDefault="00780FB4" w:rsidP="00780FB4">
      <w:pPr>
        <w:pStyle w:val="NormalWeb"/>
        <w:spacing w:before="0" w:beforeAutospacing="0" w:after="0" w:afterAutospacing="0" w:line="200" w:lineRule="atLeast"/>
        <w:ind w:left="1418" w:right="567"/>
        <w:jc w:val="both"/>
        <w:rPr>
          <w:rFonts w:asciiTheme="minorHAnsi" w:eastAsiaTheme="minorHAnsi" w:hAnsiTheme="minorHAnsi" w:cs="Segoe UI"/>
          <w:b/>
          <w:color w:val="1F497D" w:themeColor="text2"/>
          <w:sz w:val="32"/>
          <w:szCs w:val="32"/>
          <w:lang w:eastAsia="en-US"/>
        </w:rPr>
      </w:pPr>
      <w:r w:rsidRPr="00780FB4">
        <w:rPr>
          <w:sz w:val="32"/>
          <w:szCs w:val="32"/>
        </w:rPr>
        <w:t xml:space="preserve"> </w:t>
      </w:r>
    </w:p>
    <w:p w14:paraId="40FADF03" w14:textId="77777777" w:rsidR="00780FB4" w:rsidRDefault="00780FB4" w:rsidP="00780FB4">
      <w:pPr>
        <w:spacing w:line="240" w:lineRule="atLeast"/>
        <w:ind w:left="1560" w:right="566" w:hanging="142"/>
        <w:jc w:val="both"/>
        <w:rPr>
          <w:rFonts w:asciiTheme="minorHAnsi" w:hAnsiTheme="minorHAnsi"/>
          <w:noProof/>
          <w:color w:val="1F497D" w:themeColor="text2"/>
          <w:sz w:val="32"/>
          <w:szCs w:val="32"/>
        </w:rPr>
      </w:pPr>
      <w:r w:rsidRPr="00780FB4">
        <w:rPr>
          <w:rFonts w:asciiTheme="minorHAnsi" w:hAnsiTheme="minorHAnsi" w:cstheme="minorHAnsi"/>
          <w:color w:val="1F497D" w:themeColor="text2"/>
          <w:sz w:val="32"/>
          <w:szCs w:val="32"/>
        </w:rPr>
        <w:t xml:space="preserve">- Se podría ir construyendo domingo a domingo el cartel de Fano de esta cuaresma 2025: </w:t>
      </w:r>
      <w:r w:rsidRPr="00780FB4">
        <w:rPr>
          <w:rFonts w:asciiTheme="minorHAnsi" w:hAnsiTheme="minorHAnsi" w:cstheme="minorHAnsi"/>
          <w:b/>
          <w:color w:val="1F497D" w:themeColor="text2"/>
          <w:sz w:val="32"/>
          <w:szCs w:val="32"/>
        </w:rPr>
        <w:t xml:space="preserve">“Taller La Cuaresma”. </w:t>
      </w:r>
      <w:r w:rsidRPr="00780FB4">
        <w:rPr>
          <w:rFonts w:asciiTheme="minorHAnsi" w:hAnsiTheme="minorHAnsi" w:cstheme="minorHAnsi"/>
          <w:color w:val="1F497D" w:themeColor="text2"/>
          <w:sz w:val="32"/>
          <w:szCs w:val="32"/>
        </w:rPr>
        <w:t>Se trata de ir pasando cada domingo por el taller de Jesús, el Buen Mecánico, para una puesta a punto, para parar y reparar los golpes abolladuras y roturas de nuestra vida. Cada domingo un ángel (empleado del buen Mecánico), nos trae un pasaje de la Palabra de Dios que nos renueva, limpia y repara. Tras reparar el volante, los faros, las abolladuras y el motor, hoy nos toca reparar los pinchazos que hay en nuestra vida, pinchazos a la confianza que Jesús pone en nosotros, y también cambiar las condenas hacia los demás en dar nuevas “oportunidades”.  Y cantamos</w:t>
      </w:r>
      <w:r w:rsidRPr="00780FB4">
        <w:rPr>
          <w:rFonts w:asciiTheme="minorHAnsi" w:eastAsiaTheme="minorHAnsi" w:hAnsiTheme="minorHAnsi" w:cstheme="minorHAnsi"/>
          <w:color w:val="1F497D" w:themeColor="text2"/>
          <w:sz w:val="32"/>
          <w:szCs w:val="32"/>
          <w:lang w:eastAsia="en-US"/>
        </w:rPr>
        <w:t xml:space="preserve"> “Taller La Cuaresma” de Unai Quirós-Fano: </w:t>
      </w:r>
      <w:hyperlink r:id="rId7" w:history="1">
        <w:r w:rsidRPr="00780FB4">
          <w:rPr>
            <w:rStyle w:val="Hipervnculo"/>
            <w:rFonts w:asciiTheme="minorHAnsi" w:eastAsiaTheme="minorHAnsi" w:hAnsiTheme="minorHAnsi" w:cstheme="minorHAnsi"/>
            <w:color w:val="1F497D" w:themeColor="text2"/>
            <w:sz w:val="32"/>
            <w:szCs w:val="32"/>
            <w:lang w:eastAsia="en-US"/>
          </w:rPr>
          <w:t>https://youtu.be/TqnBi7RszLI</w:t>
        </w:r>
      </w:hyperlink>
      <w:r w:rsidRPr="00780FB4">
        <w:rPr>
          <w:rFonts w:asciiTheme="minorHAnsi" w:hAnsiTheme="minorHAnsi"/>
          <w:noProof/>
          <w:color w:val="1F497D" w:themeColor="text2"/>
          <w:sz w:val="32"/>
          <w:szCs w:val="32"/>
        </w:rPr>
        <w:t xml:space="preserve"> </w:t>
      </w:r>
    </w:p>
    <w:p w14:paraId="598657DC" w14:textId="77777777" w:rsidR="00780FB4" w:rsidRPr="00780FB4" w:rsidRDefault="00780FB4" w:rsidP="00780FB4">
      <w:pPr>
        <w:spacing w:line="240" w:lineRule="atLeast"/>
        <w:ind w:left="1560" w:right="566" w:hanging="142"/>
        <w:jc w:val="both"/>
        <w:rPr>
          <w:rFonts w:asciiTheme="minorHAnsi" w:eastAsiaTheme="minorHAnsi" w:hAnsiTheme="minorHAnsi" w:cstheme="minorHAnsi"/>
          <w:color w:val="1F497D" w:themeColor="text2"/>
          <w:sz w:val="32"/>
          <w:szCs w:val="32"/>
          <w:lang w:eastAsia="en-US"/>
        </w:rPr>
      </w:pPr>
    </w:p>
    <w:p w14:paraId="734A5911" w14:textId="77777777" w:rsidR="00780FB4" w:rsidRDefault="00780FB4" w:rsidP="00780FB4">
      <w:pPr>
        <w:spacing w:line="240" w:lineRule="atLeast"/>
        <w:ind w:left="1560" w:right="566" w:hanging="142"/>
        <w:jc w:val="both"/>
        <w:rPr>
          <w:rFonts w:asciiTheme="minorHAnsi" w:hAnsiTheme="minorHAnsi" w:cstheme="minorHAnsi"/>
          <w:color w:val="1F497D" w:themeColor="text2"/>
          <w:sz w:val="32"/>
          <w:szCs w:val="32"/>
        </w:rPr>
      </w:pPr>
      <w:r w:rsidRPr="00780FB4">
        <w:rPr>
          <w:rFonts w:asciiTheme="minorHAnsi" w:hAnsiTheme="minorHAnsi" w:cstheme="minorHAnsi"/>
          <w:color w:val="1F497D" w:themeColor="text2"/>
          <w:sz w:val="32"/>
          <w:szCs w:val="32"/>
        </w:rPr>
        <w:t>-</w:t>
      </w:r>
      <w:r w:rsidRPr="00780FB4">
        <w:rPr>
          <w:rFonts w:asciiTheme="minorHAnsi" w:hAnsiTheme="minorHAnsi" w:cstheme="minorHAnsi"/>
          <w:b/>
          <w:color w:val="1F497D" w:themeColor="text2"/>
          <w:sz w:val="32"/>
          <w:szCs w:val="32"/>
        </w:rPr>
        <w:t>Analizad situaciones</w:t>
      </w:r>
      <w:r w:rsidRPr="00780FB4">
        <w:rPr>
          <w:rFonts w:asciiTheme="minorHAnsi" w:hAnsiTheme="minorHAnsi" w:cstheme="minorHAnsi"/>
          <w:color w:val="1F497D" w:themeColor="text2"/>
          <w:sz w:val="32"/>
          <w:szCs w:val="32"/>
        </w:rPr>
        <w:t xml:space="preserve"> a vuestro alrededor de maltrato y ved qué actitudes debéis tomar. </w:t>
      </w:r>
    </w:p>
    <w:p w14:paraId="28C9AF2E" w14:textId="77777777" w:rsidR="00780FB4" w:rsidRPr="00780FB4" w:rsidRDefault="00780FB4" w:rsidP="00780FB4">
      <w:pPr>
        <w:spacing w:line="240" w:lineRule="atLeast"/>
        <w:ind w:left="1560" w:right="566" w:hanging="142"/>
        <w:jc w:val="both"/>
        <w:rPr>
          <w:rFonts w:asciiTheme="minorHAnsi" w:hAnsiTheme="minorHAnsi" w:cstheme="minorHAnsi"/>
          <w:color w:val="1F497D" w:themeColor="text2"/>
          <w:sz w:val="32"/>
          <w:szCs w:val="32"/>
        </w:rPr>
      </w:pPr>
    </w:p>
    <w:p w14:paraId="5860B5D2" w14:textId="77777777" w:rsidR="00780FB4" w:rsidRDefault="00780FB4" w:rsidP="00780FB4">
      <w:pPr>
        <w:spacing w:line="240" w:lineRule="atLeast"/>
        <w:ind w:left="1560" w:right="566" w:hanging="142"/>
        <w:jc w:val="both"/>
        <w:rPr>
          <w:rFonts w:asciiTheme="minorHAnsi" w:hAnsiTheme="minorHAnsi" w:cstheme="minorHAnsi"/>
          <w:color w:val="1F497D" w:themeColor="text2"/>
          <w:sz w:val="32"/>
          <w:szCs w:val="32"/>
        </w:rPr>
      </w:pPr>
      <w:r w:rsidRPr="00780FB4">
        <w:rPr>
          <w:rFonts w:asciiTheme="minorHAnsi" w:hAnsiTheme="minorHAnsi" w:cstheme="minorHAnsi"/>
          <w:color w:val="1F497D" w:themeColor="text2"/>
          <w:sz w:val="32"/>
          <w:szCs w:val="32"/>
        </w:rPr>
        <w:t>-</w:t>
      </w:r>
      <w:r w:rsidRPr="00780FB4">
        <w:rPr>
          <w:rFonts w:asciiTheme="minorHAnsi" w:hAnsiTheme="minorHAnsi" w:cstheme="minorHAnsi"/>
          <w:b/>
          <w:color w:val="1F497D" w:themeColor="text2"/>
          <w:sz w:val="32"/>
          <w:szCs w:val="32"/>
        </w:rPr>
        <w:t>Sé más comprensivo</w:t>
      </w:r>
      <w:r w:rsidRPr="00780FB4">
        <w:rPr>
          <w:rFonts w:asciiTheme="minorHAnsi" w:hAnsiTheme="minorHAnsi" w:cstheme="minorHAnsi"/>
          <w:color w:val="1F497D" w:themeColor="text2"/>
          <w:sz w:val="32"/>
          <w:szCs w:val="32"/>
        </w:rPr>
        <w:t xml:space="preserve"> con los fallos ajenos, supera costumbres machistas hacia la mujer, abre los ojos a tantos corazones rotos que hay a tu alrededor. Pon paz y perdón donde estés, más que condenar a los demás trata de perdonar y dar nuevas oportunidades. </w:t>
      </w:r>
    </w:p>
    <w:p w14:paraId="0647DF5C" w14:textId="5C52324E" w:rsidR="00780FB4" w:rsidRPr="00780FB4" w:rsidRDefault="00780FB4" w:rsidP="00780FB4">
      <w:pPr>
        <w:spacing w:line="240" w:lineRule="atLeast"/>
        <w:ind w:left="1560" w:right="566" w:hanging="142"/>
        <w:jc w:val="both"/>
        <w:rPr>
          <w:rFonts w:asciiTheme="minorHAnsi" w:hAnsiTheme="minorHAnsi" w:cstheme="minorHAnsi"/>
          <w:color w:val="1F497D" w:themeColor="text2"/>
          <w:sz w:val="32"/>
          <w:szCs w:val="32"/>
        </w:rPr>
      </w:pPr>
      <w:r w:rsidRPr="00780FB4">
        <w:rPr>
          <w:rFonts w:asciiTheme="minorHAnsi" w:hAnsiTheme="minorHAnsi" w:cstheme="minorHAnsi"/>
          <w:color w:val="1F497D" w:themeColor="text2"/>
          <w:sz w:val="32"/>
          <w:szCs w:val="32"/>
        </w:rPr>
        <w:t xml:space="preserve">  </w:t>
      </w:r>
    </w:p>
    <w:p w14:paraId="676756CC" w14:textId="77777777" w:rsidR="00780FB4" w:rsidRDefault="00780FB4" w:rsidP="00780FB4">
      <w:pPr>
        <w:spacing w:line="240" w:lineRule="atLeast"/>
        <w:ind w:left="1560" w:right="566" w:hanging="142"/>
        <w:jc w:val="both"/>
        <w:rPr>
          <w:rFonts w:asciiTheme="minorHAnsi" w:hAnsiTheme="minorHAnsi" w:cstheme="minorHAnsi"/>
          <w:color w:val="1F497D" w:themeColor="text2"/>
          <w:sz w:val="32"/>
          <w:szCs w:val="32"/>
        </w:rPr>
      </w:pPr>
      <w:r w:rsidRPr="00780FB4">
        <w:rPr>
          <w:rFonts w:asciiTheme="minorHAnsi" w:hAnsiTheme="minorHAnsi" w:cstheme="minorHAnsi"/>
          <w:color w:val="1F497D" w:themeColor="text2"/>
          <w:sz w:val="32"/>
          <w:szCs w:val="32"/>
        </w:rPr>
        <w:t xml:space="preserve">-Basándonos en la frase </w:t>
      </w:r>
      <w:r w:rsidRPr="00780FB4">
        <w:rPr>
          <w:rFonts w:asciiTheme="minorHAnsi" w:hAnsiTheme="minorHAnsi" w:cstheme="minorHAnsi"/>
          <w:i/>
          <w:color w:val="1F497D" w:themeColor="text2"/>
          <w:sz w:val="32"/>
          <w:szCs w:val="32"/>
        </w:rPr>
        <w:t>“el que esté libre de pecado tire la primera piedra”</w:t>
      </w:r>
      <w:r w:rsidRPr="00780FB4">
        <w:rPr>
          <w:rFonts w:asciiTheme="minorHAnsi" w:hAnsiTheme="minorHAnsi" w:cstheme="minorHAnsi"/>
          <w:b/>
          <w:color w:val="1F497D" w:themeColor="text2"/>
          <w:sz w:val="32"/>
          <w:szCs w:val="32"/>
        </w:rPr>
        <w:t>, hacemos un gesto</w:t>
      </w:r>
      <w:r w:rsidRPr="00780FB4">
        <w:rPr>
          <w:rFonts w:asciiTheme="minorHAnsi" w:hAnsiTheme="minorHAnsi" w:cstheme="minorHAnsi"/>
          <w:color w:val="1F497D" w:themeColor="text2"/>
          <w:sz w:val="32"/>
          <w:szCs w:val="32"/>
        </w:rPr>
        <w:t xml:space="preserve">. En un momento unos niños salen, cogen una piedra cada uno de una bandeja junto al altar. En vez de tirarla la colocan en una cesta sobre el altar después de mirarla. Explicamos que se trata de dejar la piedra, en lugar de tirarla, un signo de perdón, de conversión. También se puede invitar a algunos catequistas o padres para que los niños vean que todos tenemos momentos para criticar, juzgar, condenar… Pero antes de salir por la puerta para hacer un mundo nuevo pedimos perdón y nos comprometemos a ser más tolerantes y comprensivos.               </w:t>
      </w:r>
    </w:p>
    <w:p w14:paraId="0E507B68" w14:textId="112C312D" w:rsidR="00780FB4" w:rsidRPr="00780FB4" w:rsidRDefault="00780FB4" w:rsidP="00780FB4">
      <w:pPr>
        <w:spacing w:line="240" w:lineRule="atLeast"/>
        <w:ind w:left="1560" w:right="566" w:hanging="142"/>
        <w:jc w:val="both"/>
        <w:rPr>
          <w:rFonts w:asciiTheme="minorHAnsi" w:hAnsiTheme="minorHAnsi" w:cstheme="minorHAnsi"/>
          <w:color w:val="1F497D" w:themeColor="text2"/>
          <w:sz w:val="32"/>
          <w:szCs w:val="32"/>
        </w:rPr>
      </w:pPr>
      <w:r w:rsidRPr="00780FB4">
        <w:rPr>
          <w:rFonts w:asciiTheme="minorHAnsi" w:hAnsiTheme="minorHAnsi" w:cstheme="minorHAnsi"/>
          <w:color w:val="1F497D" w:themeColor="text2"/>
          <w:sz w:val="32"/>
          <w:szCs w:val="32"/>
        </w:rPr>
        <w:t xml:space="preserve">                                </w:t>
      </w:r>
    </w:p>
    <w:p w14:paraId="409AF3FD" w14:textId="77777777" w:rsidR="00780FB4" w:rsidRPr="00780FB4" w:rsidRDefault="00780FB4" w:rsidP="00780FB4">
      <w:pPr>
        <w:pStyle w:val="NormalWeb"/>
        <w:spacing w:before="0" w:beforeAutospacing="0" w:after="0" w:afterAutospacing="0" w:line="200" w:lineRule="atLeast"/>
        <w:ind w:left="1418" w:right="567" w:firstLine="181"/>
        <w:jc w:val="center"/>
        <w:rPr>
          <w:rFonts w:ascii="MV Boli" w:hAnsi="MV Boli" w:cs="MV Boli"/>
          <w:color w:val="1F497D" w:themeColor="text2"/>
          <w:sz w:val="32"/>
          <w:szCs w:val="32"/>
        </w:rPr>
      </w:pPr>
    </w:p>
    <w:p w14:paraId="138EF506" w14:textId="0279CCF2" w:rsidR="00780FB4" w:rsidRPr="00780FB4" w:rsidRDefault="00780FB4" w:rsidP="00780FB4">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134" w:right="566" w:firstLine="284"/>
        <w:jc w:val="center"/>
        <w:rPr>
          <w:rFonts w:asciiTheme="minorHAnsi" w:hAnsiTheme="minorHAnsi"/>
          <w:color w:val="1F497D" w:themeColor="text2"/>
          <w:kern w:val="36"/>
          <w:sz w:val="40"/>
          <w:szCs w:val="40"/>
          <w:bdr w:val="none" w:sz="0" w:space="0" w:color="auto" w:frame="1"/>
        </w:rPr>
      </w:pPr>
      <w:r w:rsidRPr="00780FB4">
        <w:rPr>
          <w:rFonts w:asciiTheme="minorHAnsi" w:hAnsiTheme="minorHAnsi"/>
          <w:b/>
          <w:color w:val="1F497D" w:themeColor="text2"/>
          <w:sz w:val="40"/>
          <w:szCs w:val="40"/>
          <w:lang w:val="es-ES_tradnl"/>
        </w:rPr>
        <w:lastRenderedPageBreak/>
        <w:t xml:space="preserve">VIDEOS 5º CUARESMA-C, </w:t>
      </w:r>
      <w:r w:rsidRPr="00780FB4">
        <w:rPr>
          <w:rFonts w:asciiTheme="minorHAnsi" w:hAnsiTheme="minorHAnsi"/>
          <w:color w:val="1F497D" w:themeColor="text2"/>
          <w:kern w:val="36"/>
          <w:sz w:val="40"/>
          <w:szCs w:val="40"/>
          <w:bdr w:val="none" w:sz="0" w:space="0" w:color="auto" w:frame="1"/>
        </w:rPr>
        <w:t>Juan 8, 1-11 “La mujer adúltera”</w:t>
      </w:r>
    </w:p>
    <w:p w14:paraId="4F938E9C" w14:textId="77777777" w:rsidR="00780FB4" w:rsidRPr="00780FB4" w:rsidRDefault="00780FB4" w:rsidP="00780FB4">
      <w:pPr>
        <w:tabs>
          <w:tab w:val="left" w:pos="10490"/>
        </w:tabs>
        <w:autoSpaceDE w:val="0"/>
        <w:autoSpaceDN w:val="0"/>
        <w:adjustRightInd w:val="0"/>
        <w:ind w:left="1134" w:right="566" w:firstLine="284"/>
        <w:jc w:val="both"/>
        <w:rPr>
          <w:rFonts w:asciiTheme="minorHAnsi" w:hAnsiTheme="minorHAnsi"/>
          <w:b/>
          <w:color w:val="1F497D" w:themeColor="text2"/>
          <w:sz w:val="32"/>
          <w:szCs w:val="32"/>
        </w:rPr>
      </w:pPr>
    </w:p>
    <w:p w14:paraId="150C3F1A" w14:textId="77777777" w:rsid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-Jesús y la mujer adúltera, Juan 8, 1-11, película:</w:t>
      </w:r>
    </w:p>
    <w:p w14:paraId="6E5A9EED" w14:textId="207A75F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 </w:t>
      </w:r>
      <w:hyperlink r:id="rId8" w:history="1">
        <w:r w:rsidRPr="00780FB4">
          <w:rPr>
            <w:rStyle w:val="Hipervnculo"/>
            <w:rFonts w:asciiTheme="minorHAnsi" w:hAnsiTheme="minorHAnsi" w:cstheme="minorHAnsi"/>
            <w:color w:val="1F497D" w:themeColor="text2"/>
            <w:kern w:val="36"/>
            <w:sz w:val="32"/>
            <w:szCs w:val="32"/>
            <w:bdr w:val="none" w:sz="0" w:space="0" w:color="auto" w:frame="1"/>
          </w:rPr>
          <w:t>https://youtu.be/veNBWwh7sjM</w:t>
        </w:r>
      </w:hyperlink>
    </w:p>
    <w:p w14:paraId="258FC955"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w:t>
      </w:r>
      <w:proofErr w:type="spellStart"/>
      <w:r w:rsidRPr="00780FB4">
        <w:rPr>
          <w:rFonts w:asciiTheme="minorHAnsi" w:hAnsiTheme="minorHAnsi" w:cstheme="minorHAnsi"/>
          <w:color w:val="1F497D" w:themeColor="text2"/>
          <w:kern w:val="36"/>
          <w:sz w:val="32"/>
          <w:szCs w:val="32"/>
          <w:bdr w:val="none" w:sz="0" w:space="0" w:color="auto" w:frame="1"/>
        </w:rPr>
        <w:t>Lc</w:t>
      </w:r>
      <w:proofErr w:type="spellEnd"/>
      <w:r w:rsidRPr="00780FB4">
        <w:rPr>
          <w:rFonts w:asciiTheme="minorHAnsi" w:hAnsiTheme="minorHAnsi" w:cstheme="minorHAnsi"/>
          <w:color w:val="1F497D" w:themeColor="text2"/>
          <w:kern w:val="36"/>
          <w:sz w:val="32"/>
          <w:szCs w:val="32"/>
          <w:bdr w:val="none" w:sz="0" w:space="0" w:color="auto" w:frame="1"/>
        </w:rPr>
        <w:t xml:space="preserve">. 15, 11-32, película: </w:t>
      </w:r>
      <w:hyperlink r:id="rId9" w:history="1">
        <w:r w:rsidRPr="00780FB4">
          <w:rPr>
            <w:rStyle w:val="Hipervnculo"/>
            <w:rFonts w:asciiTheme="minorHAnsi" w:hAnsiTheme="minorHAnsi" w:cstheme="minorHAnsi"/>
            <w:color w:val="1F497D" w:themeColor="text2"/>
            <w:kern w:val="36"/>
            <w:sz w:val="32"/>
            <w:szCs w:val="32"/>
            <w:bdr w:val="none" w:sz="0" w:space="0" w:color="auto" w:frame="1"/>
          </w:rPr>
          <w:t>http://youtu.be/dx8GP47JH3E</w:t>
        </w:r>
      </w:hyperlink>
    </w:p>
    <w:p w14:paraId="182B96A0"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-Jesús perdona a la adultera, película: </w:t>
      </w:r>
      <w:hyperlink r:id="rId10" w:history="1">
        <w:r w:rsidRPr="00780FB4">
          <w:rPr>
            <w:rStyle w:val="Hipervnculo"/>
            <w:rFonts w:asciiTheme="minorHAnsi" w:hAnsiTheme="minorHAnsi" w:cstheme="minorHAnsi"/>
            <w:color w:val="1F497D" w:themeColor="text2"/>
            <w:kern w:val="36"/>
            <w:sz w:val="32"/>
            <w:szCs w:val="32"/>
            <w:bdr w:val="none" w:sz="0" w:space="0" w:color="auto" w:frame="1"/>
          </w:rPr>
          <w:t>http://youtu.be/AvosXCkbLBo</w:t>
        </w:r>
      </w:hyperlink>
    </w:p>
    <w:p w14:paraId="5B3E3C4F"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sz w:val="32"/>
          <w:szCs w:val="32"/>
        </w:rPr>
      </w:pPr>
      <w:r w:rsidRPr="00780FB4">
        <w:rPr>
          <w:rFonts w:asciiTheme="minorHAnsi" w:hAnsiTheme="minorHAnsi" w:cstheme="minorHAnsi"/>
          <w:color w:val="1F497D" w:themeColor="text2"/>
          <w:kern w:val="36"/>
          <w:sz w:val="32"/>
          <w:szCs w:val="32"/>
          <w:bdr w:val="none" w:sz="0" w:space="0" w:color="auto" w:frame="1"/>
        </w:rPr>
        <w:t xml:space="preserve">-La mujer adúltera, película: </w:t>
      </w:r>
      <w:hyperlink r:id="rId11" w:history="1">
        <w:r w:rsidRPr="00780FB4">
          <w:rPr>
            <w:rFonts w:asciiTheme="minorHAnsi" w:hAnsiTheme="minorHAnsi" w:cstheme="minorHAnsi"/>
            <w:color w:val="1F497D" w:themeColor="text2"/>
            <w:kern w:val="36"/>
            <w:sz w:val="32"/>
            <w:szCs w:val="32"/>
            <w:bdr w:val="none" w:sz="0" w:space="0" w:color="auto" w:frame="1"/>
          </w:rPr>
          <w:t xml:space="preserve"> http://youtu.be/</w:t>
        </w:r>
        <w:r w:rsidRPr="00780FB4">
          <w:rPr>
            <w:rStyle w:val="Hipervnculo"/>
            <w:rFonts w:asciiTheme="minorHAnsi" w:hAnsiTheme="minorHAnsi" w:cstheme="minorHAnsi"/>
            <w:color w:val="1F497D" w:themeColor="text2"/>
            <w:kern w:val="36"/>
            <w:sz w:val="32"/>
            <w:szCs w:val="32"/>
            <w:u w:val="none"/>
            <w:bdr w:val="none" w:sz="0" w:space="0" w:color="auto" w:frame="1"/>
          </w:rPr>
          <w:t>y2PKQPfW12U</w:t>
        </w:r>
      </w:hyperlink>
    </w:p>
    <w:p w14:paraId="7D9C87C6"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-Jesús salva a la mujer adúltera, película: </w:t>
      </w:r>
      <w:hyperlink r:id="rId12" w:history="1">
        <w:r w:rsidRPr="00780FB4">
          <w:rPr>
            <w:rFonts w:asciiTheme="minorHAnsi" w:hAnsiTheme="minorHAnsi" w:cstheme="minorHAnsi"/>
            <w:sz w:val="32"/>
            <w:szCs w:val="32"/>
          </w:rPr>
          <w:t xml:space="preserve"> </w:t>
        </w:r>
        <w:r w:rsidRPr="00780FB4">
          <w:rPr>
            <w:rStyle w:val="Hipervnculo"/>
            <w:rFonts w:asciiTheme="minorHAnsi" w:hAnsiTheme="minorHAnsi" w:cstheme="minorHAnsi"/>
            <w:color w:val="1F497D" w:themeColor="text2"/>
            <w:kern w:val="36"/>
            <w:sz w:val="32"/>
            <w:szCs w:val="32"/>
            <w:bdr w:val="none" w:sz="0" w:space="0" w:color="auto" w:frame="1"/>
          </w:rPr>
          <w:t>https://youtu.be/YmQHAYv7SM0</w:t>
        </w:r>
      </w:hyperlink>
    </w:p>
    <w:p w14:paraId="7911B867"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-La mujer adúltera, película: </w:t>
      </w:r>
      <w:hyperlink r:id="rId13" w:history="1">
        <w:r w:rsidRPr="00780FB4">
          <w:rPr>
            <w:rFonts w:asciiTheme="minorHAnsi" w:hAnsiTheme="minorHAnsi" w:cstheme="minorHAnsi"/>
            <w:sz w:val="32"/>
            <w:szCs w:val="32"/>
          </w:rPr>
          <w:t xml:space="preserve"> </w:t>
        </w:r>
        <w:r w:rsidRPr="00780FB4">
          <w:rPr>
            <w:rStyle w:val="Hipervnculo"/>
            <w:rFonts w:asciiTheme="minorHAnsi" w:hAnsiTheme="minorHAnsi" w:cstheme="minorHAnsi"/>
            <w:color w:val="1F497D" w:themeColor="text2"/>
            <w:kern w:val="36"/>
            <w:sz w:val="32"/>
            <w:szCs w:val="32"/>
            <w:bdr w:val="none" w:sz="0" w:space="0" w:color="auto" w:frame="1"/>
          </w:rPr>
          <w:t>https://youtu.be/LIcKkheiS4Y</w:t>
        </w:r>
      </w:hyperlink>
    </w:p>
    <w:p w14:paraId="37DC42D3"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-Juan 8, 1-11, La mujer adúltera, dibujos: http://youtu.be/2y2QDX4Jeds  </w:t>
      </w:r>
    </w:p>
    <w:p w14:paraId="7BC4DD6D" w14:textId="77777777" w:rsid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-Jesús perdona a la mujer adultera, dibujos:</w:t>
      </w:r>
    </w:p>
    <w:p w14:paraId="17FC78CA" w14:textId="11DD8F08"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 </w:t>
      </w:r>
      <w:hyperlink r:id="rId14" w:history="1">
        <w:r w:rsidRPr="00780FB4">
          <w:rPr>
            <w:rFonts w:asciiTheme="minorHAnsi" w:hAnsiTheme="minorHAnsi" w:cstheme="minorHAnsi"/>
            <w:sz w:val="32"/>
            <w:szCs w:val="32"/>
          </w:rPr>
          <w:t xml:space="preserve"> </w:t>
        </w:r>
        <w:r w:rsidRPr="00780FB4">
          <w:rPr>
            <w:rStyle w:val="Hipervnculo"/>
            <w:rFonts w:asciiTheme="minorHAnsi" w:hAnsiTheme="minorHAnsi" w:cstheme="minorHAnsi"/>
            <w:color w:val="1F497D" w:themeColor="text2"/>
            <w:kern w:val="36"/>
            <w:sz w:val="32"/>
            <w:szCs w:val="32"/>
            <w:bdr w:val="none" w:sz="0" w:space="0" w:color="auto" w:frame="1"/>
          </w:rPr>
          <w:t>https://youtu.be/9PPnWQFwgME</w:t>
        </w:r>
      </w:hyperlink>
    </w:p>
    <w:p w14:paraId="4BB29295"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-Tiempo de iguales, Verbo Divino-2010: </w:t>
      </w:r>
      <w:hyperlink r:id="rId15" w:history="1">
        <w:r w:rsidRPr="00780FB4">
          <w:rPr>
            <w:rStyle w:val="Hipervnculo"/>
            <w:rFonts w:asciiTheme="minorHAnsi" w:hAnsiTheme="minorHAnsi" w:cstheme="minorHAnsi"/>
            <w:kern w:val="36"/>
            <w:sz w:val="32"/>
            <w:szCs w:val="32"/>
            <w:bdr w:val="none" w:sz="0" w:space="0" w:color="auto" w:frame="1"/>
          </w:rPr>
          <w:t>https://youtu.be/gSAX6FDUzJE</w:t>
        </w:r>
      </w:hyperlink>
    </w:p>
    <w:p w14:paraId="1CAE369F"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-Piedra sobre piedra, Verbo Divino-2013: </w:t>
      </w:r>
      <w:hyperlink r:id="rId16" w:history="1">
        <w:r w:rsidRPr="00780FB4">
          <w:rPr>
            <w:rStyle w:val="Hipervnculo"/>
            <w:rFonts w:asciiTheme="minorHAnsi" w:hAnsiTheme="minorHAnsi" w:cstheme="minorHAnsi"/>
            <w:kern w:val="36"/>
            <w:sz w:val="32"/>
            <w:szCs w:val="32"/>
            <w:bdr w:val="none" w:sz="0" w:space="0" w:color="auto" w:frame="1"/>
          </w:rPr>
          <w:t>https://youtu.be/y399RXLUsic</w:t>
        </w:r>
      </w:hyperlink>
    </w:p>
    <w:p w14:paraId="62723917"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-Un desafío, Verbo Divino-2016: </w:t>
      </w:r>
      <w:hyperlink r:id="rId17" w:history="1">
        <w:r w:rsidRPr="00780FB4">
          <w:rPr>
            <w:rStyle w:val="Hipervnculo"/>
            <w:rFonts w:asciiTheme="minorHAnsi" w:hAnsiTheme="minorHAnsi" w:cstheme="minorHAnsi"/>
            <w:kern w:val="36"/>
            <w:sz w:val="32"/>
            <w:szCs w:val="32"/>
            <w:bdr w:val="none" w:sz="0" w:space="0" w:color="auto" w:frame="1"/>
          </w:rPr>
          <w:t>https://youtu.be/z2pcEQuwn-E</w:t>
        </w:r>
      </w:hyperlink>
    </w:p>
    <w:p w14:paraId="5305248F"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-Dibujando el perdón, Verbo Divino-2019: </w:t>
      </w:r>
      <w:hyperlink r:id="rId18" w:history="1">
        <w:r w:rsidRPr="00780FB4">
          <w:rPr>
            <w:rStyle w:val="Hipervnculo"/>
            <w:rFonts w:asciiTheme="minorHAnsi" w:hAnsiTheme="minorHAnsi" w:cstheme="minorHAnsi"/>
            <w:kern w:val="36"/>
            <w:sz w:val="32"/>
            <w:szCs w:val="32"/>
            <w:bdr w:val="none" w:sz="0" w:space="0" w:color="auto" w:frame="1"/>
          </w:rPr>
          <w:t>https://youtu.be/FpEzm1zvHvA</w:t>
        </w:r>
      </w:hyperlink>
    </w:p>
    <w:p w14:paraId="34D8EAEA" w14:textId="77777777" w:rsid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-Elogio frente a condena, Verbo Divino-2022:</w:t>
      </w:r>
    </w:p>
    <w:p w14:paraId="07586FCC" w14:textId="4A6F8F4A"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 </w:t>
      </w:r>
      <w:hyperlink r:id="rId19" w:history="1">
        <w:r w:rsidRPr="00780FB4">
          <w:rPr>
            <w:rStyle w:val="Hipervnculo"/>
            <w:rFonts w:asciiTheme="minorHAnsi" w:hAnsiTheme="minorHAnsi" w:cstheme="minorHAnsi"/>
            <w:kern w:val="36"/>
            <w:sz w:val="32"/>
            <w:szCs w:val="32"/>
            <w:bdr w:val="none" w:sz="0" w:space="0" w:color="auto" w:frame="1"/>
          </w:rPr>
          <w:t>https://youtu.be/_E7cm6HGjeM</w:t>
        </w:r>
      </w:hyperlink>
    </w:p>
    <w:p w14:paraId="18CAF213" w14:textId="77777777" w:rsid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-Una llamada al perdón y a la conversión, Verbo Divino-2025: </w:t>
      </w:r>
    </w:p>
    <w:p w14:paraId="66C5A386" w14:textId="21C4DFD0"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hyperlink r:id="rId20" w:history="1">
        <w:r w:rsidRPr="00780FB4">
          <w:rPr>
            <w:rStyle w:val="Hipervnculo"/>
            <w:rFonts w:asciiTheme="minorHAnsi" w:hAnsiTheme="minorHAnsi" w:cstheme="minorHAnsi"/>
            <w:kern w:val="36"/>
            <w:sz w:val="32"/>
            <w:szCs w:val="32"/>
            <w:bdr w:val="none" w:sz="0" w:space="0" w:color="auto" w:frame="1"/>
          </w:rPr>
          <w:t>https://youtu.be/74rTI2STXSk</w:t>
        </w:r>
      </w:hyperlink>
    </w:p>
    <w:p w14:paraId="471F3148"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-Alex Navarro Mulet, Cosas de Dios, para niños: </w:t>
      </w:r>
    </w:p>
    <w:p w14:paraId="12B27CB0"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hyperlink r:id="rId21" w:history="1">
        <w:r w:rsidRPr="00780FB4">
          <w:rPr>
            <w:rStyle w:val="Hipervnculo"/>
            <w:rFonts w:asciiTheme="minorHAnsi" w:hAnsiTheme="minorHAnsi" w:cstheme="minorHAnsi"/>
            <w:kern w:val="36"/>
            <w:sz w:val="32"/>
            <w:szCs w:val="32"/>
            <w:bdr w:val="none" w:sz="0" w:space="0" w:color="auto" w:frame="1"/>
          </w:rPr>
          <w:t>https://www.youtube.com/channel/UCft6btUTuaN3TRF_syJixww/videos</w:t>
        </w:r>
      </w:hyperlink>
    </w:p>
    <w:p w14:paraId="64662422"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-Tú que siempre nos perdonas, canción: </w:t>
      </w:r>
      <w:hyperlink r:id="rId22" w:history="1">
        <w:r w:rsidRPr="00780FB4">
          <w:rPr>
            <w:rStyle w:val="Hipervnculo"/>
            <w:rFonts w:asciiTheme="minorHAnsi" w:hAnsiTheme="minorHAnsi" w:cstheme="minorHAnsi"/>
            <w:kern w:val="36"/>
            <w:sz w:val="32"/>
            <w:szCs w:val="32"/>
            <w:bdr w:val="none" w:sz="0" w:space="0" w:color="auto" w:frame="1"/>
          </w:rPr>
          <w:t>http://youtu.be/qgi_w2bCrS4</w:t>
        </w:r>
      </w:hyperlink>
    </w:p>
    <w:p w14:paraId="3D850F08"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-La mujer pecadora, canción: </w:t>
      </w:r>
      <w:hyperlink r:id="rId23" w:history="1">
        <w:r w:rsidRPr="00780FB4">
          <w:rPr>
            <w:rFonts w:asciiTheme="minorHAnsi" w:hAnsiTheme="minorHAnsi" w:cstheme="minorHAnsi"/>
            <w:sz w:val="32"/>
            <w:szCs w:val="32"/>
          </w:rPr>
          <w:t xml:space="preserve"> </w:t>
        </w:r>
        <w:r w:rsidRPr="00780FB4">
          <w:rPr>
            <w:rStyle w:val="Hipervnculo"/>
            <w:rFonts w:asciiTheme="minorHAnsi" w:hAnsiTheme="minorHAnsi" w:cstheme="minorHAnsi"/>
            <w:color w:val="1F497D" w:themeColor="text2"/>
            <w:kern w:val="36"/>
            <w:sz w:val="32"/>
            <w:szCs w:val="32"/>
            <w:bdr w:val="none" w:sz="0" w:space="0" w:color="auto" w:frame="1"/>
          </w:rPr>
          <w:t>https://youtu.be/4qhF6-EnULI</w:t>
        </w:r>
      </w:hyperlink>
    </w:p>
    <w:p w14:paraId="349E8837"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-Perdón, Señor, canción de Hna. Glenda: </w:t>
      </w:r>
      <w:hyperlink r:id="rId24" w:history="1">
        <w:r w:rsidRPr="00780FB4">
          <w:rPr>
            <w:rStyle w:val="Hipervnculo"/>
            <w:rFonts w:asciiTheme="minorHAnsi" w:hAnsiTheme="minorHAnsi" w:cstheme="minorHAnsi"/>
            <w:sz w:val="32"/>
            <w:szCs w:val="32"/>
          </w:rPr>
          <w:t xml:space="preserve"> </w:t>
        </w:r>
        <w:r w:rsidRPr="00780FB4">
          <w:rPr>
            <w:rStyle w:val="Hipervnculo"/>
            <w:rFonts w:asciiTheme="minorHAnsi" w:hAnsiTheme="minorHAnsi" w:cstheme="minorHAnsi"/>
            <w:kern w:val="36"/>
            <w:sz w:val="32"/>
            <w:szCs w:val="32"/>
            <w:bdr w:val="none" w:sz="0" w:space="0" w:color="auto" w:frame="1"/>
          </w:rPr>
          <w:t>https://youtu.be/w19s_zVEidA</w:t>
        </w:r>
      </w:hyperlink>
    </w:p>
    <w:p w14:paraId="40DC6572" w14:textId="77777777" w:rsidR="00780FB4" w:rsidRPr="00780FB4" w:rsidRDefault="00780FB4" w:rsidP="00780FB4">
      <w:pPr>
        <w:pStyle w:val="Prrafodelista"/>
        <w:tabs>
          <w:tab w:val="left" w:pos="10490"/>
        </w:tabs>
        <w:autoSpaceDE w:val="0"/>
        <w:autoSpaceDN w:val="0"/>
        <w:adjustRightInd w:val="0"/>
        <w:ind w:left="1494" w:right="566"/>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-Mis pecados son tu cruz, canción: </w:t>
      </w:r>
      <w:hyperlink r:id="rId25" w:history="1">
        <w:r w:rsidRPr="00780FB4">
          <w:rPr>
            <w:rFonts w:asciiTheme="minorHAnsi" w:hAnsiTheme="minorHAnsi" w:cstheme="minorHAnsi"/>
            <w:sz w:val="32"/>
            <w:szCs w:val="32"/>
          </w:rPr>
          <w:t xml:space="preserve"> </w:t>
        </w:r>
        <w:r w:rsidRPr="00780FB4">
          <w:rPr>
            <w:rStyle w:val="Hipervnculo"/>
            <w:rFonts w:asciiTheme="minorHAnsi" w:hAnsiTheme="minorHAnsi" w:cstheme="minorHAnsi"/>
            <w:color w:val="1F497D" w:themeColor="text2"/>
            <w:kern w:val="36"/>
            <w:sz w:val="32"/>
            <w:szCs w:val="32"/>
            <w:bdr w:val="none" w:sz="0" w:space="0" w:color="auto" w:frame="1"/>
          </w:rPr>
          <w:t>https://youtu.be/zWMOWuqVz9w&amp;index=1&amp;list=RDzWMOWuqVz9w</w:t>
        </w:r>
      </w:hyperlink>
    </w:p>
    <w:p w14:paraId="622C9A7B"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lang w:val="en-US"/>
        </w:rPr>
      </w:pPr>
      <w:r w:rsidRPr="00780FB4">
        <w:rPr>
          <w:rFonts w:asciiTheme="minorHAnsi" w:hAnsiTheme="minorHAnsi" w:cstheme="minorHAnsi"/>
          <w:color w:val="1F497D" w:themeColor="text2"/>
          <w:kern w:val="36"/>
          <w:sz w:val="32"/>
          <w:szCs w:val="32"/>
          <w:bdr w:val="none" w:sz="0" w:space="0" w:color="auto" w:frame="1"/>
          <w:lang w:val="en-US"/>
        </w:rPr>
        <w:t xml:space="preserve">-The Parable of the Lost Sheep: </w:t>
      </w:r>
      <w:hyperlink r:id="rId26" w:history="1">
        <w:r w:rsidRPr="00780FB4">
          <w:rPr>
            <w:rFonts w:asciiTheme="minorHAnsi" w:hAnsiTheme="minorHAnsi" w:cstheme="minorHAnsi"/>
            <w:sz w:val="32"/>
            <w:szCs w:val="32"/>
            <w:lang w:val="en-US"/>
          </w:rPr>
          <w:t xml:space="preserve"> </w:t>
        </w:r>
        <w:r w:rsidRPr="00780FB4">
          <w:rPr>
            <w:rStyle w:val="Hipervnculo"/>
            <w:rFonts w:asciiTheme="minorHAnsi" w:hAnsiTheme="minorHAnsi" w:cstheme="minorHAnsi"/>
            <w:color w:val="1F497D" w:themeColor="text2"/>
            <w:kern w:val="36"/>
            <w:sz w:val="32"/>
            <w:szCs w:val="32"/>
            <w:bdr w:val="none" w:sz="0" w:space="0" w:color="auto" w:frame="1"/>
            <w:lang w:val="en-US"/>
          </w:rPr>
          <w:t>https://youtu.be/iKnU6m1bFmc</w:t>
        </w:r>
      </w:hyperlink>
    </w:p>
    <w:p w14:paraId="642F593E"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lang w:val="en-US"/>
        </w:rPr>
      </w:pPr>
      <w:r w:rsidRPr="00780FB4">
        <w:rPr>
          <w:rFonts w:asciiTheme="minorHAnsi" w:hAnsiTheme="minorHAnsi" w:cstheme="minorHAnsi"/>
          <w:color w:val="1F497D" w:themeColor="text2"/>
          <w:kern w:val="36"/>
          <w:sz w:val="32"/>
          <w:szCs w:val="32"/>
          <w:bdr w:val="none" w:sz="0" w:space="0" w:color="auto" w:frame="1"/>
          <w:lang w:val="en-US"/>
        </w:rPr>
        <w:t xml:space="preserve">-Parable of the Lost Sheep: </w:t>
      </w:r>
      <w:hyperlink r:id="rId27" w:history="1">
        <w:r w:rsidRPr="00780FB4">
          <w:rPr>
            <w:rFonts w:asciiTheme="minorHAnsi" w:hAnsiTheme="minorHAnsi" w:cstheme="minorHAnsi"/>
            <w:sz w:val="32"/>
            <w:szCs w:val="32"/>
            <w:lang w:val="en-US"/>
          </w:rPr>
          <w:t xml:space="preserve"> </w:t>
        </w:r>
        <w:r w:rsidRPr="00780FB4">
          <w:rPr>
            <w:rStyle w:val="Hipervnculo"/>
            <w:rFonts w:asciiTheme="minorHAnsi" w:hAnsiTheme="minorHAnsi" w:cstheme="minorHAnsi"/>
            <w:color w:val="1F497D" w:themeColor="text2"/>
            <w:kern w:val="36"/>
            <w:sz w:val="32"/>
            <w:szCs w:val="32"/>
            <w:bdr w:val="none" w:sz="0" w:space="0" w:color="auto" w:frame="1"/>
            <w:lang w:val="en-US"/>
          </w:rPr>
          <w:t>https://youtu.be/tyWZeOlaRo4</w:t>
        </w:r>
      </w:hyperlink>
    </w:p>
    <w:p w14:paraId="52ADA3A1" w14:textId="77777777" w:rsid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-Lecturas en lenguaje de signos:</w:t>
      </w:r>
    </w:p>
    <w:p w14:paraId="077F8355" w14:textId="00B8F578"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 </w:t>
      </w:r>
      <w:hyperlink r:id="rId28" w:history="1">
        <w:r w:rsidRPr="00780FB4">
          <w:rPr>
            <w:rStyle w:val="Hipervnculo"/>
            <w:rFonts w:asciiTheme="minorHAnsi" w:hAnsiTheme="minorHAnsi" w:cstheme="minorHAnsi"/>
            <w:kern w:val="36"/>
            <w:sz w:val="32"/>
            <w:szCs w:val="32"/>
            <w:bdr w:val="none" w:sz="0" w:space="0" w:color="auto" w:frame="1"/>
          </w:rPr>
          <w:t>https://youtu.be/mK7cazZFDTo</w:t>
        </w:r>
      </w:hyperlink>
      <w:r w:rsidRPr="00780FB4">
        <w:rPr>
          <w:rFonts w:asciiTheme="minorHAnsi" w:hAnsiTheme="minorHAnsi" w:cstheme="minorHAnsi"/>
          <w:color w:val="1F497D" w:themeColor="text2"/>
          <w:kern w:val="36"/>
          <w:sz w:val="32"/>
          <w:szCs w:val="32"/>
          <w:bdr w:val="none" w:sz="0" w:space="0" w:color="auto" w:frame="1"/>
        </w:rPr>
        <w:t xml:space="preserve"> </w:t>
      </w:r>
      <w:hyperlink r:id="rId29" w:history="1">
        <w:r w:rsidRPr="00780FB4">
          <w:rPr>
            <w:rStyle w:val="Hipervnculo"/>
            <w:rFonts w:asciiTheme="minorHAnsi" w:hAnsiTheme="minorHAnsi" w:cstheme="minorHAnsi"/>
            <w:kern w:val="36"/>
            <w:sz w:val="32"/>
            <w:szCs w:val="32"/>
            <w:bdr w:val="none" w:sz="0" w:space="0" w:color="auto" w:frame="1"/>
          </w:rPr>
          <w:t>https://youtu.be/6KXQiV4Nk0A</w:t>
        </w:r>
      </w:hyperlink>
    </w:p>
    <w:p w14:paraId="41DE0542"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  </w:t>
      </w:r>
      <w:hyperlink r:id="rId30" w:history="1">
        <w:r w:rsidRPr="00780FB4">
          <w:rPr>
            <w:rStyle w:val="Hipervnculo"/>
            <w:rFonts w:asciiTheme="minorHAnsi" w:hAnsiTheme="minorHAnsi" w:cstheme="minorHAnsi"/>
            <w:kern w:val="36"/>
            <w:sz w:val="32"/>
            <w:szCs w:val="32"/>
            <w:bdr w:val="none" w:sz="0" w:space="0" w:color="auto" w:frame="1"/>
          </w:rPr>
          <w:t>https://youtu.be/55SnOiN54zE</w:t>
        </w:r>
      </w:hyperlink>
    </w:p>
    <w:p w14:paraId="30F6769F" w14:textId="77777777" w:rsid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r w:rsidRPr="00780FB4">
        <w:rPr>
          <w:rFonts w:asciiTheme="minorHAnsi" w:hAnsiTheme="minorHAnsi" w:cstheme="minorHAnsi"/>
          <w:color w:val="1F497D" w:themeColor="text2"/>
          <w:kern w:val="36"/>
          <w:sz w:val="32"/>
          <w:szCs w:val="32"/>
          <w:bdr w:val="none" w:sz="0" w:space="0" w:color="auto" w:frame="1"/>
        </w:rPr>
        <w:t xml:space="preserve">-Te lo explico, “El que esté libre de pecado”, para jóvenes: </w:t>
      </w:r>
    </w:p>
    <w:p w14:paraId="7D7C8359" w14:textId="5027CBDE"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stheme="minorHAnsi"/>
          <w:color w:val="1F497D" w:themeColor="text2"/>
          <w:kern w:val="36"/>
          <w:sz w:val="32"/>
          <w:szCs w:val="32"/>
          <w:bdr w:val="none" w:sz="0" w:space="0" w:color="auto" w:frame="1"/>
        </w:rPr>
      </w:pPr>
      <w:hyperlink r:id="rId31" w:history="1">
        <w:r w:rsidRPr="00B05E4A">
          <w:rPr>
            <w:rStyle w:val="Hipervnculo"/>
            <w:rFonts w:asciiTheme="minorHAnsi" w:hAnsiTheme="minorHAnsi" w:cstheme="minorHAnsi"/>
            <w:kern w:val="36"/>
            <w:sz w:val="32"/>
            <w:szCs w:val="32"/>
            <w:bdr w:val="none" w:sz="0" w:space="0" w:color="auto" w:frame="1"/>
          </w:rPr>
          <w:t>https://youtu.be/hbOjpf6pRN0</w:t>
        </w:r>
      </w:hyperlink>
    </w:p>
    <w:p w14:paraId="2CC7ED63" w14:textId="77777777" w:rsidR="00780FB4" w:rsidRPr="00780FB4" w:rsidRDefault="00780FB4" w:rsidP="00780FB4">
      <w:pPr>
        <w:pStyle w:val="Prrafodelista"/>
        <w:tabs>
          <w:tab w:val="left" w:pos="10490"/>
        </w:tabs>
        <w:autoSpaceDE w:val="0"/>
        <w:autoSpaceDN w:val="0"/>
        <w:adjustRightInd w:val="0"/>
        <w:ind w:left="1494" w:right="566"/>
        <w:jc w:val="both"/>
        <w:rPr>
          <w:rFonts w:asciiTheme="minorHAnsi" w:hAnsiTheme="minorHAnsi"/>
          <w:color w:val="1F497D" w:themeColor="text2"/>
          <w:kern w:val="36"/>
          <w:sz w:val="32"/>
          <w:szCs w:val="32"/>
          <w:bdr w:val="none" w:sz="0" w:space="0" w:color="auto" w:frame="1"/>
        </w:rPr>
      </w:pPr>
    </w:p>
    <w:p w14:paraId="0CEAB2C7" w14:textId="794E3DD9" w:rsidR="00780FB4" w:rsidRPr="00780FB4" w:rsidRDefault="00780FB4" w:rsidP="00780FB4">
      <w:pPr>
        <w:pStyle w:val="NormalWeb"/>
        <w:spacing w:before="0" w:beforeAutospacing="0" w:after="0" w:afterAutospacing="0" w:line="200" w:lineRule="atLeast"/>
        <w:ind w:left="1418" w:right="567"/>
        <w:jc w:val="both"/>
        <w:rPr>
          <w:rFonts w:ascii="MV Boli" w:hAnsi="MV Boli" w:cs="MV Boli"/>
          <w:color w:val="1F497D" w:themeColor="text2"/>
          <w:sz w:val="32"/>
          <w:szCs w:val="32"/>
        </w:rPr>
      </w:pPr>
    </w:p>
    <w:p w14:paraId="22D93E88" w14:textId="46FFE18F" w:rsidR="00780FB4" w:rsidRPr="00780FB4" w:rsidRDefault="00780FB4" w:rsidP="00780FB4">
      <w:pPr>
        <w:pStyle w:val="NormalWeb"/>
        <w:spacing w:before="0" w:beforeAutospacing="0" w:after="0" w:afterAutospacing="0" w:line="200" w:lineRule="atLeast"/>
        <w:ind w:left="1418" w:right="567"/>
        <w:jc w:val="both"/>
        <w:rPr>
          <w:rFonts w:ascii="MV Boli" w:hAnsi="MV Boli" w:cs="MV Boli"/>
          <w:color w:val="1F497D" w:themeColor="text2"/>
          <w:sz w:val="32"/>
          <w:szCs w:val="32"/>
        </w:rPr>
      </w:pPr>
    </w:p>
    <w:p w14:paraId="0340B0C4" w14:textId="3231FC21" w:rsidR="00780FB4" w:rsidRPr="00780FB4" w:rsidRDefault="00780FB4" w:rsidP="00780FB4">
      <w:pPr>
        <w:pStyle w:val="NormalWeb"/>
        <w:spacing w:before="0" w:beforeAutospacing="0" w:after="0" w:afterAutospacing="0" w:line="200" w:lineRule="atLeast"/>
        <w:ind w:left="1418" w:right="567"/>
        <w:jc w:val="both"/>
        <w:rPr>
          <w:rFonts w:ascii="MV Boli" w:hAnsi="MV Boli" w:cs="MV Boli"/>
          <w:color w:val="1F497D" w:themeColor="text2"/>
          <w:sz w:val="32"/>
          <w:szCs w:val="32"/>
        </w:rPr>
      </w:pPr>
    </w:p>
    <w:p w14:paraId="63C9FC02" w14:textId="48D1BB36" w:rsidR="00780FB4" w:rsidRPr="00780FB4" w:rsidRDefault="00780FB4" w:rsidP="00780FB4">
      <w:pPr>
        <w:pStyle w:val="NormalWeb"/>
        <w:spacing w:before="0" w:beforeAutospacing="0" w:after="0" w:afterAutospacing="0" w:line="200" w:lineRule="atLeast"/>
        <w:ind w:left="1418" w:right="567"/>
        <w:jc w:val="both"/>
        <w:rPr>
          <w:rFonts w:ascii="MV Boli" w:hAnsi="MV Boli" w:cs="MV Boli"/>
          <w:color w:val="1F497D" w:themeColor="text2"/>
          <w:sz w:val="32"/>
          <w:szCs w:val="32"/>
        </w:rPr>
      </w:pPr>
    </w:p>
    <w:p w14:paraId="56D5CA65" w14:textId="3107EE9E" w:rsidR="00780FB4" w:rsidRPr="00780FB4" w:rsidRDefault="00780FB4" w:rsidP="00780FB4">
      <w:pPr>
        <w:pStyle w:val="NormalWeb"/>
        <w:spacing w:before="0" w:beforeAutospacing="0" w:after="0" w:afterAutospacing="0" w:line="200" w:lineRule="atLeast"/>
        <w:ind w:left="1418" w:right="567"/>
        <w:jc w:val="both"/>
        <w:rPr>
          <w:rFonts w:ascii="MV Boli" w:hAnsi="MV Boli" w:cs="MV Boli"/>
          <w:color w:val="1F497D" w:themeColor="text2"/>
          <w:sz w:val="32"/>
          <w:szCs w:val="32"/>
        </w:rPr>
      </w:pPr>
      <w:r w:rsidRPr="00780FB4">
        <w:rPr>
          <w:rFonts w:ascii="MV Boli" w:hAnsi="MV Boli" w:cs="MV Boli"/>
          <w:noProof/>
          <w:color w:val="1F497D" w:themeColor="text2"/>
          <w:sz w:val="32"/>
          <w:szCs w:val="32"/>
        </w:rPr>
        <w:drawing>
          <wp:anchor distT="0" distB="0" distL="114300" distR="114300" simplePos="0" relativeHeight="251666432" behindDoc="1" locked="0" layoutInCell="1" allowOverlap="1" wp14:anchorId="286D22B8" wp14:editId="6B86766F">
            <wp:simplePos x="0" y="0"/>
            <wp:positionH relativeFrom="margin">
              <wp:posOffset>1249680</wp:posOffset>
            </wp:positionH>
            <wp:positionV relativeFrom="margin">
              <wp:posOffset>433070</wp:posOffset>
            </wp:positionV>
            <wp:extent cx="5169535" cy="1953260"/>
            <wp:effectExtent l="0" t="0" r="0" b="8890"/>
            <wp:wrapSquare wrapText="bothSides"/>
            <wp:docPr id="24" name="Imagen 24" descr="http://www.betania.es/apertu5c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betania.es/apertu5cua.jpg"/>
                    <pic:cNvPicPr>
                      <a:picLocks noChangeAspect="1" noChangeArrowheads="1"/>
                    </pic:cNvPicPr>
                  </pic:nvPicPr>
                  <pic:blipFill>
                    <a:blip r:embed="rId32" r:link="rId33" cstate="print">
                      <a:lum bright="18000"/>
                    </a:blip>
                    <a:srcRect/>
                    <a:stretch>
                      <a:fillRect/>
                    </a:stretch>
                  </pic:blipFill>
                  <pic:spPr bwMode="auto">
                    <a:xfrm>
                      <a:off x="0" y="0"/>
                      <a:ext cx="5169535" cy="19532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2C26439" w14:textId="77777777" w:rsidR="00780FB4" w:rsidRPr="00780FB4" w:rsidRDefault="00780FB4" w:rsidP="00780FB4">
      <w:pPr>
        <w:pStyle w:val="NormalWeb"/>
        <w:spacing w:before="0" w:beforeAutospacing="0" w:after="0" w:afterAutospacing="0" w:line="200" w:lineRule="atLeast"/>
        <w:ind w:left="1418" w:right="567"/>
        <w:jc w:val="both"/>
        <w:rPr>
          <w:rFonts w:ascii="MV Boli" w:hAnsi="MV Boli" w:cs="MV Boli"/>
          <w:color w:val="1F497D" w:themeColor="text2"/>
          <w:sz w:val="32"/>
          <w:szCs w:val="32"/>
        </w:rPr>
      </w:pPr>
    </w:p>
    <w:p w14:paraId="568BCF40" w14:textId="77777777" w:rsidR="00780FB4" w:rsidRPr="00780FB4" w:rsidRDefault="00780FB4" w:rsidP="00780FB4">
      <w:pPr>
        <w:pStyle w:val="NormalWeb"/>
        <w:spacing w:before="0" w:beforeAutospacing="0" w:after="0" w:afterAutospacing="0" w:line="200" w:lineRule="atLeast"/>
        <w:ind w:left="1418" w:right="567"/>
        <w:jc w:val="both"/>
        <w:rPr>
          <w:rFonts w:ascii="MV Boli" w:hAnsi="MV Boli" w:cs="MV Boli"/>
          <w:color w:val="1F497D" w:themeColor="text2"/>
          <w:sz w:val="32"/>
          <w:szCs w:val="32"/>
        </w:rPr>
      </w:pPr>
    </w:p>
    <w:p w14:paraId="4C9A9D58" w14:textId="77777777" w:rsidR="00780FB4" w:rsidRPr="00780FB4" w:rsidRDefault="00780FB4" w:rsidP="00780FB4">
      <w:pPr>
        <w:pStyle w:val="NormalWeb"/>
        <w:spacing w:before="0" w:beforeAutospacing="0" w:after="0" w:afterAutospacing="0" w:line="200" w:lineRule="atLeast"/>
        <w:ind w:left="1418" w:right="567"/>
        <w:jc w:val="both"/>
        <w:rPr>
          <w:rFonts w:ascii="MV Boli" w:hAnsi="MV Boli" w:cs="MV Boli"/>
          <w:color w:val="1F497D" w:themeColor="text2"/>
          <w:sz w:val="32"/>
          <w:szCs w:val="32"/>
        </w:rPr>
      </w:pPr>
    </w:p>
    <w:p w14:paraId="629323AA" w14:textId="77777777" w:rsidR="00780FB4" w:rsidRPr="00780FB4" w:rsidRDefault="00780FB4" w:rsidP="00780FB4">
      <w:pPr>
        <w:pStyle w:val="NormalWeb"/>
        <w:spacing w:before="0" w:beforeAutospacing="0" w:after="0" w:afterAutospacing="0" w:line="200" w:lineRule="atLeast"/>
        <w:ind w:left="1418" w:right="567"/>
        <w:jc w:val="both"/>
        <w:rPr>
          <w:rFonts w:ascii="MV Boli" w:hAnsi="MV Boli" w:cs="MV Boli"/>
          <w:color w:val="1F497D" w:themeColor="text2"/>
          <w:sz w:val="40"/>
          <w:szCs w:val="40"/>
        </w:rPr>
      </w:pPr>
    </w:p>
    <w:p w14:paraId="41CC23C6" w14:textId="07F59D24" w:rsidR="00780FB4" w:rsidRPr="00780FB4" w:rsidRDefault="00780FB4" w:rsidP="00780FB4">
      <w:pPr>
        <w:pStyle w:val="NormalWeb"/>
        <w:spacing w:before="0" w:beforeAutospacing="0" w:after="0" w:afterAutospacing="0" w:line="200" w:lineRule="atLeast"/>
        <w:ind w:left="1418" w:right="567" w:firstLine="181"/>
        <w:jc w:val="center"/>
        <w:rPr>
          <w:rFonts w:ascii="MV Boli" w:hAnsi="MV Boli" w:cs="MV Boli"/>
          <w:color w:val="1F497D" w:themeColor="text2"/>
          <w:sz w:val="40"/>
          <w:szCs w:val="40"/>
        </w:rPr>
      </w:pPr>
    </w:p>
    <w:p w14:paraId="4F8535CD" w14:textId="708E1901" w:rsidR="00780FB4" w:rsidRPr="00780FB4" w:rsidRDefault="00780FB4" w:rsidP="00780FB4">
      <w:pPr>
        <w:pStyle w:val="NormalWeb"/>
        <w:spacing w:before="0" w:beforeAutospacing="0" w:after="0" w:afterAutospacing="0" w:line="200" w:lineRule="atLeast"/>
        <w:ind w:left="1418" w:right="567" w:firstLine="181"/>
        <w:jc w:val="center"/>
        <w:rPr>
          <w:rFonts w:ascii="MV Boli" w:hAnsi="MV Boli" w:cs="MV Boli"/>
          <w:color w:val="1F497D" w:themeColor="text2"/>
          <w:sz w:val="40"/>
          <w:szCs w:val="40"/>
        </w:rPr>
      </w:pPr>
    </w:p>
    <w:p w14:paraId="446DCF44" w14:textId="749A2393" w:rsidR="00780FB4" w:rsidRPr="00780FB4" w:rsidRDefault="00780FB4" w:rsidP="00780FB4">
      <w:pPr>
        <w:pStyle w:val="NormalWeb"/>
        <w:spacing w:before="0" w:beforeAutospacing="0" w:after="0" w:afterAutospacing="0" w:line="200" w:lineRule="atLeast"/>
        <w:ind w:left="1418" w:right="567" w:firstLine="181"/>
        <w:jc w:val="center"/>
        <w:rPr>
          <w:rFonts w:ascii="MV Boli" w:hAnsi="MV Boli" w:cs="MV Boli"/>
          <w:color w:val="1F497D" w:themeColor="text2"/>
          <w:sz w:val="40"/>
          <w:szCs w:val="40"/>
        </w:rPr>
      </w:pPr>
      <w:r w:rsidRPr="00780FB4">
        <w:rPr>
          <w:rFonts w:ascii="MV Boli" w:hAnsi="MV Boli" w:cs="MV Boli"/>
          <w:noProof/>
          <w:color w:val="1F497D" w:themeColor="text2"/>
          <w:sz w:val="40"/>
          <w:szCs w:val="40"/>
        </w:rPr>
        <w:drawing>
          <wp:anchor distT="0" distB="0" distL="114300" distR="114300" simplePos="0" relativeHeight="251657216" behindDoc="0" locked="0" layoutInCell="1" allowOverlap="1" wp14:anchorId="249FB0A8" wp14:editId="44F6D082">
            <wp:simplePos x="0" y="0"/>
            <wp:positionH relativeFrom="column">
              <wp:posOffset>822960</wp:posOffset>
            </wp:positionH>
            <wp:positionV relativeFrom="paragraph">
              <wp:posOffset>37465</wp:posOffset>
            </wp:positionV>
            <wp:extent cx="6376670" cy="5852160"/>
            <wp:effectExtent l="0" t="0" r="5080" b="0"/>
            <wp:wrapThrough wrapText="bothSides">
              <wp:wrapPolygon edited="0">
                <wp:start x="0" y="0"/>
                <wp:lineTo x="0" y="21516"/>
                <wp:lineTo x="21553" y="21516"/>
                <wp:lineTo x="21553"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srcRect l="20562" t="28255" r="25963" b="28902"/>
                    <a:stretch>
                      <a:fillRect/>
                    </a:stretch>
                  </pic:blipFill>
                  <pic:spPr bwMode="auto">
                    <a:xfrm>
                      <a:off x="0" y="0"/>
                      <a:ext cx="6376670" cy="5852160"/>
                    </a:xfrm>
                    <a:prstGeom prst="rect">
                      <a:avLst/>
                    </a:prstGeom>
                    <a:noFill/>
                    <a:ln w="9525">
                      <a:noFill/>
                      <a:miter lim="800000"/>
                      <a:headEnd/>
                      <a:tailEnd/>
                    </a:ln>
                  </pic:spPr>
                </pic:pic>
              </a:graphicData>
            </a:graphic>
            <wp14:sizeRelV relativeFrom="margin">
              <wp14:pctHeight>0</wp14:pctHeight>
            </wp14:sizeRelV>
          </wp:anchor>
        </w:drawing>
      </w:r>
    </w:p>
    <w:p w14:paraId="43B53CB8" w14:textId="77777777" w:rsidR="00780FB4" w:rsidRPr="00780FB4" w:rsidRDefault="00780FB4" w:rsidP="00780FB4">
      <w:pPr>
        <w:pStyle w:val="NormalWeb"/>
        <w:spacing w:before="0" w:beforeAutospacing="0" w:after="0" w:afterAutospacing="0" w:line="200" w:lineRule="atLeast"/>
        <w:ind w:left="1418" w:right="567" w:firstLine="181"/>
        <w:jc w:val="center"/>
        <w:rPr>
          <w:rFonts w:ascii="MV Boli" w:hAnsi="MV Boli" w:cs="MV Boli"/>
          <w:color w:val="1F497D" w:themeColor="text2"/>
          <w:sz w:val="40"/>
          <w:szCs w:val="40"/>
        </w:rPr>
      </w:pPr>
    </w:p>
    <w:p w14:paraId="1AE73098" w14:textId="77777777" w:rsidR="00780FB4" w:rsidRPr="00780FB4" w:rsidRDefault="00780FB4" w:rsidP="00780FB4">
      <w:pPr>
        <w:pStyle w:val="NormalWeb"/>
        <w:spacing w:before="0" w:beforeAutospacing="0" w:after="0" w:afterAutospacing="0" w:line="200" w:lineRule="atLeast"/>
        <w:ind w:left="1418" w:right="567" w:firstLine="181"/>
        <w:jc w:val="center"/>
        <w:rPr>
          <w:rFonts w:ascii="MV Boli" w:hAnsi="MV Boli" w:cs="MV Boli"/>
          <w:color w:val="1F497D" w:themeColor="text2"/>
          <w:sz w:val="40"/>
          <w:szCs w:val="40"/>
        </w:rPr>
      </w:pPr>
    </w:p>
    <w:p w14:paraId="323FF137" w14:textId="7C1152DF" w:rsidR="00780FB4" w:rsidRPr="00780FB4" w:rsidRDefault="00780FB4" w:rsidP="00780FB4">
      <w:pPr>
        <w:pStyle w:val="NormalWeb"/>
        <w:spacing w:before="0" w:beforeAutospacing="0" w:after="0" w:afterAutospacing="0" w:line="200" w:lineRule="atLeast"/>
        <w:ind w:left="1418" w:right="567" w:firstLine="181"/>
        <w:jc w:val="center"/>
        <w:rPr>
          <w:rFonts w:ascii="MV Boli" w:hAnsi="MV Boli" w:cs="MV Boli"/>
          <w:color w:val="1F497D" w:themeColor="text2"/>
          <w:sz w:val="32"/>
          <w:szCs w:val="32"/>
        </w:rPr>
      </w:pPr>
    </w:p>
    <w:p w14:paraId="4805BE4A" w14:textId="577E266E" w:rsidR="00780FB4" w:rsidRDefault="00780FB4">
      <w:pPr>
        <w:spacing w:after="200" w:line="276" w:lineRule="auto"/>
        <w:rPr>
          <w:rFonts w:asciiTheme="minorHAnsi" w:hAnsiTheme="minorHAnsi" w:cstheme="minorHAnsi"/>
          <w:color w:val="1F497D" w:themeColor="text2"/>
          <w:sz w:val="32"/>
          <w:szCs w:val="32"/>
        </w:rPr>
      </w:pPr>
      <w:r>
        <w:rPr>
          <w:rFonts w:asciiTheme="minorHAnsi" w:hAnsiTheme="minorHAnsi" w:cstheme="minorHAnsi"/>
          <w:color w:val="1F497D" w:themeColor="text2"/>
          <w:sz w:val="32"/>
          <w:szCs w:val="32"/>
        </w:rPr>
        <w:br w:type="page"/>
      </w:r>
    </w:p>
    <w:p w14:paraId="2DA8064F" w14:textId="3FA535AA" w:rsidR="00F95394" w:rsidRPr="00780FB4" w:rsidRDefault="00780FB4" w:rsidP="00F95394">
      <w:pPr>
        <w:tabs>
          <w:tab w:val="left" w:pos="10490"/>
        </w:tabs>
        <w:autoSpaceDE w:val="0"/>
        <w:autoSpaceDN w:val="0"/>
        <w:adjustRightInd w:val="0"/>
        <w:ind w:left="1134" w:right="566" w:firstLine="284"/>
        <w:jc w:val="both"/>
        <w:rPr>
          <w:rFonts w:asciiTheme="minorHAnsi" w:hAnsiTheme="minorHAnsi" w:cstheme="minorHAnsi"/>
          <w:color w:val="1F497D" w:themeColor="text2"/>
          <w:sz w:val="32"/>
          <w:szCs w:val="32"/>
        </w:rPr>
      </w:pPr>
      <w:r w:rsidRPr="00780FB4">
        <w:rPr>
          <w:rFonts w:ascii="MV Boli" w:hAnsi="MV Boli" w:cs="MV Boli"/>
          <w:noProof/>
          <w:color w:val="1F497D" w:themeColor="text2"/>
          <w:sz w:val="32"/>
          <w:szCs w:val="32"/>
        </w:rPr>
        <w:lastRenderedPageBreak/>
        <w:drawing>
          <wp:anchor distT="0" distB="0" distL="114300" distR="114300" simplePos="0" relativeHeight="251652096" behindDoc="0" locked="0" layoutInCell="1" allowOverlap="1" wp14:anchorId="0FF20031" wp14:editId="0ABDCD22">
            <wp:simplePos x="0" y="0"/>
            <wp:positionH relativeFrom="margin">
              <wp:posOffset>647065</wp:posOffset>
            </wp:positionH>
            <wp:positionV relativeFrom="margin">
              <wp:posOffset>2041525</wp:posOffset>
            </wp:positionV>
            <wp:extent cx="5860415" cy="3863340"/>
            <wp:effectExtent l="0" t="0" r="6985" b="3810"/>
            <wp:wrapSquare wrapText="bothSides"/>
            <wp:docPr id="2" name="gallery-image" descr="https://www.lds.org/bc/content/bible-videos/videos/go-and-sin-no-more/images/neither-do-i-condemn-thee-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lery-image" descr="https://www.lds.org/bc/content/bible-videos/videos/go-and-sin-no-more/images/neither-do-i-condemn-thee-medium.jpg"/>
                    <pic:cNvPicPr>
                      <a:picLocks noChangeAspect="1" noChangeArrowheads="1"/>
                    </pic:cNvPicPr>
                  </pic:nvPicPr>
                  <pic:blipFill>
                    <a:blip r:embed="rId35" cstate="print"/>
                    <a:srcRect/>
                    <a:stretch>
                      <a:fillRect/>
                    </a:stretch>
                  </pic:blipFill>
                  <pic:spPr bwMode="auto">
                    <a:xfrm>
                      <a:off x="0" y="0"/>
                      <a:ext cx="5860415" cy="38633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sectPr w:rsidR="00F95394" w:rsidRPr="00780FB4"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15:restartNumberingAfterBreak="0">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15:restartNumberingAfterBreak="0">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15:restartNumberingAfterBreak="0">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15:restartNumberingAfterBreak="0">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15:restartNumberingAfterBreak="0">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15:restartNumberingAfterBreak="0">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15:restartNumberingAfterBreak="0">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15:restartNumberingAfterBreak="0">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9" w15:restartNumberingAfterBreak="0">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10" w15:restartNumberingAfterBreak="0">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1" w15:restartNumberingAfterBreak="0">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2" w15:restartNumberingAfterBreak="0">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15:restartNumberingAfterBreak="0">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15:restartNumberingAfterBreak="0">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15:restartNumberingAfterBreak="0">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15:restartNumberingAfterBreak="0">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16cid:durableId="1851408547">
    <w:abstractNumId w:val="3"/>
  </w:num>
  <w:num w:numId="2" w16cid:durableId="1256745424">
    <w:abstractNumId w:val="14"/>
  </w:num>
  <w:num w:numId="3" w16cid:durableId="1432359495">
    <w:abstractNumId w:val="5"/>
  </w:num>
  <w:num w:numId="4" w16cid:durableId="802845239">
    <w:abstractNumId w:val="10"/>
  </w:num>
  <w:num w:numId="5" w16cid:durableId="1789002999">
    <w:abstractNumId w:val="6"/>
  </w:num>
  <w:num w:numId="6" w16cid:durableId="1644651716">
    <w:abstractNumId w:val="15"/>
  </w:num>
  <w:num w:numId="7" w16cid:durableId="98523403">
    <w:abstractNumId w:val="13"/>
  </w:num>
  <w:num w:numId="8" w16cid:durableId="1898856327">
    <w:abstractNumId w:val="12"/>
  </w:num>
  <w:num w:numId="9" w16cid:durableId="1198815166">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2456223">
    <w:abstractNumId w:val="9"/>
  </w:num>
  <w:num w:numId="11" w16cid:durableId="1724063637">
    <w:abstractNumId w:val="16"/>
  </w:num>
  <w:num w:numId="12" w16cid:durableId="55203167">
    <w:abstractNumId w:val="0"/>
  </w:num>
  <w:num w:numId="13" w16cid:durableId="736249493">
    <w:abstractNumId w:val="2"/>
  </w:num>
  <w:num w:numId="14" w16cid:durableId="986275297">
    <w:abstractNumId w:val="4"/>
  </w:num>
  <w:num w:numId="15" w16cid:durableId="2047413213">
    <w:abstractNumId w:val="11"/>
  </w:num>
  <w:num w:numId="16" w16cid:durableId="2074306454">
    <w:abstractNumId w:val="1"/>
  </w:num>
  <w:num w:numId="17" w16cid:durableId="5561630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043"/>
    <w:rsid w:val="000101DE"/>
    <w:rsid w:val="00022180"/>
    <w:rsid w:val="0002429C"/>
    <w:rsid w:val="00062339"/>
    <w:rsid w:val="0006768C"/>
    <w:rsid w:val="00074CEB"/>
    <w:rsid w:val="00091876"/>
    <w:rsid w:val="000D5959"/>
    <w:rsid w:val="000E4872"/>
    <w:rsid w:val="00104F56"/>
    <w:rsid w:val="001203CB"/>
    <w:rsid w:val="00126740"/>
    <w:rsid w:val="0014198B"/>
    <w:rsid w:val="00156909"/>
    <w:rsid w:val="00157BF5"/>
    <w:rsid w:val="00163B8B"/>
    <w:rsid w:val="00164271"/>
    <w:rsid w:val="0017105D"/>
    <w:rsid w:val="001774B5"/>
    <w:rsid w:val="00180518"/>
    <w:rsid w:val="001806C1"/>
    <w:rsid w:val="0019417E"/>
    <w:rsid w:val="001945E1"/>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48CE"/>
    <w:rsid w:val="003C4A38"/>
    <w:rsid w:val="00400306"/>
    <w:rsid w:val="00416A4F"/>
    <w:rsid w:val="004260A0"/>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447B6"/>
    <w:rsid w:val="0056501F"/>
    <w:rsid w:val="0056692C"/>
    <w:rsid w:val="005679C1"/>
    <w:rsid w:val="00572045"/>
    <w:rsid w:val="0058221D"/>
    <w:rsid w:val="0059733F"/>
    <w:rsid w:val="005B520D"/>
    <w:rsid w:val="005F757E"/>
    <w:rsid w:val="006002AD"/>
    <w:rsid w:val="0063124B"/>
    <w:rsid w:val="006B27DF"/>
    <w:rsid w:val="006B73E8"/>
    <w:rsid w:val="006E029E"/>
    <w:rsid w:val="006F13CA"/>
    <w:rsid w:val="0070364E"/>
    <w:rsid w:val="00705C45"/>
    <w:rsid w:val="0072711A"/>
    <w:rsid w:val="00740806"/>
    <w:rsid w:val="00762FAA"/>
    <w:rsid w:val="00771006"/>
    <w:rsid w:val="00780FB4"/>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64645"/>
    <w:rsid w:val="00965229"/>
    <w:rsid w:val="009721F5"/>
    <w:rsid w:val="0098514D"/>
    <w:rsid w:val="00995258"/>
    <w:rsid w:val="009D3DC1"/>
    <w:rsid w:val="009E6839"/>
    <w:rsid w:val="009F6FB1"/>
    <w:rsid w:val="00A00DE6"/>
    <w:rsid w:val="00A34CD1"/>
    <w:rsid w:val="00A37FB8"/>
    <w:rsid w:val="00A70778"/>
    <w:rsid w:val="00A743B7"/>
    <w:rsid w:val="00AD4831"/>
    <w:rsid w:val="00B03E7F"/>
    <w:rsid w:val="00B104AA"/>
    <w:rsid w:val="00BA4119"/>
    <w:rsid w:val="00BD15C0"/>
    <w:rsid w:val="00C07088"/>
    <w:rsid w:val="00C62505"/>
    <w:rsid w:val="00C71C0C"/>
    <w:rsid w:val="00CB3EC8"/>
    <w:rsid w:val="00CB40C7"/>
    <w:rsid w:val="00D022E4"/>
    <w:rsid w:val="00D451A8"/>
    <w:rsid w:val="00D52366"/>
    <w:rsid w:val="00D5314F"/>
    <w:rsid w:val="00D551AB"/>
    <w:rsid w:val="00D6366A"/>
    <w:rsid w:val="00DB5C49"/>
    <w:rsid w:val="00DC47A2"/>
    <w:rsid w:val="00DF14E8"/>
    <w:rsid w:val="00DF1E91"/>
    <w:rsid w:val="00E01DBD"/>
    <w:rsid w:val="00E04BE1"/>
    <w:rsid w:val="00E14980"/>
    <w:rsid w:val="00E33F86"/>
    <w:rsid w:val="00E34557"/>
    <w:rsid w:val="00E72933"/>
    <w:rsid w:val="00E86A6D"/>
    <w:rsid w:val="00EB36EB"/>
    <w:rsid w:val="00EC1F31"/>
    <w:rsid w:val="00ED00C5"/>
    <w:rsid w:val="00ED6ED1"/>
    <w:rsid w:val="00F95394"/>
    <w:rsid w:val="00FA4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15:docId w15:val="{E6F2A6B3-2840-4FE8-BF0A-9E94F4372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 w:type="character" w:styleId="Mencinsinresolver">
    <w:name w:val="Unresolved Mention"/>
    <w:basedOn w:val="Fuentedeprrafopredeter"/>
    <w:uiPriority w:val="99"/>
    <w:semiHidden/>
    <w:unhideWhenUsed/>
    <w:rsid w:val="00780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 w:id="208648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veNBWwh7sjM" TargetMode="External"/><Relationship Id="rId13" Type="http://schemas.openxmlformats.org/officeDocument/2006/relationships/hyperlink" Target="https://www.youtube.com/watch?v=LIcKkheiS4Y" TargetMode="External"/><Relationship Id="rId18" Type="http://schemas.openxmlformats.org/officeDocument/2006/relationships/hyperlink" Target="https://youtu.be/FpEzm1zvHvA" TargetMode="External"/><Relationship Id="rId26" Type="http://schemas.openxmlformats.org/officeDocument/2006/relationships/hyperlink" Target="https://www.youtube.com/watch?v=iKnU6m1bFmc" TargetMode="External"/><Relationship Id="rId3" Type="http://schemas.openxmlformats.org/officeDocument/2006/relationships/styles" Target="styles.xml"/><Relationship Id="rId21" Type="http://schemas.openxmlformats.org/officeDocument/2006/relationships/hyperlink" Target="https://www.youtube.com/channel/UCft6btUTuaN3TRF_syJixww/videos" TargetMode="External"/><Relationship Id="rId34" Type="http://schemas.openxmlformats.org/officeDocument/2006/relationships/image" Target="media/image3.png"/><Relationship Id="rId7" Type="http://schemas.openxmlformats.org/officeDocument/2006/relationships/hyperlink" Target="https://youtu.be/TqnBi7RszLI" TargetMode="External"/><Relationship Id="rId12" Type="http://schemas.openxmlformats.org/officeDocument/2006/relationships/hyperlink" Target="https://www.youtube.com/watch?v=YmQHAYv7SM0" TargetMode="External"/><Relationship Id="rId17" Type="http://schemas.openxmlformats.org/officeDocument/2006/relationships/hyperlink" Target="https://youtu.be/z2pcEQuwn-E" TargetMode="External"/><Relationship Id="rId25" Type="http://schemas.openxmlformats.org/officeDocument/2006/relationships/hyperlink" Target="https://www.youtube.com/watch?v=zWMOWuqVz9w&amp;index=1&amp;list=RDzWMOWuqVz9w" TargetMode="External"/><Relationship Id="rId33" Type="http://schemas.openxmlformats.org/officeDocument/2006/relationships/image" Target="http://www.betania.es/apertu5cua.jpg" TargetMode="External"/><Relationship Id="rId2" Type="http://schemas.openxmlformats.org/officeDocument/2006/relationships/numbering" Target="numbering.xml"/><Relationship Id="rId16" Type="http://schemas.openxmlformats.org/officeDocument/2006/relationships/hyperlink" Target="https://youtu.be/y399RXLUsic" TargetMode="External"/><Relationship Id="rId20" Type="http://schemas.openxmlformats.org/officeDocument/2006/relationships/hyperlink" Target="https://youtu.be/74rTI2STXSk" TargetMode="External"/><Relationship Id="rId29" Type="http://schemas.openxmlformats.org/officeDocument/2006/relationships/hyperlink" Target="https://youtu.be/6KXQiV4Nk0A"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youtube.com/watch?v=y2PKQPfW12U" TargetMode="External"/><Relationship Id="rId24" Type="http://schemas.openxmlformats.org/officeDocument/2006/relationships/hyperlink" Target="%20https://youtu.be/w19s_zVEidA" TargetMode="External"/><Relationship Id="rId32" Type="http://schemas.openxmlformats.org/officeDocument/2006/relationships/image" Target="media/image2.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youtu.be/gSAX6FDUzJE" TargetMode="External"/><Relationship Id="rId23" Type="http://schemas.openxmlformats.org/officeDocument/2006/relationships/hyperlink" Target="https://www.youtube.com/watch?v=4qhF6-EnULI" TargetMode="External"/><Relationship Id="rId28" Type="http://schemas.openxmlformats.org/officeDocument/2006/relationships/hyperlink" Target="https://youtu.be/mK7cazZFDTo" TargetMode="External"/><Relationship Id="rId36" Type="http://schemas.openxmlformats.org/officeDocument/2006/relationships/fontTable" Target="fontTable.xml"/><Relationship Id="rId10" Type="http://schemas.openxmlformats.org/officeDocument/2006/relationships/hyperlink" Target="http://youtu.be/AvosXCkbLBo" TargetMode="External"/><Relationship Id="rId19" Type="http://schemas.openxmlformats.org/officeDocument/2006/relationships/hyperlink" Target="https://youtu.be/_E7cm6HGjeM" TargetMode="External"/><Relationship Id="rId31" Type="http://schemas.openxmlformats.org/officeDocument/2006/relationships/hyperlink" Target="https://youtu.be/hbOjpf6pRN0" TargetMode="External"/><Relationship Id="rId4" Type="http://schemas.openxmlformats.org/officeDocument/2006/relationships/settings" Target="settings.xml"/><Relationship Id="rId9" Type="http://schemas.openxmlformats.org/officeDocument/2006/relationships/hyperlink" Target="http://youtu.be/dx8GP47JH3E" TargetMode="External"/><Relationship Id="rId14" Type="http://schemas.openxmlformats.org/officeDocument/2006/relationships/hyperlink" Target="https://www.youtube.com/watch?v=9PPnWQFwgME" TargetMode="External"/><Relationship Id="rId22" Type="http://schemas.openxmlformats.org/officeDocument/2006/relationships/hyperlink" Target="http://youtu.be/qgi_w2bCrS4" TargetMode="External"/><Relationship Id="rId27" Type="http://schemas.openxmlformats.org/officeDocument/2006/relationships/hyperlink" Target="https://www.youtube.com/watch?v=tyWZeOlaRo4" TargetMode="External"/><Relationship Id="rId30" Type="http://schemas.openxmlformats.org/officeDocument/2006/relationships/hyperlink" Target="https://youtu.be/55SnOiN54zE" TargetMode="External"/><Relationship Id="rId35"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CC9C9-4FA4-4131-8A89-A5F5F4395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4</Pages>
  <Words>755</Words>
  <Characters>4158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Eugenio González Domínguez</cp:lastModifiedBy>
  <cp:revision>124</cp:revision>
  <cp:lastPrinted>2025-03-27T10:30:00Z</cp:lastPrinted>
  <dcterms:created xsi:type="dcterms:W3CDTF">2023-12-12T11:49:00Z</dcterms:created>
  <dcterms:modified xsi:type="dcterms:W3CDTF">2025-04-01T20:13:00Z</dcterms:modified>
</cp:coreProperties>
</file>