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57216" behindDoc="0" locked="0" layoutInCell="1" allowOverlap="1" wp14:anchorId="42EE6A8A" wp14:editId="4A24500A">
                <wp:simplePos x="0" y="0"/>
                <wp:positionH relativeFrom="column">
                  <wp:posOffset>62865</wp:posOffset>
                </wp:positionH>
                <wp:positionV relativeFrom="paragraph">
                  <wp:posOffset>-15875</wp:posOffset>
                </wp:positionV>
                <wp:extent cx="5380355" cy="1729740"/>
                <wp:effectExtent l="57150" t="38100" r="67945" b="99060"/>
                <wp:wrapNone/>
                <wp:docPr id="2" name="2 Cuadro de texto"/>
                <wp:cNvGraphicFramePr/>
                <a:graphic xmlns:a="http://schemas.openxmlformats.org/drawingml/2006/main">
                  <a:graphicData uri="http://schemas.microsoft.com/office/word/2010/wordprocessingShape">
                    <wps:wsp>
                      <wps:cNvSpPr txBox="1"/>
                      <wps:spPr>
                        <a:xfrm>
                          <a:off x="0" y="0"/>
                          <a:ext cx="5380355" cy="172974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3E0444A5" w:rsidR="00247A5D" w:rsidRDefault="00FF39A3" w:rsidP="00247A5D">
                            <w:pPr>
                              <w:jc w:val="center"/>
                              <w:rPr>
                                <w:rFonts w:ascii="Arial Narrow" w:hAnsi="Arial Narrow"/>
                                <w:color w:val="7030A0"/>
                                <w:sz w:val="52"/>
                                <w:szCs w:val="52"/>
                                <w:lang w:val="es-ES"/>
                              </w:rPr>
                            </w:pPr>
                            <w:r>
                              <w:rPr>
                                <w:rFonts w:ascii="Arial Narrow" w:hAnsi="Arial Narrow"/>
                                <w:color w:val="7030A0"/>
                                <w:sz w:val="52"/>
                                <w:szCs w:val="52"/>
                                <w:lang w:val="es-ES"/>
                              </w:rPr>
                              <w:t>16</w:t>
                            </w:r>
                            <w:r w:rsidR="00247A5D">
                              <w:rPr>
                                <w:rFonts w:ascii="Arial Narrow" w:hAnsi="Arial Narrow"/>
                                <w:color w:val="7030A0"/>
                                <w:sz w:val="52"/>
                                <w:szCs w:val="52"/>
                                <w:lang w:val="es-ES"/>
                              </w:rPr>
                              <w:t xml:space="preserve"> </w:t>
                            </w:r>
                            <w:r w:rsidR="00F64C8F">
                              <w:rPr>
                                <w:rFonts w:ascii="Arial Narrow" w:hAnsi="Arial Narrow"/>
                                <w:color w:val="7030A0"/>
                                <w:sz w:val="52"/>
                                <w:szCs w:val="52"/>
                                <w:lang w:val="es-ES"/>
                              </w:rPr>
                              <w:t>MARZO</w:t>
                            </w:r>
                            <w:r w:rsidR="00247A5D">
                              <w:rPr>
                                <w:rFonts w:ascii="Arial Narrow" w:hAnsi="Arial Narrow"/>
                                <w:color w:val="7030A0"/>
                                <w:sz w:val="52"/>
                                <w:szCs w:val="52"/>
                                <w:lang w:val="es-ES"/>
                              </w:rPr>
                              <w:t xml:space="preserve">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4.95pt;margin-top:-1.25pt;width:423.65pt;height:13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" fillcolor="#bfb1d0 [1623]" strokecolor="#795d9b [3047]">
                <v:fill color2="#ece7f1 [503]" rotate="t" angle="180" colors="0 #c9b5e8;22938f #d9cbee;1 #f0eaf9"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3E0444A5" w:rsidR="00247A5D" w:rsidRDefault="00FF39A3" w:rsidP="00247A5D">
                      <w:pPr>
                        <w:jc w:val="center"/>
                        <w:rPr>
                          <w:rFonts w:ascii="Arial Narrow" w:hAnsi="Arial Narrow"/>
                          <w:color w:val="7030A0"/>
                          <w:sz w:val="52"/>
                          <w:szCs w:val="52"/>
                          <w:lang w:val="es-ES"/>
                        </w:rPr>
                      </w:pPr>
                      <w:r>
                        <w:rPr>
                          <w:rFonts w:ascii="Arial Narrow" w:hAnsi="Arial Narrow"/>
                          <w:color w:val="7030A0"/>
                          <w:sz w:val="52"/>
                          <w:szCs w:val="52"/>
                          <w:lang w:val="es-ES"/>
                        </w:rPr>
                        <w:t>16</w:t>
                      </w:r>
                      <w:r w:rsidR="00247A5D">
                        <w:rPr>
                          <w:rFonts w:ascii="Arial Narrow" w:hAnsi="Arial Narrow"/>
                          <w:color w:val="7030A0"/>
                          <w:sz w:val="52"/>
                          <w:szCs w:val="52"/>
                          <w:lang w:val="es-ES"/>
                        </w:rPr>
                        <w:t xml:space="preserve"> </w:t>
                      </w:r>
                      <w:r w:rsidR="00F64C8F">
                        <w:rPr>
                          <w:rFonts w:ascii="Arial Narrow" w:hAnsi="Arial Narrow"/>
                          <w:color w:val="7030A0"/>
                          <w:sz w:val="52"/>
                          <w:szCs w:val="52"/>
                          <w:lang w:val="es-ES"/>
                        </w:rPr>
                        <w:t>MARZO</w:t>
                      </w:r>
                      <w:r w:rsidR="00247A5D">
                        <w:rPr>
                          <w:rFonts w:ascii="Arial Narrow" w:hAnsi="Arial Narrow"/>
                          <w:color w:val="7030A0"/>
                          <w:sz w:val="52"/>
                          <w:szCs w:val="52"/>
                          <w:lang w:val="es-ES"/>
                        </w:rPr>
                        <w:t xml:space="preserve">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3DDE423A" w14:textId="77777777" w:rsidR="00060B71" w:rsidRPr="00A57E3E" w:rsidRDefault="00060B71" w:rsidP="00A56DCB">
      <w:pPr>
        <w:pStyle w:val="Prrafodelista"/>
        <w:spacing w:line="200" w:lineRule="atLeast"/>
        <w:ind w:left="360" w:hanging="360"/>
        <w:jc w:val="both"/>
        <w:rPr>
          <w:rFonts w:ascii="Impact" w:hAnsi="Impact"/>
          <w:color w:val="00B050"/>
          <w:sz w:val="16"/>
          <w:szCs w:val="16"/>
        </w:rPr>
      </w:pPr>
    </w:p>
    <w:p w14:paraId="542D2FD0" w14:textId="1344AE47" w:rsidR="00FF39A3" w:rsidRPr="00FF39A3" w:rsidRDefault="00FF39A3" w:rsidP="00FF39A3">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4"/>
          <w:szCs w:val="44"/>
        </w:rPr>
      </w:pPr>
      <w:r w:rsidRPr="00FF39A3">
        <w:rPr>
          <w:rFonts w:ascii="Ink Free" w:hAnsi="Ink Free"/>
          <w:b/>
          <w:color w:val="7030A0"/>
          <w:sz w:val="44"/>
          <w:szCs w:val="44"/>
        </w:rPr>
        <w:t xml:space="preserve">Que la Eucaristía sea “el faro </w:t>
      </w:r>
    </w:p>
    <w:p w14:paraId="649027AF" w14:textId="77777777" w:rsidR="00FF39A3" w:rsidRPr="00FF39A3" w:rsidRDefault="00FF39A3" w:rsidP="00FF39A3">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4"/>
          <w:szCs w:val="44"/>
        </w:rPr>
      </w:pPr>
      <w:proofErr w:type="gramStart"/>
      <w:r w:rsidRPr="00FF39A3">
        <w:rPr>
          <w:rFonts w:ascii="Ink Free" w:hAnsi="Ink Free"/>
          <w:b/>
          <w:color w:val="7030A0"/>
          <w:sz w:val="44"/>
          <w:szCs w:val="44"/>
        </w:rPr>
        <w:t>de</w:t>
      </w:r>
      <w:proofErr w:type="gramEnd"/>
      <w:r w:rsidRPr="00FF39A3">
        <w:rPr>
          <w:rFonts w:ascii="Ink Free" w:hAnsi="Ink Free"/>
          <w:b/>
          <w:color w:val="7030A0"/>
          <w:sz w:val="44"/>
          <w:szCs w:val="44"/>
        </w:rPr>
        <w:t xml:space="preserve"> la fe” para ver en la niebla </w:t>
      </w:r>
    </w:p>
    <w:p w14:paraId="27D7D300" w14:textId="77777777" w:rsidR="00FF39A3" w:rsidRPr="00FF39A3" w:rsidRDefault="00FF39A3" w:rsidP="00FF39A3">
      <w:pPr>
        <w:pStyle w:val="Textodebloque"/>
        <w:tabs>
          <w:tab w:val="left" w:pos="284"/>
        </w:tabs>
        <w:ind w:left="709" w:firstLine="0"/>
        <w:rPr>
          <w:rFonts w:ascii="Ink Free" w:hAnsi="Ink Free"/>
          <w:b/>
          <w:noProof/>
          <w:color w:val="7030A0"/>
          <w:szCs w:val="24"/>
        </w:rPr>
      </w:pPr>
    </w:p>
    <w:p w14:paraId="094F5EB6" w14:textId="77777777" w:rsidR="00FF39A3" w:rsidRPr="00FF39A3" w:rsidRDefault="00FF39A3" w:rsidP="00FF39A3">
      <w:pPr>
        <w:pStyle w:val="Textodebloque"/>
        <w:numPr>
          <w:ilvl w:val="0"/>
          <w:numId w:val="3"/>
        </w:numPr>
        <w:tabs>
          <w:tab w:val="left" w:pos="284"/>
        </w:tabs>
        <w:ind w:left="709" w:hanging="709"/>
        <w:rPr>
          <w:rFonts w:ascii="Ink Free" w:hAnsi="Ink Free"/>
          <w:b/>
          <w:noProof/>
          <w:color w:val="7030A0"/>
          <w:sz w:val="44"/>
          <w:szCs w:val="44"/>
        </w:rPr>
      </w:pPr>
      <w:r w:rsidRPr="00FF39A3">
        <w:rPr>
          <w:rFonts w:ascii="Ink Free" w:hAnsi="Ink Free"/>
          <w:b/>
          <w:noProof/>
          <w:color w:val="7030A0"/>
          <w:sz w:val="44"/>
          <w:szCs w:val="44"/>
        </w:rPr>
        <w:t>VER: No funcionan los faros</w:t>
      </w:r>
    </w:p>
    <w:p w14:paraId="44F12271" w14:textId="77777777" w:rsidR="00FF39A3" w:rsidRPr="00FF39A3" w:rsidRDefault="00FF39A3" w:rsidP="00FF39A3">
      <w:pPr>
        <w:autoSpaceDE w:val="0"/>
        <w:autoSpaceDN w:val="0"/>
        <w:adjustRightInd w:val="0"/>
        <w:spacing w:line="240" w:lineRule="atLeast"/>
        <w:ind w:left="284" w:hanging="142"/>
        <w:jc w:val="both"/>
        <w:rPr>
          <w:rFonts w:ascii="Calibri" w:hAnsi="Calibri" w:cs="Tahoma"/>
          <w:color w:val="1F497D"/>
          <w:sz w:val="32"/>
          <w:szCs w:val="32"/>
        </w:rPr>
      </w:pPr>
      <w:r w:rsidRPr="00FF39A3">
        <w:rPr>
          <w:rFonts w:ascii="Calibri" w:hAnsi="Calibri" w:cs="Tahoma"/>
          <w:color w:val="1F497D"/>
          <w:sz w:val="32"/>
          <w:szCs w:val="32"/>
        </w:rPr>
        <w:t>-  En esta cuaresma estamos haciendo una puesta a punto del coche de nuestra vida siguiendo a Fano que nos pone el símil del coche en el taller mecánico</w:t>
      </w:r>
      <w:r w:rsidRPr="00FF39A3">
        <w:rPr>
          <w:rFonts w:ascii="Calibri" w:hAnsi="Calibri" w:cs="Tahoma"/>
          <w:b/>
          <w:color w:val="1F497D"/>
          <w:sz w:val="32"/>
          <w:szCs w:val="32"/>
        </w:rPr>
        <w:t>. A veces se nos funden las bujías,</w:t>
      </w:r>
      <w:r w:rsidRPr="00FF39A3">
        <w:rPr>
          <w:rFonts w:ascii="Calibri" w:hAnsi="Calibri" w:cs="Tahoma"/>
          <w:color w:val="1F497D"/>
          <w:sz w:val="32"/>
          <w:szCs w:val="32"/>
        </w:rPr>
        <w:t xml:space="preserve"> no vemos la carretera ni nos ven a nosotros los que vienen de frente.</w:t>
      </w:r>
      <w:r w:rsidRPr="00FF39A3">
        <w:rPr>
          <w:rFonts w:ascii="Calibri" w:hAnsi="Calibri" w:cs="Tahoma"/>
          <w:b/>
          <w:color w:val="1F497D"/>
          <w:sz w:val="32"/>
          <w:szCs w:val="32"/>
        </w:rPr>
        <w:t xml:space="preserve">  </w:t>
      </w:r>
      <w:r w:rsidRPr="00FF39A3">
        <w:rPr>
          <w:rFonts w:ascii="Calibri" w:hAnsi="Calibri" w:cs="Tahoma"/>
          <w:color w:val="1F497D"/>
          <w:sz w:val="32"/>
          <w:szCs w:val="32"/>
        </w:rPr>
        <w:t>¿</w:t>
      </w:r>
      <w:proofErr w:type="gramStart"/>
      <w:r w:rsidRPr="00FF39A3">
        <w:rPr>
          <w:rFonts w:ascii="Calibri" w:hAnsi="Calibri" w:cs="Tahoma"/>
          <w:color w:val="1F497D"/>
          <w:sz w:val="32"/>
          <w:szCs w:val="32"/>
        </w:rPr>
        <w:t>qué</w:t>
      </w:r>
      <w:proofErr w:type="gramEnd"/>
      <w:r w:rsidRPr="00FF39A3">
        <w:rPr>
          <w:rFonts w:ascii="Calibri" w:hAnsi="Calibri" w:cs="Tahoma"/>
          <w:color w:val="1F497D"/>
          <w:sz w:val="32"/>
          <w:szCs w:val="32"/>
        </w:rPr>
        <w:t xml:space="preserve"> puede suceder entonces? Hay otras veces en que se produce una niebla muy densa y necesitamos unos faros potentes, los faros antiniebla, que nos permiten conducir sin sobresaltos. Si nuestro coche no los tiene ¿qué puede hacer el mecánico?</w:t>
      </w:r>
    </w:p>
    <w:p w14:paraId="71C316F9" w14:textId="77777777" w:rsidR="00FF39A3" w:rsidRPr="00FF39A3" w:rsidRDefault="00FF39A3" w:rsidP="00FF39A3">
      <w:pPr>
        <w:autoSpaceDE w:val="0"/>
        <w:autoSpaceDN w:val="0"/>
        <w:adjustRightInd w:val="0"/>
        <w:spacing w:line="240" w:lineRule="atLeast"/>
        <w:ind w:left="284" w:hanging="142"/>
        <w:jc w:val="both"/>
        <w:rPr>
          <w:rFonts w:ascii="Calibri" w:hAnsi="Calibri" w:cs="Tahoma"/>
          <w:color w:val="1F497D"/>
          <w:sz w:val="32"/>
          <w:szCs w:val="32"/>
        </w:rPr>
      </w:pPr>
      <w:r w:rsidRPr="00FF39A3">
        <w:rPr>
          <w:rFonts w:ascii="Calibri" w:hAnsi="Calibri" w:cs="Tahoma"/>
          <w:color w:val="1F497D"/>
          <w:sz w:val="32"/>
          <w:szCs w:val="32"/>
        </w:rPr>
        <w:t>- Hay veces que en la vida, por diversas circunstancias andamos a oscuras, no vemos por dónde ir, ni sentimos a Jesús a nuestro lado.</w:t>
      </w:r>
    </w:p>
    <w:p w14:paraId="194C3B27" w14:textId="77777777" w:rsidR="00FF39A3" w:rsidRDefault="00FF39A3" w:rsidP="00FF39A3">
      <w:pPr>
        <w:autoSpaceDE w:val="0"/>
        <w:autoSpaceDN w:val="0"/>
        <w:adjustRightInd w:val="0"/>
        <w:spacing w:line="240" w:lineRule="atLeast"/>
        <w:ind w:left="284" w:hanging="142"/>
        <w:jc w:val="right"/>
        <w:rPr>
          <w:rFonts w:ascii="Arial" w:hAnsi="Arial" w:cs="Arial"/>
          <w:b/>
          <w:i/>
          <w:color w:val="1F497D"/>
          <w:sz w:val="32"/>
          <w:szCs w:val="32"/>
        </w:rPr>
      </w:pPr>
      <w:r w:rsidRPr="00FF39A3">
        <w:rPr>
          <w:rFonts w:ascii="Arial" w:hAnsi="Arial" w:cs="Arial"/>
          <w:b/>
          <w:i/>
          <w:color w:val="1F497D"/>
          <w:sz w:val="32"/>
          <w:szCs w:val="32"/>
        </w:rPr>
        <w:t>¿Qué nieblas aparecen en nuestra vida?</w:t>
      </w:r>
    </w:p>
    <w:p w14:paraId="5D20C444" w14:textId="77777777" w:rsidR="00FF39A3" w:rsidRDefault="00FF39A3" w:rsidP="00FF39A3">
      <w:pPr>
        <w:autoSpaceDE w:val="0"/>
        <w:autoSpaceDN w:val="0"/>
        <w:adjustRightInd w:val="0"/>
        <w:spacing w:line="240" w:lineRule="atLeast"/>
        <w:ind w:left="284" w:hanging="142"/>
        <w:jc w:val="right"/>
        <w:rPr>
          <w:rFonts w:ascii="Arial" w:hAnsi="Arial" w:cs="Arial"/>
          <w:b/>
          <w:i/>
          <w:color w:val="1F497D"/>
          <w:sz w:val="32"/>
          <w:szCs w:val="32"/>
        </w:rPr>
      </w:pPr>
      <w:r w:rsidRPr="00FF39A3">
        <w:rPr>
          <w:rFonts w:ascii="Arial" w:hAnsi="Arial" w:cs="Arial"/>
          <w:b/>
          <w:i/>
          <w:color w:val="1F497D"/>
          <w:sz w:val="32"/>
          <w:szCs w:val="32"/>
        </w:rPr>
        <w:t xml:space="preserve"> ¿Qué hacer? </w:t>
      </w:r>
    </w:p>
    <w:p w14:paraId="69087090" w14:textId="77777777" w:rsidR="00FF39A3" w:rsidRDefault="00FF39A3" w:rsidP="00FF39A3">
      <w:pPr>
        <w:autoSpaceDE w:val="0"/>
        <w:autoSpaceDN w:val="0"/>
        <w:adjustRightInd w:val="0"/>
        <w:spacing w:line="240" w:lineRule="atLeast"/>
        <w:ind w:left="284" w:hanging="142"/>
        <w:jc w:val="right"/>
        <w:rPr>
          <w:rFonts w:ascii="Arial" w:hAnsi="Arial" w:cs="Arial"/>
          <w:b/>
          <w:bCs/>
          <w:i/>
          <w:color w:val="1F497D"/>
          <w:sz w:val="32"/>
          <w:szCs w:val="32"/>
        </w:rPr>
      </w:pPr>
      <w:r w:rsidRPr="00FF39A3">
        <w:rPr>
          <w:rFonts w:ascii="Arial" w:hAnsi="Arial" w:cs="Arial"/>
          <w:b/>
          <w:i/>
          <w:color w:val="1F497D"/>
          <w:sz w:val="32"/>
          <w:szCs w:val="32"/>
        </w:rPr>
        <w:t>¿Dónde encontrar luz?</w:t>
      </w:r>
      <w:r w:rsidRPr="00FF39A3">
        <w:rPr>
          <w:rFonts w:ascii="Arial" w:hAnsi="Arial" w:cs="Arial"/>
          <w:b/>
          <w:bCs/>
          <w:i/>
          <w:color w:val="1F497D"/>
          <w:sz w:val="32"/>
          <w:szCs w:val="32"/>
        </w:rPr>
        <w:t xml:space="preserve"> </w:t>
      </w:r>
    </w:p>
    <w:p w14:paraId="64554B10" w14:textId="03D336BB" w:rsidR="00FF39A3" w:rsidRPr="00FF39A3" w:rsidRDefault="00FF39A3" w:rsidP="00FF39A3">
      <w:pPr>
        <w:autoSpaceDE w:val="0"/>
        <w:autoSpaceDN w:val="0"/>
        <w:adjustRightInd w:val="0"/>
        <w:spacing w:line="240" w:lineRule="atLeast"/>
        <w:ind w:left="284" w:hanging="142"/>
        <w:jc w:val="right"/>
        <w:rPr>
          <w:rFonts w:ascii="Arial" w:hAnsi="Arial" w:cs="Arial"/>
          <w:b/>
          <w:bCs/>
          <w:i/>
          <w:color w:val="1F497D"/>
          <w:sz w:val="32"/>
          <w:szCs w:val="32"/>
        </w:rPr>
      </w:pPr>
      <w:r w:rsidRPr="00FF39A3">
        <w:rPr>
          <w:rFonts w:ascii="Arial" w:hAnsi="Arial" w:cs="Arial"/>
          <w:b/>
          <w:bCs/>
          <w:i/>
          <w:color w:val="1F497D"/>
          <w:sz w:val="32"/>
          <w:szCs w:val="32"/>
        </w:rPr>
        <w:t xml:space="preserve"> </w:t>
      </w:r>
    </w:p>
    <w:p w14:paraId="372D815A" w14:textId="77777777" w:rsidR="00FF39A3" w:rsidRPr="00FF39A3" w:rsidRDefault="00FF39A3" w:rsidP="00FF39A3">
      <w:pPr>
        <w:autoSpaceDE w:val="0"/>
        <w:autoSpaceDN w:val="0"/>
        <w:adjustRightInd w:val="0"/>
        <w:spacing w:line="240" w:lineRule="atLeast"/>
        <w:ind w:left="284" w:hanging="284"/>
        <w:jc w:val="both"/>
        <w:rPr>
          <w:rFonts w:ascii="Ink Free" w:hAnsi="Ink Free"/>
          <w:b/>
          <w:color w:val="7030A0"/>
          <w:sz w:val="48"/>
          <w:szCs w:val="48"/>
        </w:rPr>
      </w:pPr>
      <w:r w:rsidRPr="00FF39A3">
        <w:rPr>
          <w:rFonts w:ascii="Ink Free" w:hAnsi="Ink Free"/>
          <w:bCs/>
          <w:color w:val="7030A0"/>
          <w:sz w:val="48"/>
          <w:szCs w:val="48"/>
        </w:rPr>
        <w:t>2.</w:t>
      </w:r>
      <w:r w:rsidRPr="00FF39A3">
        <w:rPr>
          <w:rFonts w:ascii="Ink Free" w:hAnsi="Ink Free"/>
          <w:bCs/>
          <w:i/>
          <w:color w:val="7030A0"/>
          <w:sz w:val="48"/>
          <w:szCs w:val="48"/>
        </w:rPr>
        <w:t xml:space="preserve"> </w:t>
      </w:r>
      <w:r w:rsidRPr="00FF39A3">
        <w:rPr>
          <w:rFonts w:ascii="Ink Free" w:hAnsi="Ink Free"/>
          <w:b/>
          <w:color w:val="7030A0"/>
          <w:sz w:val="48"/>
          <w:szCs w:val="48"/>
        </w:rPr>
        <w:t>JUZGAR: La Eucaristía, un faro en la fe</w:t>
      </w:r>
    </w:p>
    <w:p w14:paraId="67C819AF" w14:textId="77777777" w:rsidR="00FF39A3" w:rsidRPr="00FF39A3" w:rsidRDefault="00FF39A3" w:rsidP="00FF39A3">
      <w:pPr>
        <w:pStyle w:val="Prrafodelista"/>
        <w:tabs>
          <w:tab w:val="left" w:pos="0"/>
          <w:tab w:val="left" w:pos="2183"/>
          <w:tab w:val="left" w:pos="2880"/>
          <w:tab w:val="left" w:pos="3600"/>
          <w:tab w:val="left" w:pos="4320"/>
          <w:tab w:val="left" w:pos="5760"/>
          <w:tab w:val="left" w:pos="6480"/>
          <w:tab w:val="left" w:pos="7200"/>
        </w:tabs>
        <w:spacing w:after="0" w:line="240" w:lineRule="atLeast"/>
        <w:ind w:left="284" w:right="45" w:hanging="142"/>
        <w:jc w:val="both"/>
        <w:rPr>
          <w:bCs/>
          <w:i/>
          <w:color w:val="1F497D" w:themeColor="text2"/>
          <w:sz w:val="32"/>
          <w:szCs w:val="32"/>
        </w:rPr>
      </w:pPr>
      <w:r w:rsidRPr="00FF39A3">
        <w:rPr>
          <w:bCs/>
          <w:color w:val="1F497D" w:themeColor="text2"/>
          <w:sz w:val="32"/>
          <w:szCs w:val="32"/>
        </w:rPr>
        <w:t xml:space="preserve">- En el 2º domingo de cuaresma, </w:t>
      </w:r>
      <w:r w:rsidRPr="00FF39A3">
        <w:rPr>
          <w:rFonts w:cs="Calibri"/>
          <w:bCs/>
          <w:color w:val="1F497D" w:themeColor="text2"/>
          <w:sz w:val="32"/>
          <w:szCs w:val="32"/>
        </w:rPr>
        <w:t>el evangelio nos  dice que Jesús, antes de ir a la pasión, sube con Pedro, Juan y Santiago al monte Horeb a orar.</w:t>
      </w:r>
      <w:r w:rsidRPr="00FF39A3">
        <w:rPr>
          <w:rFonts w:cs="Calibri"/>
          <w:b/>
          <w:bCs/>
          <w:color w:val="1F497D" w:themeColor="text2"/>
          <w:sz w:val="32"/>
          <w:szCs w:val="32"/>
        </w:rPr>
        <w:t xml:space="preserve"> </w:t>
      </w:r>
      <w:r w:rsidRPr="00FF39A3">
        <w:rPr>
          <w:rFonts w:cs="Calibri"/>
          <w:b/>
          <w:bCs/>
          <w:i/>
          <w:color w:val="1F497D" w:themeColor="text2"/>
          <w:sz w:val="32"/>
          <w:szCs w:val="32"/>
        </w:rPr>
        <w:t>“Mientras oraba, su rostro cambió y sus vestidos brillaban de resplandor</w:t>
      </w:r>
      <w:r w:rsidRPr="00FF39A3">
        <w:rPr>
          <w:rFonts w:cs="Calibri"/>
          <w:b/>
          <w:bCs/>
          <w:i/>
          <w:iCs/>
          <w:color w:val="1F497D" w:themeColor="text2"/>
          <w:sz w:val="32"/>
          <w:szCs w:val="32"/>
        </w:rPr>
        <w:t>”…, “</w:t>
      </w:r>
      <w:r w:rsidRPr="00FF39A3">
        <w:rPr>
          <w:b/>
          <w:bCs/>
          <w:i/>
          <w:color w:val="1F497D" w:themeColor="text2"/>
          <w:sz w:val="32"/>
          <w:szCs w:val="32"/>
        </w:rPr>
        <w:t xml:space="preserve">se espabilaron y vieron su gloria”. </w:t>
      </w:r>
      <w:r w:rsidRPr="00FF39A3">
        <w:rPr>
          <w:bCs/>
          <w:i/>
          <w:color w:val="1F497D" w:themeColor="text2"/>
          <w:sz w:val="32"/>
          <w:szCs w:val="32"/>
        </w:rPr>
        <w:t>Y Pedro</w:t>
      </w:r>
      <w:r w:rsidRPr="00FF39A3">
        <w:rPr>
          <w:bCs/>
          <w:color w:val="1F497D" w:themeColor="text2"/>
          <w:sz w:val="32"/>
          <w:szCs w:val="32"/>
        </w:rPr>
        <w:t xml:space="preserve"> dijo a Jesús: “</w:t>
      </w:r>
      <w:r w:rsidRPr="00FF39A3">
        <w:rPr>
          <w:bCs/>
          <w:i/>
          <w:color w:val="1F497D" w:themeColor="text2"/>
          <w:sz w:val="32"/>
          <w:szCs w:val="32"/>
        </w:rPr>
        <w:t>Maestro, ¡qué bueno es que estemos aquí!”.</w:t>
      </w:r>
    </w:p>
    <w:p w14:paraId="2363742A" w14:textId="77777777" w:rsidR="00FF39A3" w:rsidRDefault="00FF39A3" w:rsidP="00FF39A3">
      <w:pPr>
        <w:pStyle w:val="NormalWeb"/>
        <w:spacing w:before="0" w:beforeAutospacing="0" w:after="0" w:afterAutospacing="0" w:line="240" w:lineRule="atLeast"/>
        <w:ind w:left="284" w:right="-45" w:hanging="142"/>
        <w:jc w:val="both"/>
        <w:rPr>
          <w:rFonts w:ascii="Calibri" w:hAnsi="Calibri"/>
          <w:b/>
          <w:bCs/>
          <w:color w:val="1F497D"/>
          <w:sz w:val="32"/>
          <w:szCs w:val="32"/>
          <w:u w:val="single"/>
        </w:rPr>
      </w:pPr>
      <w:r w:rsidRPr="00FF39A3">
        <w:rPr>
          <w:rFonts w:ascii="Calibri" w:hAnsi="Calibri"/>
          <w:b/>
          <w:bCs/>
          <w:color w:val="1F497D"/>
          <w:sz w:val="32"/>
          <w:szCs w:val="32"/>
          <w:u w:val="single"/>
        </w:rPr>
        <w:lastRenderedPageBreak/>
        <w:t>¿QUÉ NOS QUIERE DECIR JESÚS?</w:t>
      </w:r>
    </w:p>
    <w:p w14:paraId="5FF9B72E" w14:textId="77777777" w:rsidR="00FF39A3" w:rsidRPr="00FF39A3" w:rsidRDefault="00FF39A3" w:rsidP="00FF39A3">
      <w:pPr>
        <w:pStyle w:val="NormalWeb"/>
        <w:spacing w:before="0" w:beforeAutospacing="0" w:after="0" w:afterAutospacing="0" w:line="240" w:lineRule="atLeast"/>
        <w:ind w:left="284" w:right="-45" w:hanging="142"/>
        <w:jc w:val="both"/>
        <w:rPr>
          <w:rFonts w:ascii="Calibri" w:hAnsi="Calibri" w:cs="Calibri"/>
          <w:bCs/>
          <w:color w:val="1F497D"/>
          <w:sz w:val="16"/>
          <w:szCs w:val="16"/>
        </w:rPr>
      </w:pPr>
    </w:p>
    <w:p w14:paraId="396C2F53" w14:textId="77777777" w:rsidR="00FF39A3" w:rsidRDefault="00FF39A3" w:rsidP="00FF39A3">
      <w:pPr>
        <w:spacing w:line="240" w:lineRule="atLeast"/>
        <w:ind w:left="284" w:right="-51" w:hanging="142"/>
        <w:jc w:val="both"/>
        <w:rPr>
          <w:rFonts w:ascii="Calibri" w:hAnsi="Calibri" w:cs="Tahoma"/>
          <w:color w:val="1F497D"/>
          <w:sz w:val="32"/>
          <w:szCs w:val="32"/>
        </w:rPr>
      </w:pPr>
      <w:r w:rsidRPr="00FF39A3">
        <w:rPr>
          <w:rFonts w:ascii="Calibri" w:hAnsi="Calibri" w:cs="Calibri"/>
          <w:bCs/>
          <w:color w:val="1F497D"/>
          <w:sz w:val="32"/>
          <w:szCs w:val="32"/>
        </w:rPr>
        <w:t xml:space="preserve">- </w:t>
      </w:r>
      <w:r w:rsidRPr="00FF39A3">
        <w:rPr>
          <w:rFonts w:ascii="Calibri" w:hAnsi="Calibri" w:cs="Tahoma"/>
          <w:color w:val="1F497D"/>
          <w:sz w:val="32"/>
          <w:szCs w:val="32"/>
        </w:rPr>
        <w:t xml:space="preserve">La cuaresma es una puesta a punto, un </w:t>
      </w:r>
      <w:r w:rsidRPr="00FF39A3">
        <w:rPr>
          <w:rFonts w:ascii="Calibri" w:hAnsi="Calibri" w:cs="Tahoma"/>
          <w:b/>
          <w:color w:val="1F497D"/>
          <w:sz w:val="32"/>
          <w:szCs w:val="32"/>
        </w:rPr>
        <w:t>tiempo de PARAR y REPARAR</w:t>
      </w:r>
      <w:r w:rsidRPr="00FF39A3">
        <w:rPr>
          <w:rFonts w:ascii="Calibri" w:hAnsi="Calibri" w:cs="Tahoma"/>
          <w:color w:val="1F497D"/>
          <w:sz w:val="32"/>
          <w:szCs w:val="32"/>
        </w:rPr>
        <w:t xml:space="preserve">. Acudimos al </w:t>
      </w:r>
      <w:r w:rsidRPr="00FF39A3">
        <w:rPr>
          <w:rFonts w:ascii="Calibri" w:hAnsi="Calibri" w:cs="Tahoma"/>
          <w:b/>
          <w:color w:val="1F497D"/>
          <w:sz w:val="32"/>
          <w:szCs w:val="32"/>
        </w:rPr>
        <w:t>Taller “La Cuaresma”</w:t>
      </w:r>
      <w:r w:rsidRPr="00FF39A3">
        <w:rPr>
          <w:rFonts w:ascii="Calibri" w:hAnsi="Calibri" w:cs="Tahoma"/>
          <w:color w:val="1F497D"/>
          <w:sz w:val="32"/>
          <w:szCs w:val="32"/>
        </w:rPr>
        <w:t>, donde trabaja Jesús, el</w:t>
      </w:r>
      <w:r w:rsidRPr="00FF39A3">
        <w:rPr>
          <w:rFonts w:ascii="Calibri" w:hAnsi="Calibri" w:cs="Tahoma"/>
          <w:b/>
          <w:color w:val="1F497D"/>
          <w:sz w:val="32"/>
          <w:szCs w:val="32"/>
        </w:rPr>
        <w:t xml:space="preserve"> Buen Mecánico</w:t>
      </w:r>
      <w:r w:rsidRPr="00FF39A3">
        <w:rPr>
          <w:rFonts w:ascii="Calibri" w:hAnsi="Calibri" w:cs="Tahoma"/>
          <w:color w:val="1F497D"/>
          <w:sz w:val="32"/>
          <w:szCs w:val="32"/>
        </w:rPr>
        <w:t>, para que revise nuestro motor, nuestros niveles, nuestra estabilidad, nuestra dirección… para que sigamos el camino de la vida y así convertirnos, encontrarnos con los demás y con Dios.  El domingo pasado el primer ángel mecánico nos alineó el volante para seguir la dirección buena, la del evangelio.</w:t>
      </w:r>
    </w:p>
    <w:p w14:paraId="78EAC26D" w14:textId="77777777" w:rsidR="00FF39A3" w:rsidRPr="00FF39A3" w:rsidRDefault="00FF39A3" w:rsidP="00FF39A3">
      <w:pPr>
        <w:spacing w:line="240" w:lineRule="atLeast"/>
        <w:ind w:left="284" w:right="-51" w:hanging="142"/>
        <w:jc w:val="both"/>
        <w:rPr>
          <w:rFonts w:ascii="Calibri" w:hAnsi="Calibri" w:cs="Tahoma"/>
          <w:color w:val="1F497D"/>
          <w:sz w:val="12"/>
          <w:szCs w:val="12"/>
        </w:rPr>
      </w:pPr>
    </w:p>
    <w:p w14:paraId="06605940" w14:textId="77777777" w:rsidR="00FF39A3" w:rsidRDefault="00FF39A3" w:rsidP="00FF39A3">
      <w:pPr>
        <w:spacing w:line="240" w:lineRule="atLeast"/>
        <w:ind w:left="284" w:right="-51" w:hanging="142"/>
        <w:jc w:val="both"/>
        <w:rPr>
          <w:b/>
          <w:bCs/>
          <w:i/>
          <w:color w:val="1F497D" w:themeColor="text2"/>
          <w:sz w:val="32"/>
          <w:szCs w:val="32"/>
        </w:rPr>
      </w:pPr>
      <w:r w:rsidRPr="00FF39A3">
        <w:rPr>
          <w:rFonts w:ascii="Calibri" w:hAnsi="Calibri" w:cs="Calibri"/>
          <w:bCs/>
          <w:color w:val="1F497D"/>
          <w:sz w:val="32"/>
          <w:szCs w:val="32"/>
        </w:rPr>
        <w:t xml:space="preserve">- Hoy, otro mecánico ayudante va revisar los </w:t>
      </w:r>
      <w:r w:rsidRPr="00FF39A3">
        <w:rPr>
          <w:rFonts w:ascii="Calibri" w:hAnsi="Calibri" w:cs="Calibri"/>
          <w:b/>
          <w:bCs/>
          <w:color w:val="1F497D"/>
          <w:sz w:val="32"/>
          <w:szCs w:val="32"/>
        </w:rPr>
        <w:t>“faros de la fe”</w:t>
      </w:r>
      <w:r w:rsidRPr="00FF39A3">
        <w:rPr>
          <w:rFonts w:ascii="Calibri" w:hAnsi="Calibri" w:cs="Calibri"/>
          <w:bCs/>
          <w:color w:val="1F497D"/>
          <w:sz w:val="32"/>
          <w:szCs w:val="32"/>
        </w:rPr>
        <w:t xml:space="preserve">, instalándonos unos más potentes que nos ayudarán a ver a Jesús. Así, como Pedro, </w:t>
      </w:r>
      <w:r w:rsidRPr="00FF39A3">
        <w:rPr>
          <w:rFonts w:ascii="Calibri" w:hAnsi="Calibri" w:cs="Calibri"/>
          <w:b/>
          <w:bCs/>
          <w:i/>
          <w:iCs/>
          <w:color w:val="1F497D" w:themeColor="text2"/>
          <w:sz w:val="32"/>
          <w:szCs w:val="32"/>
        </w:rPr>
        <w:t>“</w:t>
      </w:r>
      <w:r w:rsidRPr="00FF39A3">
        <w:rPr>
          <w:b/>
          <w:bCs/>
          <w:i/>
          <w:color w:val="1F497D" w:themeColor="text2"/>
          <w:sz w:val="32"/>
          <w:szCs w:val="32"/>
        </w:rPr>
        <w:t xml:space="preserve">nos espabilaremos y veremos su gloria”. </w:t>
      </w:r>
    </w:p>
    <w:p w14:paraId="0CA02292" w14:textId="77777777" w:rsidR="00FF39A3" w:rsidRPr="00FF39A3" w:rsidRDefault="00FF39A3" w:rsidP="00FF39A3">
      <w:pPr>
        <w:spacing w:line="240" w:lineRule="atLeast"/>
        <w:ind w:left="284" w:right="-51" w:hanging="142"/>
        <w:jc w:val="both"/>
        <w:rPr>
          <w:b/>
          <w:bCs/>
          <w:i/>
          <w:color w:val="1F497D" w:themeColor="text2"/>
          <w:sz w:val="12"/>
          <w:szCs w:val="12"/>
        </w:rPr>
      </w:pPr>
    </w:p>
    <w:p w14:paraId="394C946A" w14:textId="77777777" w:rsidR="00FF39A3" w:rsidRPr="00FF39A3" w:rsidRDefault="00FF39A3" w:rsidP="00FF39A3">
      <w:pPr>
        <w:spacing w:line="240" w:lineRule="atLeast"/>
        <w:ind w:left="284" w:right="-51" w:hanging="142"/>
        <w:jc w:val="both"/>
        <w:rPr>
          <w:rFonts w:ascii="Calibri" w:hAnsi="Calibri" w:cs="Calibri"/>
          <w:bCs/>
          <w:color w:val="1F497D"/>
          <w:sz w:val="32"/>
          <w:szCs w:val="32"/>
        </w:rPr>
      </w:pPr>
      <w:r w:rsidRPr="00FF39A3">
        <w:rPr>
          <w:rFonts w:asciiTheme="minorHAnsi" w:hAnsiTheme="minorHAnsi" w:cstheme="minorHAnsi"/>
          <w:b/>
          <w:bCs/>
          <w:i/>
          <w:color w:val="1F497D" w:themeColor="text2"/>
          <w:sz w:val="32"/>
          <w:szCs w:val="32"/>
        </w:rPr>
        <w:t>- ¿Cómo hacerlo?</w:t>
      </w:r>
      <w:r w:rsidRPr="00FF39A3">
        <w:rPr>
          <w:b/>
          <w:bCs/>
          <w:i/>
          <w:color w:val="1F497D" w:themeColor="text2"/>
          <w:sz w:val="32"/>
          <w:szCs w:val="32"/>
        </w:rPr>
        <w:t xml:space="preserve"> </w:t>
      </w:r>
      <w:r w:rsidRPr="00FF39A3">
        <w:rPr>
          <w:rFonts w:ascii="Calibri" w:hAnsi="Calibri" w:cs="Calibri"/>
          <w:bCs/>
          <w:color w:val="1F497D"/>
          <w:sz w:val="32"/>
          <w:szCs w:val="32"/>
        </w:rPr>
        <w:t xml:space="preserve">Como ellos subimos el domingo </w:t>
      </w:r>
      <w:r w:rsidRPr="00FF39A3">
        <w:rPr>
          <w:rFonts w:ascii="Calibri" w:hAnsi="Calibri" w:cs="Calibri"/>
          <w:b/>
          <w:bCs/>
          <w:color w:val="1F497D"/>
          <w:sz w:val="32"/>
          <w:szCs w:val="32"/>
        </w:rPr>
        <w:t>al monte de la Eucaristía</w:t>
      </w:r>
      <w:r w:rsidRPr="00FF39A3">
        <w:rPr>
          <w:rFonts w:ascii="Calibri" w:hAnsi="Calibri" w:cs="Calibri"/>
          <w:bCs/>
          <w:color w:val="1F497D"/>
          <w:sz w:val="32"/>
          <w:szCs w:val="32"/>
        </w:rPr>
        <w:t xml:space="preserve"> a orar, a escucharle, a contarle lo que nos pasa. En la consagración “vemos su gloria”, le vemos en el “Pan”, experimentamos su cercanía y decimos: “qué bueno es que estemos aquí”, nos sentiremos felices con él. Con la “faros de la fe” se disipan las nieblas de los miedos, de no saber por dónde ir, seguiremos como peregrinos de Esperanza porque la fe ilumina nuestro camino y Jesús va con nosotros.</w:t>
      </w:r>
    </w:p>
    <w:p w14:paraId="0358D421" w14:textId="77777777" w:rsidR="00FF39A3" w:rsidRDefault="00FF39A3" w:rsidP="00FF39A3">
      <w:pPr>
        <w:spacing w:line="200" w:lineRule="atLeast"/>
        <w:ind w:left="284" w:right="-4" w:hanging="142"/>
        <w:jc w:val="right"/>
        <w:rPr>
          <w:rFonts w:ascii="Arial" w:hAnsi="Arial" w:cs="Arial"/>
          <w:b/>
          <w:bCs/>
          <w:i/>
          <w:color w:val="1F497D"/>
          <w:sz w:val="32"/>
          <w:szCs w:val="32"/>
        </w:rPr>
      </w:pPr>
      <w:r w:rsidRPr="00FF39A3">
        <w:rPr>
          <w:rFonts w:ascii="Arial" w:hAnsi="Arial" w:cs="Arial"/>
          <w:b/>
          <w:bCs/>
          <w:i/>
          <w:color w:val="1F497D"/>
          <w:sz w:val="32"/>
          <w:szCs w:val="32"/>
        </w:rPr>
        <w:t>¿Vas a misa?</w:t>
      </w:r>
    </w:p>
    <w:p w14:paraId="7244D502" w14:textId="77777777" w:rsidR="00FF39A3" w:rsidRDefault="00FF39A3" w:rsidP="00FF39A3">
      <w:pPr>
        <w:spacing w:line="200" w:lineRule="atLeast"/>
        <w:ind w:left="284" w:right="-4" w:hanging="142"/>
        <w:jc w:val="right"/>
        <w:rPr>
          <w:rFonts w:ascii="Arial" w:hAnsi="Arial" w:cs="Arial"/>
          <w:b/>
          <w:bCs/>
          <w:i/>
          <w:color w:val="1F497D"/>
          <w:sz w:val="32"/>
          <w:szCs w:val="32"/>
        </w:rPr>
      </w:pPr>
      <w:r w:rsidRPr="00FF39A3">
        <w:rPr>
          <w:rFonts w:ascii="Arial" w:hAnsi="Arial" w:cs="Arial"/>
          <w:b/>
          <w:bCs/>
          <w:i/>
          <w:color w:val="1F497D"/>
          <w:sz w:val="32"/>
          <w:szCs w:val="32"/>
        </w:rPr>
        <w:t xml:space="preserve"> ¿Descubres a Jesús presente?</w:t>
      </w:r>
    </w:p>
    <w:p w14:paraId="5C740DBE" w14:textId="77777777" w:rsidR="00FF39A3" w:rsidRDefault="00FF39A3" w:rsidP="00FF39A3">
      <w:pPr>
        <w:spacing w:line="200" w:lineRule="atLeast"/>
        <w:ind w:left="284" w:right="-4" w:hanging="142"/>
        <w:jc w:val="right"/>
        <w:rPr>
          <w:rFonts w:ascii="Arial" w:hAnsi="Arial" w:cs="Arial"/>
          <w:b/>
          <w:bCs/>
          <w:i/>
          <w:color w:val="1F497D"/>
          <w:sz w:val="32"/>
          <w:szCs w:val="32"/>
        </w:rPr>
      </w:pPr>
      <w:r w:rsidRPr="00FF39A3">
        <w:rPr>
          <w:rFonts w:ascii="Arial" w:hAnsi="Arial" w:cs="Arial"/>
          <w:b/>
          <w:bCs/>
          <w:i/>
          <w:color w:val="1F497D"/>
          <w:sz w:val="32"/>
          <w:szCs w:val="32"/>
        </w:rPr>
        <w:t xml:space="preserve"> ¿Qué necesitas iluminar?</w:t>
      </w:r>
    </w:p>
    <w:p w14:paraId="2727D26D" w14:textId="6B400A96" w:rsidR="00FF39A3" w:rsidRPr="00FF39A3" w:rsidRDefault="00FF39A3" w:rsidP="00FF39A3">
      <w:pPr>
        <w:spacing w:line="200" w:lineRule="atLeast"/>
        <w:ind w:left="284" w:right="-4" w:hanging="142"/>
        <w:jc w:val="right"/>
        <w:rPr>
          <w:rFonts w:ascii="Arial Narrow" w:hAnsi="Arial Narrow" w:cs="Calibri"/>
          <w:b/>
          <w:bCs/>
          <w:i/>
          <w:color w:val="1F497D"/>
          <w:sz w:val="32"/>
          <w:szCs w:val="32"/>
        </w:rPr>
      </w:pPr>
      <w:r w:rsidRPr="00FF39A3">
        <w:rPr>
          <w:rFonts w:ascii="Arial Narrow" w:hAnsi="Arial Narrow" w:cs="Calibri"/>
          <w:b/>
          <w:bCs/>
          <w:i/>
          <w:color w:val="1F497D"/>
          <w:sz w:val="32"/>
          <w:szCs w:val="32"/>
        </w:rPr>
        <w:t xml:space="preserve"> </w:t>
      </w:r>
    </w:p>
    <w:p w14:paraId="3DC05B9E" w14:textId="77777777" w:rsidR="00FF39A3" w:rsidRDefault="00FF39A3" w:rsidP="00FF39A3">
      <w:pPr>
        <w:pStyle w:val="NormalWeb"/>
        <w:tabs>
          <w:tab w:val="left" w:pos="284"/>
        </w:tabs>
        <w:spacing w:before="0" w:beforeAutospacing="0" w:after="0" w:afterAutospacing="0" w:line="240" w:lineRule="atLeast"/>
        <w:ind w:left="284" w:right="-45" w:hanging="284"/>
        <w:jc w:val="both"/>
        <w:rPr>
          <w:rFonts w:ascii="Ink Free" w:hAnsi="Ink Free"/>
          <w:b/>
          <w:color w:val="7030A0"/>
          <w:sz w:val="44"/>
          <w:szCs w:val="44"/>
        </w:rPr>
      </w:pPr>
      <w:r w:rsidRPr="00FF39A3">
        <w:rPr>
          <w:rFonts w:ascii="Ink Free" w:hAnsi="Ink Free"/>
          <w:b/>
          <w:bCs/>
          <w:color w:val="7030A0"/>
          <w:sz w:val="44"/>
          <w:szCs w:val="44"/>
        </w:rPr>
        <w:t>3.</w:t>
      </w:r>
      <w:r w:rsidRPr="00FF39A3">
        <w:rPr>
          <w:rFonts w:ascii="Ink Free" w:hAnsi="Ink Free"/>
          <w:b/>
          <w:bCs/>
          <w:i/>
          <w:color w:val="7030A0"/>
          <w:sz w:val="44"/>
          <w:szCs w:val="44"/>
        </w:rPr>
        <w:t xml:space="preserve"> </w:t>
      </w:r>
      <w:r w:rsidRPr="00FF39A3">
        <w:rPr>
          <w:rFonts w:ascii="Ink Free" w:hAnsi="Ink Free"/>
          <w:b/>
          <w:color w:val="7030A0"/>
          <w:sz w:val="44"/>
          <w:szCs w:val="44"/>
        </w:rPr>
        <w:t>ACTUAR: Pide el faro de la fe</w:t>
      </w:r>
    </w:p>
    <w:p w14:paraId="262E7D0A" w14:textId="77777777" w:rsidR="00FF39A3" w:rsidRPr="00FF39A3" w:rsidRDefault="00FF39A3" w:rsidP="00FF39A3">
      <w:pPr>
        <w:pStyle w:val="NormalWeb"/>
        <w:tabs>
          <w:tab w:val="left" w:pos="284"/>
        </w:tabs>
        <w:spacing w:before="0" w:beforeAutospacing="0" w:after="0" w:afterAutospacing="0" w:line="240" w:lineRule="atLeast"/>
        <w:ind w:left="284" w:right="-45" w:hanging="284"/>
        <w:jc w:val="both"/>
        <w:rPr>
          <w:rFonts w:ascii="Ink Free" w:hAnsi="Ink Free"/>
          <w:b/>
          <w:color w:val="7030A0"/>
          <w:sz w:val="16"/>
          <w:szCs w:val="16"/>
        </w:rPr>
      </w:pPr>
    </w:p>
    <w:p w14:paraId="178782D5" w14:textId="77777777" w:rsidR="00FF39A3" w:rsidRPr="00FF39A3" w:rsidRDefault="00FF39A3" w:rsidP="00FF39A3">
      <w:pPr>
        <w:pStyle w:val="NormalWeb"/>
        <w:spacing w:before="0" w:beforeAutospacing="0" w:after="0" w:afterAutospacing="0"/>
        <w:ind w:left="284" w:hanging="141"/>
        <w:jc w:val="both"/>
        <w:rPr>
          <w:rFonts w:ascii="Calibri" w:hAnsi="Calibri" w:cs="Calibri"/>
          <w:bCs/>
          <w:color w:val="1F497D"/>
          <w:sz w:val="32"/>
          <w:szCs w:val="32"/>
        </w:rPr>
      </w:pPr>
      <w:r w:rsidRPr="00FF39A3">
        <w:rPr>
          <w:rFonts w:ascii="Calibri" w:hAnsi="Calibri"/>
          <w:bCs/>
          <w:color w:val="1F497D"/>
          <w:sz w:val="32"/>
          <w:szCs w:val="32"/>
        </w:rPr>
        <w:t>- Pídele a Jesús el faro de la fe, participa en la eucaristía, que tu abuela te diga qué es la fe.</w:t>
      </w:r>
      <w:r w:rsidRPr="00FF39A3">
        <w:rPr>
          <w:rFonts w:ascii="Calibri" w:hAnsi="Calibri" w:cs="Calibri"/>
          <w:bCs/>
          <w:color w:val="1F497D"/>
          <w:sz w:val="32"/>
          <w:szCs w:val="32"/>
        </w:rPr>
        <w:t xml:space="preserve"> </w:t>
      </w:r>
    </w:p>
    <w:p w14:paraId="0D6CE686" w14:textId="77777777" w:rsidR="00FF39A3" w:rsidRDefault="00FF39A3" w:rsidP="00FF39A3">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FF39A3">
        <w:rPr>
          <w:rFonts w:ascii="Arial Narrow" w:hAnsi="Arial Narrow"/>
          <w:b/>
          <w:bCs/>
          <w:i/>
          <w:color w:val="1F497D"/>
          <w:sz w:val="32"/>
          <w:szCs w:val="32"/>
        </w:rPr>
        <w:t>¿Qué vas a hacer esta semana?</w:t>
      </w:r>
    </w:p>
    <w:p w14:paraId="207A6A17" w14:textId="25D4637F" w:rsidR="00FF39A3" w:rsidRPr="00FF39A3" w:rsidRDefault="00FF39A3" w:rsidP="00FF39A3">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FF39A3">
        <w:rPr>
          <w:rFonts w:ascii="Arial Narrow" w:hAnsi="Arial Narrow"/>
          <w:b/>
          <w:bCs/>
          <w:i/>
          <w:color w:val="1F497D"/>
          <w:sz w:val="32"/>
          <w:szCs w:val="32"/>
        </w:rPr>
        <w:t xml:space="preserve"> ¿A quién le vas a contar tu fe? </w:t>
      </w:r>
    </w:p>
    <w:p w14:paraId="1C003A0F" w14:textId="77777777" w:rsidR="00FF39A3" w:rsidRPr="00FF39A3" w:rsidRDefault="00FF39A3">
      <w:pPr>
        <w:spacing w:after="200" w:line="276" w:lineRule="auto"/>
        <w:rPr>
          <w:rFonts w:ascii="Bradley Hand ITC" w:hAnsi="Bradley Hand ITC"/>
          <w:b/>
          <w:color w:val="FF0000"/>
          <w:sz w:val="32"/>
          <w:szCs w:val="32"/>
          <w:lang w:val="es-ES"/>
        </w:rPr>
      </w:pPr>
    </w:p>
    <w:p w14:paraId="1D6C5B43" w14:textId="77777777" w:rsidR="00FF39A3" w:rsidRDefault="00FF39A3">
      <w:pPr>
        <w:spacing w:after="200" w:line="276" w:lineRule="auto"/>
        <w:rPr>
          <w:rFonts w:ascii="Bradley Hand ITC" w:hAnsi="Bradley Hand ITC"/>
          <w:b/>
          <w:color w:val="FF0000"/>
          <w:sz w:val="32"/>
          <w:szCs w:val="32"/>
          <w:lang w:val="es-ES"/>
        </w:rPr>
      </w:pPr>
    </w:p>
    <w:p w14:paraId="7A2FE7AC" w14:textId="44CA3280" w:rsidR="00C34CEA" w:rsidRDefault="00C34CEA" w:rsidP="00C34CEA">
      <w:pPr>
        <w:spacing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lastRenderedPageBreak/>
        <w:t>LECTURAS</w:t>
      </w:r>
    </w:p>
    <w:p w14:paraId="45147A1A" w14:textId="77777777" w:rsidR="00FF39A3" w:rsidRPr="00FF39A3" w:rsidRDefault="00FF39A3" w:rsidP="00FF39A3">
      <w:pPr>
        <w:numPr>
          <w:ilvl w:val="0"/>
          <w:numId w:val="1"/>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36"/>
          <w:szCs w:val="36"/>
        </w:rPr>
      </w:pPr>
      <w:r w:rsidRPr="00FF39A3">
        <w:rPr>
          <w:rFonts w:ascii="Calibri" w:hAnsi="Calibri"/>
          <w:b/>
          <w:bCs/>
          <w:caps/>
          <w:color w:val="7030A0"/>
          <w:sz w:val="36"/>
          <w:szCs w:val="36"/>
        </w:rPr>
        <w:t xml:space="preserve">Génesis 15, 5-12. 17-18: </w:t>
      </w:r>
      <w:r w:rsidRPr="00FF39A3">
        <w:rPr>
          <w:rFonts w:ascii="Calibri" w:hAnsi="Calibri"/>
          <w:bCs/>
          <w:i/>
          <w:caps/>
          <w:color w:val="7030A0"/>
          <w:sz w:val="36"/>
          <w:szCs w:val="36"/>
        </w:rPr>
        <w:t>D</w:t>
      </w:r>
      <w:r w:rsidRPr="00FF39A3">
        <w:rPr>
          <w:rFonts w:ascii="Calibri" w:hAnsi="Calibri"/>
          <w:bCs/>
          <w:i/>
          <w:color w:val="7030A0"/>
          <w:sz w:val="36"/>
          <w:szCs w:val="36"/>
        </w:rPr>
        <w:t>ios inició un pacto fiel con Abrahán.</w:t>
      </w:r>
    </w:p>
    <w:p w14:paraId="3D9D1B07" w14:textId="77777777" w:rsidR="00FF39A3" w:rsidRPr="00FF39A3" w:rsidRDefault="00FF39A3" w:rsidP="00FF39A3">
      <w:pPr>
        <w:pStyle w:val="NormalWeb"/>
        <w:spacing w:before="0" w:beforeAutospacing="0" w:after="0" w:afterAutospacing="0" w:line="240" w:lineRule="atLeast"/>
        <w:ind w:left="142" w:right="-53" w:firstLine="284"/>
        <w:jc w:val="both"/>
        <w:rPr>
          <w:rFonts w:ascii="Calibri" w:hAnsi="Calibri"/>
          <w:i/>
          <w:sz w:val="36"/>
          <w:szCs w:val="36"/>
        </w:rPr>
      </w:pPr>
      <w:r w:rsidRPr="00FF39A3">
        <w:rPr>
          <w:rFonts w:ascii="Calibri" w:hAnsi="Calibri"/>
          <w:sz w:val="36"/>
          <w:szCs w:val="36"/>
        </w:rPr>
        <w:t xml:space="preserve">En aquellos días, Dios sacó afuera a </w:t>
      </w:r>
      <w:proofErr w:type="spellStart"/>
      <w:r w:rsidRPr="00FF39A3">
        <w:rPr>
          <w:rFonts w:ascii="Calibri" w:hAnsi="Calibri"/>
          <w:sz w:val="36"/>
          <w:szCs w:val="36"/>
        </w:rPr>
        <w:t>Abrán</w:t>
      </w:r>
      <w:proofErr w:type="spellEnd"/>
      <w:r w:rsidRPr="00FF39A3">
        <w:rPr>
          <w:rFonts w:ascii="Calibri" w:hAnsi="Calibri"/>
          <w:sz w:val="36"/>
          <w:szCs w:val="36"/>
        </w:rPr>
        <w:t xml:space="preserve"> y le dijo: </w:t>
      </w:r>
      <w:r w:rsidRPr="00FF39A3">
        <w:rPr>
          <w:rFonts w:ascii="Calibri" w:hAnsi="Calibri"/>
          <w:i/>
          <w:sz w:val="36"/>
          <w:szCs w:val="36"/>
        </w:rPr>
        <w:t>«Mira al cielo, y cuenta las estrellas, si puedes contarlas»</w:t>
      </w:r>
      <w:r w:rsidRPr="00FF39A3">
        <w:rPr>
          <w:rFonts w:ascii="Calibri" w:hAnsi="Calibri"/>
          <w:sz w:val="36"/>
          <w:szCs w:val="36"/>
        </w:rPr>
        <w:t xml:space="preserve">. Y añadió: </w:t>
      </w:r>
      <w:r w:rsidRPr="00FF39A3">
        <w:rPr>
          <w:rFonts w:ascii="Calibri" w:hAnsi="Calibri"/>
          <w:i/>
          <w:sz w:val="36"/>
          <w:szCs w:val="36"/>
        </w:rPr>
        <w:t xml:space="preserve">«Así será tu descendencia». </w:t>
      </w:r>
      <w:proofErr w:type="spellStart"/>
      <w:r w:rsidRPr="00FF39A3">
        <w:rPr>
          <w:rFonts w:ascii="Calibri" w:hAnsi="Calibri"/>
          <w:sz w:val="36"/>
          <w:szCs w:val="36"/>
        </w:rPr>
        <w:t>Abrán</w:t>
      </w:r>
      <w:proofErr w:type="spellEnd"/>
      <w:r w:rsidRPr="00FF39A3">
        <w:rPr>
          <w:rFonts w:ascii="Calibri" w:hAnsi="Calibri"/>
          <w:sz w:val="36"/>
          <w:szCs w:val="36"/>
        </w:rPr>
        <w:t xml:space="preserve"> creyó al Señor y se le contó como justicia. Después le dijo: </w:t>
      </w:r>
      <w:r w:rsidRPr="00FF39A3">
        <w:rPr>
          <w:rFonts w:ascii="Calibri" w:hAnsi="Calibri"/>
          <w:i/>
          <w:sz w:val="36"/>
          <w:szCs w:val="36"/>
        </w:rPr>
        <w:t xml:space="preserve">«Yo soy el Señor que te saqué de </w:t>
      </w:r>
      <w:proofErr w:type="spellStart"/>
      <w:r w:rsidRPr="00FF39A3">
        <w:rPr>
          <w:rFonts w:ascii="Calibri" w:hAnsi="Calibri"/>
          <w:i/>
          <w:sz w:val="36"/>
          <w:szCs w:val="36"/>
        </w:rPr>
        <w:t>Ur</w:t>
      </w:r>
      <w:proofErr w:type="spellEnd"/>
      <w:r w:rsidRPr="00FF39A3">
        <w:rPr>
          <w:rFonts w:ascii="Calibri" w:hAnsi="Calibri"/>
          <w:i/>
          <w:sz w:val="36"/>
          <w:szCs w:val="36"/>
        </w:rPr>
        <w:t xml:space="preserve"> de los caldeos, para darte en posesión esta tierra».</w:t>
      </w:r>
      <w:r w:rsidRPr="00FF39A3">
        <w:rPr>
          <w:rFonts w:ascii="Calibri" w:hAnsi="Calibri"/>
          <w:sz w:val="36"/>
          <w:szCs w:val="36"/>
        </w:rPr>
        <w:t xml:space="preserve"> Él replicó: </w:t>
      </w:r>
      <w:r w:rsidRPr="00FF39A3">
        <w:rPr>
          <w:rFonts w:ascii="Calibri" w:hAnsi="Calibri"/>
          <w:i/>
          <w:sz w:val="36"/>
          <w:szCs w:val="36"/>
        </w:rPr>
        <w:t>«Señor Dios, ¿cómo sabré que voy a poseerla?».</w:t>
      </w:r>
      <w:r w:rsidRPr="00FF39A3">
        <w:rPr>
          <w:rFonts w:ascii="Calibri" w:hAnsi="Calibri"/>
          <w:sz w:val="36"/>
          <w:szCs w:val="36"/>
        </w:rPr>
        <w:t xml:space="preserve"> Respondió el Señor: </w:t>
      </w:r>
      <w:r w:rsidRPr="00FF39A3">
        <w:rPr>
          <w:rFonts w:ascii="Calibri" w:hAnsi="Calibri"/>
          <w:i/>
          <w:sz w:val="36"/>
          <w:szCs w:val="36"/>
        </w:rPr>
        <w:t xml:space="preserve">«Tráeme una novilla de tres años, una cabra de tres años, un carnero de tres años, una tórtola y un pichón». </w:t>
      </w:r>
      <w:r w:rsidRPr="00FF39A3">
        <w:rPr>
          <w:rFonts w:ascii="Calibri" w:hAnsi="Calibri"/>
          <w:sz w:val="36"/>
          <w:szCs w:val="36"/>
        </w:rPr>
        <w:t xml:space="preserve">Él los trajo y los cortó por el medio, colocando cada mitad frente a la otra, pero no descuartizó las aves. Los buitres bajaban a los cadáveres y </w:t>
      </w:r>
      <w:proofErr w:type="spellStart"/>
      <w:r w:rsidRPr="00FF39A3">
        <w:rPr>
          <w:rFonts w:ascii="Calibri" w:hAnsi="Calibri"/>
          <w:sz w:val="36"/>
          <w:szCs w:val="36"/>
        </w:rPr>
        <w:t>Abrán</w:t>
      </w:r>
      <w:proofErr w:type="spellEnd"/>
      <w:r w:rsidRPr="00FF39A3">
        <w:rPr>
          <w:rFonts w:ascii="Calibri" w:hAnsi="Calibri"/>
          <w:sz w:val="36"/>
          <w:szCs w:val="36"/>
        </w:rPr>
        <w:t xml:space="preserve"> los espantaba. Cuando iba a ponerse el sol, un sueño profundo invadió a </w:t>
      </w:r>
      <w:proofErr w:type="spellStart"/>
      <w:r w:rsidRPr="00FF39A3">
        <w:rPr>
          <w:rFonts w:ascii="Calibri" w:hAnsi="Calibri"/>
          <w:sz w:val="36"/>
          <w:szCs w:val="36"/>
        </w:rPr>
        <w:t>Abrán</w:t>
      </w:r>
      <w:proofErr w:type="spellEnd"/>
      <w:r w:rsidRPr="00FF39A3">
        <w:rPr>
          <w:rFonts w:ascii="Calibri" w:hAnsi="Calibri"/>
          <w:sz w:val="36"/>
          <w:szCs w:val="36"/>
        </w:rPr>
        <w:t xml:space="preserve"> y un terror intenso y oscuro cayó sobre él. El sol se puso y vino la oscuridad; una humareda de horno y una antorcha ardiendo pasaban entre los miembros descuartizados. Aquel día </w:t>
      </w:r>
      <w:r w:rsidRPr="00FF39A3">
        <w:rPr>
          <w:rFonts w:ascii="Calibri" w:hAnsi="Calibri"/>
          <w:b/>
          <w:sz w:val="36"/>
          <w:szCs w:val="36"/>
        </w:rPr>
        <w:t xml:space="preserve">el Señor concertó alianza con </w:t>
      </w:r>
      <w:proofErr w:type="spellStart"/>
      <w:r w:rsidRPr="00FF39A3">
        <w:rPr>
          <w:rFonts w:ascii="Calibri" w:hAnsi="Calibri"/>
          <w:b/>
          <w:sz w:val="36"/>
          <w:szCs w:val="36"/>
        </w:rPr>
        <w:t>Abrán</w:t>
      </w:r>
      <w:proofErr w:type="spellEnd"/>
      <w:r w:rsidRPr="00FF39A3">
        <w:rPr>
          <w:rFonts w:ascii="Calibri" w:hAnsi="Calibri"/>
          <w:sz w:val="36"/>
          <w:szCs w:val="36"/>
        </w:rPr>
        <w:t xml:space="preserve"> en estos términos: </w:t>
      </w:r>
      <w:r w:rsidRPr="00FF39A3">
        <w:rPr>
          <w:rFonts w:ascii="Calibri" w:hAnsi="Calibri"/>
          <w:i/>
          <w:sz w:val="36"/>
          <w:szCs w:val="36"/>
        </w:rPr>
        <w:t>«A tu descendencia le daré esta tierra, desde el río de Egipto al gran río Éufrates».</w:t>
      </w:r>
      <w:r w:rsidRPr="00FF39A3">
        <w:rPr>
          <w:rFonts w:ascii="Calibri" w:hAnsi="Calibri"/>
          <w:sz w:val="36"/>
          <w:szCs w:val="36"/>
        </w:rPr>
        <w:t xml:space="preserve"> </w:t>
      </w:r>
      <w:r w:rsidRPr="00FF39A3">
        <w:rPr>
          <w:rFonts w:ascii="Calibri" w:hAnsi="Calibri"/>
          <w:i/>
          <w:sz w:val="36"/>
          <w:szCs w:val="36"/>
        </w:rPr>
        <w:t>Palabra de Dios.</w:t>
      </w:r>
    </w:p>
    <w:p w14:paraId="4F229E61" w14:textId="77777777" w:rsidR="00FF39A3" w:rsidRPr="00FF39A3" w:rsidRDefault="00FF39A3" w:rsidP="00FF39A3">
      <w:pPr>
        <w:pStyle w:val="NormalWeb"/>
        <w:spacing w:before="0" w:beforeAutospacing="0" w:after="0" w:afterAutospacing="0" w:line="240" w:lineRule="atLeast"/>
        <w:ind w:left="142" w:right="-53" w:firstLine="284"/>
        <w:jc w:val="both"/>
        <w:rPr>
          <w:rFonts w:ascii="Calibri" w:hAnsi="Calibri"/>
          <w:sz w:val="36"/>
          <w:szCs w:val="36"/>
        </w:rPr>
      </w:pPr>
    </w:p>
    <w:p w14:paraId="7E22C9F9" w14:textId="77777777" w:rsidR="00FF39A3" w:rsidRPr="00FF39A3" w:rsidRDefault="00FF39A3" w:rsidP="00FF39A3">
      <w:pPr>
        <w:numPr>
          <w:ilvl w:val="0"/>
          <w:numId w:val="1"/>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6"/>
          <w:szCs w:val="36"/>
        </w:rPr>
      </w:pPr>
      <w:r w:rsidRPr="00FF39A3">
        <w:rPr>
          <w:rFonts w:ascii="Calibri" w:hAnsi="Calibri"/>
          <w:b/>
          <w:bCs/>
          <w:caps/>
          <w:color w:val="7030A0"/>
          <w:sz w:val="36"/>
          <w:szCs w:val="36"/>
        </w:rPr>
        <w:t xml:space="preserve">Salmo  26: </w:t>
      </w:r>
      <w:r w:rsidRPr="00FF39A3">
        <w:rPr>
          <w:rFonts w:ascii="Calibri" w:hAnsi="Calibri"/>
          <w:b/>
          <w:bCs/>
          <w:color w:val="7030A0"/>
          <w:sz w:val="36"/>
          <w:szCs w:val="36"/>
        </w:rPr>
        <w:t>El Señor es mi luz y mi salvación.</w:t>
      </w:r>
    </w:p>
    <w:p w14:paraId="17AB5463" w14:textId="77777777" w:rsidR="00FF39A3" w:rsidRPr="00FF39A3" w:rsidRDefault="00FF39A3" w:rsidP="00FF39A3">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color w:val="7030A0"/>
          <w:sz w:val="36"/>
          <w:szCs w:val="36"/>
        </w:rPr>
      </w:pPr>
    </w:p>
    <w:p w14:paraId="22D12844" w14:textId="54C47B69" w:rsidR="00FF39A3" w:rsidRPr="00FF39A3" w:rsidRDefault="00FF39A3" w:rsidP="00FF39A3">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hanging="142"/>
        <w:jc w:val="both"/>
        <w:rPr>
          <w:rFonts w:asciiTheme="minorHAnsi" w:hAnsiTheme="minorHAnsi"/>
          <w:i/>
          <w:iCs/>
          <w:color w:val="7030A0"/>
          <w:sz w:val="36"/>
          <w:szCs w:val="36"/>
        </w:rPr>
      </w:pPr>
      <w:r w:rsidRPr="00FF39A3">
        <w:rPr>
          <w:rFonts w:ascii="Calibri" w:hAnsi="Calibri"/>
          <w:b/>
          <w:bCs/>
          <w:caps/>
          <w:color w:val="7030A0"/>
          <w:sz w:val="36"/>
          <w:szCs w:val="36"/>
        </w:rPr>
        <w:t xml:space="preserve">FILIPENSES </w:t>
      </w:r>
      <w:r w:rsidRPr="00FF39A3">
        <w:rPr>
          <w:rFonts w:asciiTheme="minorHAnsi" w:hAnsiTheme="minorHAnsi"/>
          <w:color w:val="7030A0"/>
          <w:sz w:val="36"/>
          <w:szCs w:val="36"/>
        </w:rPr>
        <w:t xml:space="preserve">3, 20-4, 1 (breve): </w:t>
      </w:r>
      <w:r w:rsidRPr="00FF39A3">
        <w:rPr>
          <w:rFonts w:asciiTheme="minorHAnsi" w:hAnsiTheme="minorHAnsi"/>
          <w:i/>
          <w:iCs/>
          <w:color w:val="7030A0"/>
          <w:sz w:val="36"/>
          <w:szCs w:val="36"/>
        </w:rPr>
        <w:t>Cristo nos configurará según su cuerpo glorioso.</w:t>
      </w:r>
    </w:p>
    <w:p w14:paraId="10BF474F" w14:textId="77777777" w:rsidR="00FF39A3" w:rsidRDefault="00FF39A3">
      <w:pPr>
        <w:spacing w:after="200" w:line="276" w:lineRule="auto"/>
        <w:rPr>
          <w:rFonts w:asciiTheme="minorHAnsi" w:hAnsiTheme="minorHAnsi"/>
          <w:i/>
          <w:iCs/>
          <w:color w:val="7030A0"/>
          <w:sz w:val="32"/>
          <w:szCs w:val="32"/>
        </w:rPr>
      </w:pPr>
      <w:r>
        <w:rPr>
          <w:rFonts w:asciiTheme="minorHAnsi" w:hAnsiTheme="minorHAnsi"/>
          <w:i/>
          <w:iCs/>
          <w:color w:val="7030A0"/>
          <w:sz w:val="32"/>
          <w:szCs w:val="32"/>
        </w:rPr>
        <w:br w:type="page"/>
      </w:r>
    </w:p>
    <w:p w14:paraId="75AB9C73" w14:textId="77777777" w:rsidR="00FF39A3" w:rsidRPr="00FF39A3" w:rsidRDefault="00FF39A3" w:rsidP="00FF39A3">
      <w:pPr>
        <w:pStyle w:val="Prrafodelista"/>
        <w:numPr>
          <w:ilvl w:val="0"/>
          <w:numId w:val="1"/>
        </w:numPr>
        <w:tabs>
          <w:tab w:val="left" w:pos="0"/>
          <w:tab w:val="left" w:pos="2183"/>
          <w:tab w:val="left" w:pos="2880"/>
          <w:tab w:val="left" w:pos="3600"/>
          <w:tab w:val="left" w:pos="4320"/>
          <w:tab w:val="left" w:pos="5760"/>
          <w:tab w:val="left" w:pos="6480"/>
          <w:tab w:val="left" w:pos="7200"/>
        </w:tabs>
        <w:spacing w:after="0" w:line="240" w:lineRule="atLeast"/>
        <w:ind w:left="142" w:right="45" w:hanging="142"/>
        <w:jc w:val="both"/>
        <w:rPr>
          <w:bCs/>
          <w:color w:val="7030A0"/>
          <w:sz w:val="36"/>
          <w:szCs w:val="36"/>
        </w:rPr>
      </w:pPr>
      <w:r w:rsidRPr="00FF39A3">
        <w:rPr>
          <w:rFonts w:asciiTheme="minorHAnsi" w:hAnsiTheme="minorHAnsi" w:cstheme="minorHAnsi"/>
          <w:b/>
          <w:bCs/>
          <w:caps/>
          <w:color w:val="7030A0"/>
          <w:sz w:val="36"/>
          <w:szCs w:val="36"/>
        </w:rPr>
        <w:lastRenderedPageBreak/>
        <w:t xml:space="preserve">LUCAS 9, 28b-36: </w:t>
      </w:r>
      <w:r w:rsidRPr="00FF39A3">
        <w:rPr>
          <w:rFonts w:asciiTheme="minorHAnsi" w:hAnsiTheme="minorHAnsi" w:cstheme="minorHAnsi"/>
          <w:bCs/>
          <w:i/>
          <w:caps/>
          <w:color w:val="7030A0"/>
          <w:sz w:val="36"/>
          <w:szCs w:val="36"/>
        </w:rPr>
        <w:t>M</w:t>
      </w:r>
      <w:r w:rsidRPr="00FF39A3">
        <w:rPr>
          <w:rFonts w:asciiTheme="minorHAnsi" w:hAnsiTheme="minorHAnsi" w:cstheme="minorHAnsi"/>
          <w:bCs/>
          <w:i/>
          <w:color w:val="7030A0"/>
          <w:sz w:val="36"/>
          <w:szCs w:val="36"/>
        </w:rPr>
        <w:t>ientras oraba, el aspecto de su rostro cambió</w:t>
      </w:r>
      <w:r w:rsidRPr="00FF39A3">
        <w:rPr>
          <w:rFonts w:asciiTheme="minorHAnsi" w:hAnsiTheme="minorHAnsi" w:cstheme="minorHAnsi"/>
          <w:b/>
          <w:bCs/>
          <w:color w:val="7030A0"/>
          <w:sz w:val="36"/>
          <w:szCs w:val="36"/>
        </w:rPr>
        <w:t>.</w:t>
      </w:r>
    </w:p>
    <w:p w14:paraId="539DEF66" w14:textId="77777777" w:rsidR="00FF39A3" w:rsidRPr="00FF39A3" w:rsidRDefault="00FF39A3" w:rsidP="00FF39A3">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45"/>
        <w:jc w:val="both"/>
        <w:rPr>
          <w:bCs/>
          <w:color w:val="7030A0"/>
          <w:sz w:val="36"/>
          <w:szCs w:val="36"/>
        </w:rPr>
      </w:pPr>
    </w:p>
    <w:p w14:paraId="6CF5ED0D"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rFonts w:asciiTheme="minorHAnsi" w:eastAsia="Arial Unicode MS" w:hAnsiTheme="minorHAnsi" w:cstheme="minorHAnsi"/>
          <w:b/>
          <w:bCs/>
          <w:sz w:val="16"/>
          <w:szCs w:val="16"/>
        </w:rPr>
      </w:pPr>
    </w:p>
    <w:p w14:paraId="3193F320"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6"/>
          <w:szCs w:val="36"/>
        </w:rPr>
      </w:pPr>
      <w:r w:rsidRPr="00FF39A3">
        <w:rPr>
          <w:rFonts w:asciiTheme="minorHAnsi" w:eastAsia="Arial Unicode MS" w:hAnsiTheme="minorHAnsi" w:cstheme="minorHAnsi"/>
          <w:b/>
          <w:bCs/>
          <w:sz w:val="36"/>
          <w:szCs w:val="36"/>
        </w:rPr>
        <w:t>Narrador:</w:t>
      </w:r>
      <w:r w:rsidRPr="00FF39A3">
        <w:rPr>
          <w:rFonts w:asciiTheme="minorHAnsi" w:eastAsia="Arial Unicode MS" w:hAnsiTheme="minorHAnsi" w:cstheme="minorHAnsi"/>
          <w:bCs/>
          <w:sz w:val="36"/>
          <w:szCs w:val="36"/>
        </w:rPr>
        <w:t xml:space="preserve"> </w:t>
      </w:r>
      <w:r w:rsidRPr="00FF39A3">
        <w:rPr>
          <w:bCs/>
          <w:sz w:val="36"/>
          <w:szCs w:val="36"/>
        </w:rPr>
        <w:t xml:space="preserve">En aquel tiempo, tomó Jesús a Pedro, a Juan y a Santiago y </w:t>
      </w:r>
      <w:r w:rsidRPr="00FF39A3">
        <w:rPr>
          <w:b/>
          <w:bCs/>
          <w:sz w:val="36"/>
          <w:szCs w:val="36"/>
        </w:rPr>
        <w:t xml:space="preserve">subió a lo alto del monte para orar. </w:t>
      </w:r>
      <w:r w:rsidRPr="00FF39A3">
        <w:rPr>
          <w:bCs/>
          <w:sz w:val="36"/>
          <w:szCs w:val="36"/>
        </w:rPr>
        <w:t xml:space="preserve">Y, mientras oraba, el aspecto de su rostro cambió y sus vestidos brillaban de resplandor. De repente, dos hombres conversaban con él: eran Moisés y Elías, que, apareciendo con gloria, hablaban de su éxodo, que él iba a consumar en Jerusalén. Pedro y sus compañeros se caían de sueño, pero se espabilaron y vieron su gloria y a los dos hombres que estaban con él. Mientras estos se alejaban de él, dijo Pedro a Jesús: </w:t>
      </w:r>
    </w:p>
    <w:p w14:paraId="13E2DF94"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16"/>
          <w:szCs w:val="16"/>
        </w:rPr>
      </w:pPr>
    </w:p>
    <w:p w14:paraId="01A7F927"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i/>
          <w:sz w:val="36"/>
          <w:szCs w:val="36"/>
        </w:rPr>
      </w:pPr>
      <w:r w:rsidRPr="00FF39A3">
        <w:rPr>
          <w:rFonts w:asciiTheme="minorHAnsi" w:eastAsia="Arial Unicode MS" w:hAnsiTheme="minorHAnsi" w:cstheme="minorHAnsi"/>
          <w:b/>
          <w:bCs/>
          <w:sz w:val="36"/>
          <w:szCs w:val="36"/>
        </w:rPr>
        <w:t>Pedro:</w:t>
      </w:r>
      <w:r w:rsidRPr="00FF39A3">
        <w:rPr>
          <w:bCs/>
          <w:sz w:val="36"/>
          <w:szCs w:val="36"/>
        </w:rPr>
        <w:t xml:space="preserve"> </w:t>
      </w:r>
      <w:r w:rsidRPr="00FF39A3">
        <w:rPr>
          <w:bCs/>
          <w:i/>
          <w:sz w:val="36"/>
          <w:szCs w:val="36"/>
        </w:rPr>
        <w:t xml:space="preserve">- «Maestro, </w:t>
      </w:r>
      <w:r w:rsidRPr="00FF39A3">
        <w:rPr>
          <w:b/>
          <w:bCs/>
          <w:i/>
          <w:sz w:val="36"/>
          <w:szCs w:val="36"/>
        </w:rPr>
        <w:t>¡qué bueno es que estemos aquí!</w:t>
      </w:r>
      <w:r w:rsidRPr="00FF39A3">
        <w:rPr>
          <w:bCs/>
          <w:i/>
          <w:sz w:val="36"/>
          <w:szCs w:val="36"/>
        </w:rPr>
        <w:t xml:space="preserve"> Haremos tres tiendas: una para ti, otra para Moisés y otra para Elías».</w:t>
      </w:r>
    </w:p>
    <w:p w14:paraId="240DEC1E"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16"/>
          <w:szCs w:val="16"/>
        </w:rPr>
      </w:pPr>
    </w:p>
    <w:p w14:paraId="4527EF0D"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6"/>
          <w:szCs w:val="36"/>
        </w:rPr>
      </w:pPr>
      <w:r w:rsidRPr="00FF39A3">
        <w:rPr>
          <w:rFonts w:asciiTheme="minorHAnsi" w:eastAsia="Arial Unicode MS" w:hAnsiTheme="minorHAnsi" w:cstheme="minorHAnsi"/>
          <w:b/>
          <w:bCs/>
          <w:sz w:val="36"/>
          <w:szCs w:val="36"/>
        </w:rPr>
        <w:t xml:space="preserve">Narrador: </w:t>
      </w:r>
      <w:r w:rsidRPr="00FF39A3">
        <w:rPr>
          <w:bCs/>
          <w:sz w:val="36"/>
          <w:szCs w:val="36"/>
        </w:rPr>
        <w:t xml:space="preserve">No sabía lo que decía. Todavía estaba diciendo esto, cuando llegó una nube que los cubrió con su sombra. Se llenaron de temor al entrar en la nube. Y una voz desde la nube decía: </w:t>
      </w:r>
    </w:p>
    <w:p w14:paraId="280A94E3"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16"/>
          <w:szCs w:val="16"/>
        </w:rPr>
      </w:pPr>
    </w:p>
    <w:p w14:paraId="38FE8B74"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sz w:val="36"/>
          <w:szCs w:val="36"/>
        </w:rPr>
      </w:pPr>
      <w:r w:rsidRPr="00FF39A3">
        <w:rPr>
          <w:rFonts w:asciiTheme="minorHAnsi" w:eastAsia="Arial Unicode MS" w:hAnsiTheme="minorHAnsi" w:cstheme="minorHAnsi"/>
          <w:b/>
          <w:bCs/>
          <w:sz w:val="36"/>
          <w:szCs w:val="36"/>
        </w:rPr>
        <w:t>Voz:</w:t>
      </w:r>
      <w:r w:rsidRPr="00FF39A3">
        <w:rPr>
          <w:bCs/>
          <w:sz w:val="36"/>
          <w:szCs w:val="36"/>
        </w:rPr>
        <w:t xml:space="preserve"> </w:t>
      </w:r>
      <w:r w:rsidRPr="00FF39A3">
        <w:rPr>
          <w:b/>
          <w:bCs/>
          <w:i/>
          <w:sz w:val="36"/>
          <w:szCs w:val="36"/>
        </w:rPr>
        <w:t>-«Este es mi Hijo, el Elegido, escuchadlo».</w:t>
      </w:r>
    </w:p>
    <w:p w14:paraId="1838A374"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16"/>
          <w:szCs w:val="16"/>
        </w:rPr>
      </w:pPr>
    </w:p>
    <w:p w14:paraId="4FE36977"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6"/>
          <w:szCs w:val="36"/>
        </w:rPr>
      </w:pPr>
      <w:r w:rsidRPr="00FF39A3">
        <w:rPr>
          <w:rFonts w:asciiTheme="minorHAnsi" w:eastAsia="Arial Unicode MS" w:hAnsiTheme="minorHAnsi" w:cstheme="minorHAnsi"/>
          <w:b/>
          <w:bCs/>
          <w:sz w:val="36"/>
          <w:szCs w:val="36"/>
        </w:rPr>
        <w:t xml:space="preserve">Narrador: </w:t>
      </w:r>
      <w:r w:rsidRPr="00FF39A3">
        <w:rPr>
          <w:bCs/>
          <w:sz w:val="36"/>
          <w:szCs w:val="36"/>
        </w:rPr>
        <w:t xml:space="preserve">Después de oírse la voz, se encontró Jesús solo. Ellos guardaron silencio y, por aquellos días, no contaron a nadie nada de lo que habían visto. </w:t>
      </w:r>
    </w:p>
    <w:p w14:paraId="6251C947" w14:textId="7657E8D7" w:rsidR="00FF39A3" w:rsidRPr="00FF39A3" w:rsidRDefault="009778D7"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16"/>
          <w:szCs w:val="16"/>
        </w:rPr>
      </w:pPr>
      <w:r>
        <w:rPr>
          <w:sz w:val="32"/>
          <w:szCs w:val="32"/>
          <w:lang w:eastAsia="es-ES"/>
        </w:rPr>
        <w:pict w14:anchorId="41D87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6.85pt;margin-top:11.15pt;width:151.1pt;height:113.45pt;z-index:-251658240" wrapcoords="-107 0 -107 21314 21600 21314 21600 0 -107 0">
            <v:imagedata r:id="rId9" o:title=""/>
            <w10:wrap type="through"/>
          </v:shape>
          <o:OLEObject Type="Embed" ProgID="PowerPoint.Slide.12" ShapeID="_x0000_s1026" DrawAspect="Content" ObjectID="_1803287210" r:id="rId10"/>
        </w:pict>
      </w:r>
    </w:p>
    <w:p w14:paraId="76A39AD5" w14:textId="77777777" w:rsidR="00FF39A3" w:rsidRPr="00FF39A3"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36"/>
          <w:szCs w:val="36"/>
        </w:rPr>
      </w:pPr>
      <w:r w:rsidRPr="00FF39A3">
        <w:rPr>
          <w:b/>
          <w:bCs/>
          <w:i/>
          <w:iCs/>
          <w:sz w:val="36"/>
          <w:szCs w:val="36"/>
        </w:rPr>
        <w:t xml:space="preserve">Palabra del Señor.   </w:t>
      </w:r>
    </w:p>
    <w:p w14:paraId="7D77C8BF" w14:textId="77777777" w:rsidR="00FF39A3" w:rsidRPr="008D7D2C" w:rsidRDefault="00FF39A3" w:rsidP="00FF39A3">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16"/>
          <w:szCs w:val="16"/>
        </w:rPr>
      </w:pPr>
    </w:p>
    <w:p w14:paraId="775D52D3" w14:textId="77777777" w:rsidR="00FF39A3" w:rsidRDefault="00FF39A3" w:rsidP="00FF39A3">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32"/>
          <w:szCs w:val="32"/>
        </w:rPr>
      </w:pPr>
    </w:p>
    <w:p w14:paraId="31AC1721" w14:textId="23E72A8B" w:rsidR="00FF39A3" w:rsidRPr="00FF39A3" w:rsidRDefault="00FF39A3" w:rsidP="00FF39A3">
      <w:pPr>
        <w:spacing w:line="276" w:lineRule="auto"/>
        <w:jc w:val="both"/>
        <w:rPr>
          <w:rFonts w:ascii="Bradley Hand ITC" w:hAnsi="Bradley Hand ITC"/>
          <w:b/>
          <w:color w:val="FF0000"/>
          <w:sz w:val="32"/>
          <w:szCs w:val="32"/>
        </w:rPr>
      </w:pPr>
      <w:r w:rsidRPr="008D7D2C">
        <w:rPr>
          <w:b/>
          <w:bCs/>
          <w:i/>
          <w:iCs/>
          <w:sz w:val="32"/>
          <w:szCs w:val="32"/>
        </w:rPr>
        <w:t xml:space="preserve"> </w:t>
      </w:r>
      <w:r w:rsidRPr="008D7D2C">
        <w:rPr>
          <w:rFonts w:cs="Calibri"/>
          <w:b/>
          <w:i/>
          <w:iCs/>
          <w:sz w:val="32"/>
          <w:szCs w:val="32"/>
        </w:rPr>
        <w:t>(Narrador-Pedro-Voz).</w:t>
      </w:r>
    </w:p>
    <w:sectPr w:rsidR="00FF39A3" w:rsidRPr="00FF39A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D3C85" w14:textId="77777777" w:rsidR="009778D7" w:rsidRDefault="009778D7" w:rsidP="00FD1D0D">
      <w:r>
        <w:separator/>
      </w:r>
    </w:p>
  </w:endnote>
  <w:endnote w:type="continuationSeparator" w:id="0">
    <w:p w14:paraId="01BA2FA0" w14:textId="77777777" w:rsidR="009778D7" w:rsidRDefault="009778D7"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Ink Free">
    <w:altName w:val="Freestyle Script"/>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D4A6A" w14:textId="77777777" w:rsidR="009778D7" w:rsidRDefault="009778D7" w:rsidP="00FD1D0D">
      <w:r>
        <w:separator/>
      </w:r>
    </w:p>
  </w:footnote>
  <w:footnote w:type="continuationSeparator" w:id="0">
    <w:p w14:paraId="230EA1AA" w14:textId="77777777" w:rsidR="009778D7" w:rsidRDefault="009778D7"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7"/>
  </w:num>
  <w:num w:numId="28">
    <w:abstractNumId w:val="10"/>
  </w:num>
  <w:num w:numId="29">
    <w:abstractNumId w:val="20"/>
  </w:num>
  <w:num w:numId="30">
    <w:abstractNumId w:val="8"/>
  </w:num>
  <w:num w:numId="31">
    <w:abstractNumId w:val="16"/>
  </w:num>
  <w:num w:numId="32">
    <w:abstractNumId w:val="2"/>
  </w:num>
  <w:num w:numId="33">
    <w:abstractNumId w:val="22"/>
  </w:num>
  <w:num w:numId="34">
    <w:abstractNumId w:val="26"/>
  </w:num>
  <w:num w:numId="3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40952"/>
    <w:rsid w:val="00656EEC"/>
    <w:rsid w:val="00662F0D"/>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857CB"/>
    <w:rsid w:val="00790600"/>
    <w:rsid w:val="00797148"/>
    <w:rsid w:val="007A5854"/>
    <w:rsid w:val="007A62A6"/>
    <w:rsid w:val="007B0D41"/>
    <w:rsid w:val="007B53FB"/>
    <w:rsid w:val="007B7479"/>
    <w:rsid w:val="007C1642"/>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778D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9F716F"/>
    <w:rsid w:val="00A01570"/>
    <w:rsid w:val="00A018CF"/>
    <w:rsid w:val="00A12FE6"/>
    <w:rsid w:val="00A135B8"/>
    <w:rsid w:val="00A23283"/>
    <w:rsid w:val="00A31352"/>
    <w:rsid w:val="00A35982"/>
    <w:rsid w:val="00A36040"/>
    <w:rsid w:val="00A4021D"/>
    <w:rsid w:val="00A418DE"/>
    <w:rsid w:val="00A41BA5"/>
    <w:rsid w:val="00A44DFF"/>
    <w:rsid w:val="00A45A9D"/>
    <w:rsid w:val="00A552EE"/>
    <w:rsid w:val="00A56DCB"/>
    <w:rsid w:val="00A57E3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57E41"/>
    <w:rsid w:val="00C61ADB"/>
    <w:rsid w:val="00C62505"/>
    <w:rsid w:val="00C66185"/>
    <w:rsid w:val="00C70B68"/>
    <w:rsid w:val="00C74322"/>
    <w:rsid w:val="00C7589D"/>
    <w:rsid w:val="00C81E05"/>
    <w:rsid w:val="00C860EC"/>
    <w:rsid w:val="00C92120"/>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57AAA"/>
    <w:rsid w:val="00D61783"/>
    <w:rsid w:val="00D6689E"/>
    <w:rsid w:val="00D73DCE"/>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22BA"/>
    <w:rsid w:val="00F8682A"/>
    <w:rsid w:val="00F91C1D"/>
    <w:rsid w:val="00FA15D6"/>
    <w:rsid w:val="00FA70A3"/>
    <w:rsid w:val="00FB065C"/>
    <w:rsid w:val="00FB1F6A"/>
    <w:rsid w:val="00FB5195"/>
    <w:rsid w:val="00FB6255"/>
    <w:rsid w:val="00FB76A4"/>
    <w:rsid w:val="00FC3074"/>
    <w:rsid w:val="00FC412C"/>
    <w:rsid w:val="00FD08B0"/>
    <w:rsid w:val="00FD1D0D"/>
    <w:rsid w:val="00FD3F1B"/>
    <w:rsid w:val="00FD7263"/>
    <w:rsid w:val="00FE05B7"/>
    <w:rsid w:val="00FE4131"/>
    <w:rsid w:val="00FF3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Microsoft_PowerPoint_Slide1.sldx"/><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5DA95-3D5C-4823-84FA-D2A9F23E8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988</TotalTime>
  <Pages>1</Pages>
  <Words>772</Words>
  <Characters>4249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247</cp:revision>
  <cp:lastPrinted>2025-03-12T11:20:00Z</cp:lastPrinted>
  <dcterms:created xsi:type="dcterms:W3CDTF">2022-11-03T11:34:00Z</dcterms:created>
  <dcterms:modified xsi:type="dcterms:W3CDTF">2025-03-12T11:20:00Z</dcterms:modified>
</cp:coreProperties>
</file>