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717A1" w14:textId="02349B64" w:rsidR="006F13CA" w:rsidRPr="00DF1E91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DF1E9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="000101DE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FA41EF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AL </w:t>
      </w:r>
      <w:r w:rsidR="00D551A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2.</w:t>
      </w:r>
      <w:r w:rsidR="00995258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3</w:t>
      </w:r>
      <w:r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49792C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20</w:t>
      </w:r>
      <w:r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="00DF1E91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5</w:t>
      </w:r>
    </w:p>
    <w:p w14:paraId="751D3128" w14:textId="77777777"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14:paraId="26A36271" w14:textId="77777777" w:rsidR="00DF1E91" w:rsidRPr="00DF1E91" w:rsidRDefault="00DF1E91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14:paraId="3B4F0BEC" w14:textId="1FE97C4A" w:rsidR="00DF1E91" w:rsidRPr="00DF1E91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</w:pPr>
      <w:r w:rsidRPr="00DF1E9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SUGERENCIAS:</w:t>
      </w:r>
    </w:p>
    <w:p w14:paraId="5514EF49" w14:textId="1A4D41C6" w:rsidR="00771006" w:rsidRDefault="00771006" w:rsidP="00771006">
      <w:pPr>
        <w:spacing w:line="240" w:lineRule="atLeast"/>
        <w:ind w:left="1134" w:right="566" w:firstLine="284"/>
        <w:jc w:val="both"/>
        <w:rPr>
          <w:sz w:val="28"/>
          <w:szCs w:val="28"/>
        </w:rPr>
      </w:pPr>
      <w:r w:rsidRPr="00682224">
        <w:rPr>
          <w:sz w:val="28"/>
          <w:szCs w:val="28"/>
        </w:rPr>
        <w:t xml:space="preserve"> </w:t>
      </w:r>
    </w:p>
    <w:p w14:paraId="2A547BB4" w14:textId="3C46A696" w:rsidR="00995258" w:rsidRDefault="00995258" w:rsidP="0099525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sz w:val="36"/>
          <w:szCs w:val="36"/>
        </w:rPr>
      </w:pPr>
      <w:r w:rsidRPr="00995258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SUGERENCIAS:</w:t>
      </w:r>
      <w:r w:rsidRPr="00995258">
        <w:rPr>
          <w:sz w:val="36"/>
          <w:szCs w:val="36"/>
        </w:rPr>
        <w:t xml:space="preserve"> </w:t>
      </w:r>
    </w:p>
    <w:p w14:paraId="09DAFAA9" w14:textId="77777777" w:rsidR="00995258" w:rsidRPr="00995258" w:rsidRDefault="00995258" w:rsidP="0099525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061A836F" w14:textId="77777777" w:rsid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995258">
        <w:rPr>
          <w:rFonts w:ascii="Calibri" w:hAnsi="Calibri"/>
          <w:bCs/>
          <w:color w:val="1F497D"/>
          <w:sz w:val="36"/>
          <w:szCs w:val="36"/>
        </w:rPr>
        <w:t>- Terminamos hoy de leer en el evangelio el Discurso del llano que son las bienaventuranzas de Lucas.</w:t>
      </w:r>
    </w:p>
    <w:p w14:paraId="0A90B29E" w14:textId="77777777" w:rsidR="00995258" w:rsidRP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4C37B333" w14:textId="0114ADF6" w:rsid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995258">
        <w:rPr>
          <w:rFonts w:ascii="Calibri" w:hAnsi="Calibri"/>
          <w:bCs/>
          <w:color w:val="1F497D"/>
          <w:sz w:val="36"/>
          <w:szCs w:val="36"/>
        </w:rPr>
        <w:t>- Dibuja un corazón grande, pon el centro una imagen de Jesús y alrededor escribe pequeñas acciones que últimamente has hecho bien y que crean un mundo mejor. O dibujad</w:t>
      </w:r>
      <w:r>
        <w:rPr>
          <w:rFonts w:ascii="Calibri" w:hAnsi="Calibri"/>
          <w:bCs/>
          <w:color w:val="1F497D"/>
          <w:sz w:val="36"/>
          <w:szCs w:val="36"/>
        </w:rPr>
        <w:t>,</w:t>
      </w:r>
      <w:r w:rsidRPr="00995258">
        <w:rPr>
          <w:rFonts w:ascii="Calibri" w:hAnsi="Calibri"/>
          <w:bCs/>
          <w:color w:val="1F497D"/>
          <w:sz w:val="36"/>
          <w:szCs w:val="36"/>
        </w:rPr>
        <w:t xml:space="preserve"> entre todos</w:t>
      </w:r>
      <w:r>
        <w:rPr>
          <w:rFonts w:ascii="Calibri" w:hAnsi="Calibri"/>
          <w:bCs/>
          <w:color w:val="1F497D"/>
          <w:sz w:val="36"/>
          <w:szCs w:val="36"/>
        </w:rPr>
        <w:t>,</w:t>
      </w:r>
      <w:r w:rsidRPr="00995258">
        <w:rPr>
          <w:rFonts w:ascii="Calibri" w:hAnsi="Calibri"/>
          <w:bCs/>
          <w:color w:val="1F497D"/>
          <w:sz w:val="36"/>
          <w:szCs w:val="36"/>
        </w:rPr>
        <w:t xml:space="preserve"> un corazón grande y dentro ponéis los nombres de las personas que os ayudan a crecer en la vida.</w:t>
      </w:r>
    </w:p>
    <w:p w14:paraId="4230E109" w14:textId="6C211536" w:rsidR="00995258" w:rsidRP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995258">
        <w:rPr>
          <w:rFonts w:ascii="Calibri" w:hAnsi="Calibri"/>
          <w:bCs/>
          <w:color w:val="1F497D"/>
          <w:sz w:val="36"/>
          <w:szCs w:val="36"/>
        </w:rPr>
        <w:t xml:space="preserve"> </w:t>
      </w:r>
    </w:p>
    <w:p w14:paraId="6835FA72" w14:textId="77777777" w:rsid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995258">
        <w:rPr>
          <w:rFonts w:ascii="Calibri" w:hAnsi="Calibri"/>
          <w:bCs/>
          <w:noProof/>
          <w:color w:val="1F497D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031A319" wp14:editId="3B4AE25B">
            <wp:simplePos x="0" y="0"/>
            <wp:positionH relativeFrom="column">
              <wp:posOffset>5876925</wp:posOffset>
            </wp:positionH>
            <wp:positionV relativeFrom="paragraph">
              <wp:posOffset>13335</wp:posOffset>
            </wp:positionV>
            <wp:extent cx="1287780" cy="1209040"/>
            <wp:effectExtent l="19050" t="19050" r="26670" b="10160"/>
            <wp:wrapThrough wrapText="bothSides">
              <wp:wrapPolygon edited="0">
                <wp:start x="-320" y="-340"/>
                <wp:lineTo x="-320" y="21782"/>
                <wp:lineTo x="22047" y="21782"/>
                <wp:lineTo x="22047" y="-340"/>
                <wp:lineTo x="-320" y="-340"/>
              </wp:wrapPolygon>
            </wp:wrapThrough>
            <wp:docPr id="1" name="Imagen 4" descr="dibu 27 junio 2022 color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bu 27 junio 2022 color text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090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5258">
        <w:rPr>
          <w:rFonts w:ascii="Calibri" w:hAnsi="Calibri"/>
          <w:bCs/>
          <w:color w:val="1F497D"/>
          <w:sz w:val="36"/>
          <w:szCs w:val="36"/>
        </w:rPr>
        <w:t>- Cuida el corazón, pide la ayuda del Espíritu, cambia lo que tiene de mal.</w:t>
      </w:r>
    </w:p>
    <w:p w14:paraId="074F9779" w14:textId="77777777" w:rsidR="00995258" w:rsidRP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79D5E1FE" w14:textId="77777777" w:rsid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995258">
        <w:rPr>
          <w:rFonts w:ascii="Calibri" w:hAnsi="Calibri"/>
          <w:bCs/>
          <w:color w:val="1F497D"/>
          <w:sz w:val="36"/>
          <w:szCs w:val="36"/>
        </w:rPr>
        <w:t>- Da gracias a los padres, catequistas y a todos los que te guían para que mejores en la vida. Deja que Jesús sea tu luz, tu compañero de camino.</w:t>
      </w:r>
    </w:p>
    <w:p w14:paraId="332DA552" w14:textId="77777777" w:rsidR="00995258" w:rsidRP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1D4BD3C6" w14:textId="77777777" w:rsidR="00995258" w:rsidRP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995258">
        <w:rPr>
          <w:rFonts w:ascii="Calibri" w:hAnsi="Calibri"/>
          <w:bCs/>
          <w:color w:val="1F497D"/>
          <w:sz w:val="36"/>
          <w:szCs w:val="36"/>
        </w:rPr>
        <w:t>- Si nos fijamos en la primera lectura “No elogies a nadie antes de oírlo hablar, porque ahí es donde se prueba una persona” o en la idea del evangelio de la lección que nos da Jesús de ser coherentes, de que hay que cumplir lo que decimos, se podría hacer la siguiente dinámica:</w:t>
      </w:r>
    </w:p>
    <w:p w14:paraId="01080835" w14:textId="2F0BAC4A" w:rsid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/>
        <w:jc w:val="both"/>
        <w:rPr>
          <w:rFonts w:ascii="Calibri" w:hAnsi="Calibri"/>
          <w:bCs/>
          <w:color w:val="1F497D"/>
          <w:sz w:val="36"/>
          <w:szCs w:val="36"/>
        </w:rPr>
      </w:pPr>
      <w:r w:rsidRPr="00995258">
        <w:rPr>
          <w:rFonts w:ascii="Calibri" w:hAnsi="Calibri"/>
          <w:bCs/>
          <w:color w:val="1F497D"/>
          <w:sz w:val="36"/>
          <w:szCs w:val="36"/>
        </w:rPr>
        <w:t xml:space="preserve">Se elige un grupo de 10 </w:t>
      </w:r>
      <w:r w:rsidRPr="00995258">
        <w:rPr>
          <w:rFonts w:ascii="Calibri" w:hAnsi="Calibri"/>
          <w:bCs/>
          <w:color w:val="1F497D"/>
          <w:sz w:val="36"/>
          <w:szCs w:val="36"/>
        </w:rPr>
        <w:t>o</w:t>
      </w:r>
      <w:r w:rsidRPr="00995258">
        <w:rPr>
          <w:rFonts w:ascii="Calibri" w:hAnsi="Calibri"/>
          <w:bCs/>
          <w:color w:val="1F497D"/>
          <w:sz w:val="36"/>
          <w:szCs w:val="36"/>
        </w:rPr>
        <w:t xml:space="preserve"> 12 niños y se ponen de pie en círculo y en el centro un niño sentado y solo. El niño del centro elige a 4 para que le ayuden a </w:t>
      </w:r>
      <w:r w:rsidRPr="00995258">
        <w:rPr>
          <w:rFonts w:ascii="Calibri" w:hAnsi="Calibri"/>
          <w:bCs/>
          <w:color w:val="1F497D"/>
          <w:sz w:val="36"/>
          <w:szCs w:val="36"/>
        </w:rPr>
        <w:t>levantarse,</w:t>
      </w:r>
      <w:r w:rsidRPr="00995258">
        <w:rPr>
          <w:rFonts w:ascii="Calibri" w:hAnsi="Calibri"/>
          <w:bCs/>
          <w:color w:val="1F497D"/>
          <w:sz w:val="36"/>
          <w:szCs w:val="36"/>
        </w:rPr>
        <w:t xml:space="preserve"> pero ellos se ponen a </w:t>
      </w:r>
      <w:r w:rsidRPr="00995258">
        <w:rPr>
          <w:rFonts w:ascii="Calibri" w:hAnsi="Calibri"/>
          <w:bCs/>
          <w:color w:val="1F497D"/>
          <w:sz w:val="36"/>
          <w:szCs w:val="36"/>
        </w:rPr>
        <w:t>pensar,</w:t>
      </w:r>
      <w:r w:rsidRPr="00995258">
        <w:rPr>
          <w:rFonts w:ascii="Calibri" w:hAnsi="Calibri"/>
          <w:bCs/>
          <w:color w:val="1F497D"/>
          <w:sz w:val="36"/>
          <w:szCs w:val="36"/>
        </w:rPr>
        <w:t xml:space="preserve"> pero no ayudan. Después elige a otros 3 y empiezan a hablar de cómo ayudarlo, pero no hacen nada. Luego, dos de ellos, sin previo aviso, van al centro y lo ayudan a levantarse. La idea es que además de pensar hay que actuar en consecuencia. Pero Dios </w:t>
      </w:r>
      <w:r w:rsidRPr="00995258">
        <w:rPr>
          <w:rFonts w:ascii="Calibri" w:hAnsi="Calibri"/>
          <w:bCs/>
          <w:color w:val="1F497D"/>
          <w:sz w:val="36"/>
          <w:szCs w:val="36"/>
        </w:rPr>
        <w:lastRenderedPageBreak/>
        <w:t>siempre nos manda personas, las que menos imaginamos, para ayudarnos.</w:t>
      </w:r>
    </w:p>
    <w:p w14:paraId="6011645D" w14:textId="77777777" w:rsidR="00995258" w:rsidRP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2C2F925A" w14:textId="77777777" w:rsid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995258">
        <w:rPr>
          <w:rFonts w:ascii="Calibri" w:hAnsi="Calibri"/>
          <w:bCs/>
          <w:color w:val="1F497D"/>
          <w:sz w:val="36"/>
          <w:szCs w:val="36"/>
        </w:rPr>
        <w:t>-Con motivo del carnaval se podría hacer un encuentro de niños al que asistan disfrazados de santos. Se puede aprovechar para explicar el mensaje o carisma de cada santo e invitarles a imitarles. Se puede premiar los mejores disfraces.</w:t>
      </w:r>
    </w:p>
    <w:p w14:paraId="50FA34B9" w14:textId="77777777" w:rsid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19748204" w14:textId="77777777" w:rsidR="00995258" w:rsidRPr="00995258" w:rsidRDefault="00995258" w:rsidP="00995258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6"/>
          <w:szCs w:val="36"/>
        </w:rPr>
      </w:pPr>
    </w:p>
    <w:p w14:paraId="380E49E8" w14:textId="77777777" w:rsidR="00995258" w:rsidRPr="00995258" w:rsidRDefault="00995258" w:rsidP="0099525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14:paraId="737565D9" w14:textId="75D44CF3" w:rsidR="00995258" w:rsidRDefault="00995258" w:rsidP="00995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  <w:r w:rsidRPr="00995258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>VIDEOS 8º ORDINARIO-C:</w:t>
      </w:r>
    </w:p>
    <w:p w14:paraId="17362C01" w14:textId="5390C228" w:rsidR="00995258" w:rsidRDefault="00995258" w:rsidP="00995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  <w:r w:rsidRPr="00995258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>Lucas 6, 39-45, Sácate primero la viga de tu ojo</w:t>
      </w:r>
    </w:p>
    <w:p w14:paraId="2E7F03EA" w14:textId="77777777" w:rsidR="00995258" w:rsidRDefault="00995258" w:rsidP="0099525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14:paraId="17708AFD" w14:textId="77777777" w:rsidR="00995258" w:rsidRPr="00995258" w:rsidRDefault="00995258" w:rsidP="0099525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1442CE93" w14:textId="77777777" w:rsidR="00995258" w:rsidRDefault="00995258" w:rsidP="00995258">
      <w:pPr>
        <w:ind w:left="1418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-Lucas 6, 39-45, película: </w:t>
      </w:r>
      <w:hyperlink r:id="rId7" w:history="1">
        <w:r w:rsidRPr="00995258">
          <w:rPr>
            <w:rFonts w:asciiTheme="minorHAnsi" w:hAnsiTheme="minorHAnsi" w:cstheme="minorHAnsi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https://youtu.be/WyT057iBqU4</w:t>
        </w:r>
      </w:hyperlink>
    </w:p>
    <w:p w14:paraId="433BE9A5" w14:textId="77777777" w:rsidR="00995258" w:rsidRPr="00995258" w:rsidRDefault="00995258" w:rsidP="00995258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61FB9752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-Lucas 6, 39-45, película texto de Mateo: </w:t>
      </w:r>
      <w:hyperlink r:id="rId8" w:history="1"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https://youtu.be/aN5_ia9YvNg</w:t>
        </w:r>
      </w:hyperlink>
    </w:p>
    <w:p w14:paraId="65B83916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0BE90E4B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-Saca primero la viga de tu ojo, reflexión: </w:t>
      </w:r>
      <w:hyperlink r:id="rId9" w:history="1"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https://youtu.be/2IMjRjOFU2s</w:t>
        </w:r>
      </w:hyperlink>
    </w:p>
    <w:p w14:paraId="416C3390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5D110708" w14:textId="77777777" w:rsidR="00995258" w:rsidRDefault="00995258" w:rsidP="00995258">
      <w:pPr>
        <w:ind w:left="1418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-Lucas 6, 39-45, Evangelio, narración </w:t>
      </w:r>
      <w:hyperlink r:id="rId10" w:history="1">
        <w:r w:rsidRPr="00995258">
          <w:rPr>
            <w:rFonts w:asciiTheme="minorHAnsi" w:hAnsiTheme="minorHAnsi" w:cstheme="minorHAnsi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https://youtu.be/BSygON-v3G4</w:t>
        </w:r>
      </w:hyperlink>
    </w:p>
    <w:p w14:paraId="06D5FD23" w14:textId="6F02E4D1" w:rsidR="00995258" w:rsidRPr="00995258" w:rsidRDefault="00995258" w:rsidP="00995258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5A5CC96E" w14:textId="77777777" w:rsidR="00995258" w:rsidRDefault="00995258" w:rsidP="00995258">
      <w:pPr>
        <w:ind w:left="1418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-Palabra y gesto, Verbo Divino 2019, reflexión: </w:t>
      </w:r>
      <w:hyperlink r:id="rId11" w:history="1">
        <w:r w:rsidRPr="00995258">
          <w:rPr>
            <w:rFonts w:asciiTheme="minorHAnsi" w:hAnsiTheme="minorHAnsi" w:cstheme="minorHAnsi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https://youtu.be/MYz89ucqeNE</w:t>
        </w:r>
      </w:hyperlink>
    </w:p>
    <w:p w14:paraId="64EB3128" w14:textId="77777777" w:rsidR="00995258" w:rsidRPr="00995258" w:rsidRDefault="00995258" w:rsidP="00995258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4A87720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-Sencillez y aprendizaje, Verbo Divino 2022, reflexión:  </w:t>
      </w:r>
      <w:hyperlink r:id="rId12" w:history="1">
        <w:r w:rsidRPr="00995258">
          <w:rPr>
            <w:rFonts w:asciiTheme="minorHAnsi" w:hAnsiTheme="minorHAnsi" w:cstheme="minorHAnsi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https://youtu.be/e0ppBzE1M5A</w:t>
        </w:r>
      </w:hyperlink>
    </w:p>
    <w:p w14:paraId="2F945440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DEECB43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-La palabra, el fruto y la ceguera, Verbo Divino-2025, reflexión: </w:t>
      </w:r>
      <w:hyperlink r:id="rId13" w:history="1">
        <w:r w:rsidRPr="00995258">
          <w:rPr>
            <w:rStyle w:val="Hipervnculo"/>
            <w:rFonts w:asciiTheme="minorHAnsi" w:hAnsiTheme="minorHAnsi" w:cstheme="minorHAnsi"/>
            <w:sz w:val="36"/>
            <w:szCs w:val="36"/>
          </w:rPr>
          <w:t>https://youtu.be/dD7bV9aZ4aw</w:t>
        </w:r>
      </w:hyperlink>
    </w:p>
    <w:p w14:paraId="4C94B1C6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0CF88B81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sz w:val="36"/>
          <w:szCs w:val="36"/>
        </w:rPr>
        <w:t xml:space="preserve">-Alex Navarro </w:t>
      </w:r>
      <w:proofErr w:type="spellStart"/>
      <w:r w:rsidRPr="00995258">
        <w:rPr>
          <w:rFonts w:asciiTheme="minorHAnsi" w:hAnsiTheme="minorHAnsi" w:cstheme="minorHAnsi"/>
          <w:sz w:val="36"/>
          <w:szCs w:val="36"/>
        </w:rPr>
        <w:t>Mullet</w:t>
      </w:r>
      <w:proofErr w:type="spellEnd"/>
      <w:r w:rsidRPr="00995258">
        <w:rPr>
          <w:rFonts w:asciiTheme="minorHAnsi" w:hAnsiTheme="minorHAnsi" w:cstheme="minorHAnsi"/>
          <w:sz w:val="36"/>
          <w:szCs w:val="36"/>
        </w:rPr>
        <w:t xml:space="preserve">, Cosas de Dios, reflexión: </w:t>
      </w:r>
      <w:hyperlink r:id="rId14" w:history="1">
        <w:r w:rsidRPr="00995258">
          <w:rPr>
            <w:rStyle w:val="Hipervnculo"/>
            <w:rFonts w:asciiTheme="minorHAnsi" w:hAnsiTheme="minorHAnsi" w:cstheme="minorHAnsi"/>
            <w:sz w:val="36"/>
            <w:szCs w:val="36"/>
          </w:rPr>
          <w:t>https://youtu.be/ceQapzp7MOw&amp;t=163s</w:t>
        </w:r>
      </w:hyperlink>
    </w:p>
    <w:p w14:paraId="40AC96E4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sz w:val="36"/>
          <w:szCs w:val="36"/>
        </w:rPr>
      </w:pPr>
    </w:p>
    <w:p w14:paraId="360C9640" w14:textId="6023933D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sz w:val="36"/>
          <w:szCs w:val="36"/>
        </w:rPr>
        <w:t xml:space="preserve">-La paja en el ojo ajeno, reflexión: </w:t>
      </w:r>
      <w:hyperlink r:id="rId15" w:history="1">
        <w:r w:rsidRPr="00995258">
          <w:rPr>
            <w:rFonts w:asciiTheme="minorHAnsi" w:hAnsiTheme="minorHAnsi" w:cstheme="minorHAnsi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sz w:val="36"/>
            <w:szCs w:val="36"/>
          </w:rPr>
          <w:t>https://youtu.be/muchz1_hOZ0&amp;t=3s</w:t>
        </w:r>
      </w:hyperlink>
    </w:p>
    <w:p w14:paraId="145D116A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sz w:val="36"/>
          <w:szCs w:val="36"/>
        </w:rPr>
      </w:pPr>
    </w:p>
    <w:p w14:paraId="1BECEC8B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-Reflexión para niños: </w:t>
      </w:r>
      <w:hyperlink r:id="rId16" w:history="1">
        <w:r w:rsidRPr="00995258">
          <w:rPr>
            <w:rStyle w:val="Hipervnculo"/>
            <w:rFonts w:asciiTheme="minorHAnsi" w:hAnsiTheme="minorHAnsi" w:cstheme="minorHAnsi"/>
            <w:sz w:val="36"/>
            <w:szCs w:val="36"/>
          </w:rPr>
          <w:t>https://youtu.be/Kzpl9sSg4Xs</w:t>
        </w:r>
      </w:hyperlink>
    </w:p>
    <w:p w14:paraId="14BF4A4F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6B3B5B6C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-Cómo está tu corazón, Teatinos: </w:t>
      </w:r>
      <w:hyperlink r:id="rId17" w:history="1">
        <w:r w:rsidRPr="00995258">
          <w:rPr>
            <w:rFonts w:asciiTheme="minorHAnsi" w:hAnsiTheme="minorHAnsi" w:cstheme="minorHAnsi"/>
            <w:color w:val="1F497D" w:themeColor="text2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https://youtu.be/XxelzpiUxGg&amp;t=2s</w:t>
        </w:r>
      </w:hyperlink>
    </w:p>
    <w:p w14:paraId="50C2D23A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5F2F30A6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-Saca primero la viga de tu ojo, reflexión: </w:t>
      </w:r>
      <w:hyperlink r:id="rId18" w:history="1">
        <w:r w:rsidRPr="00995258">
          <w:rPr>
            <w:rStyle w:val="Hipervnculo"/>
            <w:rFonts w:asciiTheme="minorHAnsi" w:hAnsiTheme="minorHAnsi" w:cstheme="minorHAnsi"/>
            <w:sz w:val="36"/>
            <w:szCs w:val="36"/>
          </w:rPr>
          <w:t>https://youtu.be/2IMjRjOFU2s</w:t>
        </w:r>
      </w:hyperlink>
    </w:p>
    <w:p w14:paraId="115476C0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06A383B" w14:textId="77777777" w:rsidR="00995258" w:rsidRDefault="00995258" w:rsidP="00995258">
      <w:pPr>
        <w:ind w:left="1418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-Evangelio, reflexión:  </w:t>
      </w:r>
      <w:hyperlink r:id="rId19" w:history="1">
        <w:r w:rsidRPr="00995258">
          <w:rPr>
            <w:rFonts w:asciiTheme="minorHAnsi" w:hAnsiTheme="minorHAnsi" w:cstheme="minorHAnsi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https://youtu.be/muchz1_hOZ0</w:t>
        </w:r>
      </w:hyperlink>
    </w:p>
    <w:p w14:paraId="21C49B28" w14:textId="77777777" w:rsidR="00995258" w:rsidRPr="00995258" w:rsidRDefault="00995258" w:rsidP="00995258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75FC06CC" w14:textId="77777777" w:rsidR="00995258" w:rsidRDefault="00995258" w:rsidP="00995258">
      <w:pPr>
        <w:ind w:left="1418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-Por los frutos conoceréis al árbol, Javier </w:t>
      </w:r>
      <w:proofErr w:type="spellStart"/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>Brú</w:t>
      </w:r>
      <w:proofErr w:type="spellEnd"/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canto: </w:t>
      </w:r>
      <w:hyperlink r:id="rId20" w:history="1">
        <w:r w:rsidRPr="00995258">
          <w:rPr>
            <w:rFonts w:asciiTheme="minorHAnsi" w:hAnsiTheme="minorHAnsi" w:cstheme="minorHAnsi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https://youtu.be/JoNl-LuosgY</w:t>
        </w:r>
      </w:hyperlink>
    </w:p>
    <w:p w14:paraId="0AEA4388" w14:textId="77777777" w:rsidR="00995258" w:rsidRPr="00995258" w:rsidRDefault="00995258" w:rsidP="00995258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609DB85E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-Lecturas del domingo con lenguaje de signos: </w:t>
      </w:r>
      <w:hyperlink r:id="rId21" w:history="1">
        <w:r w:rsidRPr="00995258">
          <w:rPr>
            <w:rFonts w:asciiTheme="minorHAnsi" w:hAnsiTheme="minorHAnsi" w:cstheme="minorHAnsi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https://youtu.be/xFrBRjcPXmQ</w:t>
        </w:r>
      </w:hyperlink>
      <w:r w:rsidRPr="00995258">
        <w:rPr>
          <w:rFonts w:asciiTheme="minorHAnsi" w:hAnsiTheme="minorHAnsi" w:cstheme="minorHAnsi"/>
          <w:sz w:val="36"/>
          <w:szCs w:val="36"/>
        </w:rPr>
        <w:t xml:space="preserve"> </w:t>
      </w:r>
      <w:hyperlink r:id="rId22" w:history="1">
        <w:r w:rsidRPr="00995258">
          <w:rPr>
            <w:rStyle w:val="Hipervnculo"/>
            <w:rFonts w:asciiTheme="minorHAnsi" w:hAnsiTheme="minorHAnsi" w:cstheme="minorHAnsi"/>
            <w:sz w:val="36"/>
            <w:szCs w:val="36"/>
          </w:rPr>
          <w:t>https://youtu.be/U7QT8G9dPnI</w:t>
        </w:r>
      </w:hyperlink>
    </w:p>
    <w:p w14:paraId="64E9283B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1DB6DC85" w14:textId="77777777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-Convierte mi corazón, Salomé </w:t>
      </w:r>
      <w:proofErr w:type="spellStart"/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>Arricibita</w:t>
      </w:r>
      <w:proofErr w:type="spellEnd"/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: </w:t>
      </w:r>
      <w:hyperlink r:id="rId23" w:history="1">
        <w:r w:rsidRPr="00995258">
          <w:rPr>
            <w:rStyle w:val="Hipervnculo"/>
            <w:rFonts w:asciiTheme="minorHAnsi" w:hAnsiTheme="minorHAnsi" w:cstheme="minorHAnsi"/>
            <w:sz w:val="36"/>
            <w:szCs w:val="36"/>
          </w:rPr>
          <w:t>https://youtu.be/WoidxKOVjMY&amp;t=2s</w:t>
        </w:r>
      </w:hyperlink>
    </w:p>
    <w:p w14:paraId="65744370" w14:textId="77777777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0B36A326" w14:textId="72149890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-Canción de la higuera seca, Salomé </w:t>
      </w:r>
      <w:proofErr w:type="spellStart"/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>Arricibita</w:t>
      </w:r>
      <w:proofErr w:type="spellEnd"/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: </w:t>
      </w:r>
      <w:hyperlink r:id="rId24" w:history="1">
        <w:r w:rsidRPr="00995258">
          <w:rPr>
            <w:rStyle w:val="Hipervnculo"/>
            <w:rFonts w:asciiTheme="minorHAnsi" w:hAnsiTheme="minorHAnsi" w:cstheme="minorHAnsi"/>
            <w:sz w:val="36"/>
            <w:szCs w:val="36"/>
          </w:rPr>
          <w:t>https://youtu.be/41t6caW97Yo</w:t>
        </w:r>
      </w:hyperlink>
    </w:p>
    <w:p w14:paraId="5748AF59" w14:textId="4C9B9192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4A1DB18F" w14:textId="46FCB9CB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-Adéntrate, </w:t>
      </w:r>
      <w:proofErr w:type="spellStart"/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>Ruah</w:t>
      </w:r>
      <w:proofErr w:type="spellEnd"/>
      <w:r w:rsidRPr="0099525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: </w:t>
      </w:r>
      <w:hyperlink r:id="rId25" w:history="1">
        <w:r w:rsidRPr="00995258">
          <w:rPr>
            <w:rFonts w:asciiTheme="minorHAnsi" w:hAnsiTheme="minorHAnsi" w:cstheme="minorHAnsi"/>
            <w:color w:val="1F497D" w:themeColor="text2"/>
            <w:sz w:val="36"/>
            <w:szCs w:val="36"/>
          </w:rPr>
          <w:t xml:space="preserve"> </w:t>
        </w:r>
        <w:r w:rsidRPr="00995258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https://youtu.be/aWqgzEHIBvs&amp;t=108s</w:t>
        </w:r>
      </w:hyperlink>
    </w:p>
    <w:p w14:paraId="1D341008" w14:textId="755E18FF" w:rsidR="00995258" w:rsidRDefault="00995258" w:rsidP="00995258">
      <w:pPr>
        <w:spacing w:line="240" w:lineRule="atLeast"/>
        <w:ind w:left="1440" w:right="567" w:hanging="22"/>
        <w:rPr>
          <w:sz w:val="36"/>
          <w:szCs w:val="36"/>
        </w:rPr>
      </w:pPr>
      <w:r w:rsidRPr="00995258">
        <w:rPr>
          <w:rFonts w:asciiTheme="minorHAnsi" w:hAnsiTheme="minorHAnsi" w:cstheme="minorHAnsi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7A3326FA" wp14:editId="76B851B2">
            <wp:simplePos x="0" y="0"/>
            <wp:positionH relativeFrom="column">
              <wp:posOffset>1341120</wp:posOffset>
            </wp:positionH>
            <wp:positionV relativeFrom="paragraph">
              <wp:posOffset>247650</wp:posOffset>
            </wp:positionV>
            <wp:extent cx="4906397" cy="1386840"/>
            <wp:effectExtent l="0" t="0" r="8890" b="3810"/>
            <wp:wrapNone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946" t="44963" r="18810" b="2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54" cy="1387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6C37B3" w14:textId="09C799DB" w:rsidR="00995258" w:rsidRPr="00995258" w:rsidRDefault="00995258" w:rsidP="00995258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3D092CF7" w14:textId="6C578A36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hAnsiTheme="minorHAnsi" w:cstheme="minorHAnsi"/>
          <w:noProof/>
          <w:color w:val="1F497D" w:themeColor="text2"/>
          <w:sz w:val="36"/>
          <w:szCs w:val="36"/>
        </w:rPr>
      </w:pPr>
    </w:p>
    <w:p w14:paraId="696FBFB1" w14:textId="1DF999FF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hAnsiTheme="minorHAnsi" w:cstheme="minorHAnsi"/>
          <w:noProof/>
          <w:color w:val="1F497D" w:themeColor="text2"/>
          <w:sz w:val="36"/>
          <w:szCs w:val="36"/>
        </w:rPr>
      </w:pPr>
    </w:p>
    <w:p w14:paraId="1C42F807" w14:textId="493C73B5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hAnsiTheme="minorHAnsi" w:cstheme="minorHAnsi"/>
          <w:noProof/>
          <w:color w:val="1F497D" w:themeColor="text2"/>
          <w:sz w:val="36"/>
          <w:szCs w:val="36"/>
        </w:rPr>
      </w:pPr>
    </w:p>
    <w:p w14:paraId="73D097A1" w14:textId="416B3BDA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3BA811A3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27A7FF33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6420AAB6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013266E6" w14:textId="169CFD76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995258">
        <w:rPr>
          <w:rFonts w:ascii="Calibri" w:hAnsi="Calibri"/>
          <w:bCs/>
          <w:noProof/>
          <w:color w:val="1F497D"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77CD5561" wp14:editId="7CCF768F">
            <wp:simplePos x="0" y="0"/>
            <wp:positionH relativeFrom="column">
              <wp:posOffset>929640</wp:posOffset>
            </wp:positionH>
            <wp:positionV relativeFrom="paragraph">
              <wp:posOffset>28575</wp:posOffset>
            </wp:positionV>
            <wp:extent cx="5892165" cy="5531485"/>
            <wp:effectExtent l="19050" t="19050" r="13335" b="12065"/>
            <wp:wrapThrough wrapText="bothSides">
              <wp:wrapPolygon edited="0">
                <wp:start x="-70" y="-74"/>
                <wp:lineTo x="-70" y="21573"/>
                <wp:lineTo x="21579" y="21573"/>
                <wp:lineTo x="21579" y="-74"/>
                <wp:lineTo x="-70" y="-74"/>
              </wp:wrapPolygon>
            </wp:wrapThrough>
            <wp:docPr id="1603641128" name="Imagen 4" descr="dibu 27 junio 2022 color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bu 27 junio 2022 color text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55314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F9DA5" w14:textId="51335DA9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5A9B52BC" w14:textId="64D7E6F0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0CA86869" w14:textId="5581F600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07EF37B7" w14:textId="27ADFC03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4EA92535" w14:textId="69B9C3E4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46C52C0B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0EDB384B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4C9B1FBD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62CF8D39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2212D26E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1FDE3434" w14:textId="77777777" w:rsid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0830138F" w14:textId="471F892C" w:rsidR="00995258" w:rsidRPr="00995258" w:rsidRDefault="00995258" w:rsidP="00771006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995258">
        <w:rPr>
          <w:rFonts w:asciiTheme="minorHAnsi" w:hAnsiTheme="minorHAnsi" w:cstheme="minorHAnsi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04049E38" wp14:editId="0BC32FEE">
            <wp:simplePos x="0" y="0"/>
            <wp:positionH relativeFrom="column">
              <wp:posOffset>1653540</wp:posOffset>
            </wp:positionH>
            <wp:positionV relativeFrom="paragraph">
              <wp:posOffset>2620645</wp:posOffset>
            </wp:positionV>
            <wp:extent cx="4429125" cy="2971800"/>
            <wp:effectExtent l="0" t="0" r="9525" b="0"/>
            <wp:wrapThrough wrapText="bothSides">
              <wp:wrapPolygon edited="0">
                <wp:start x="0" y="0"/>
                <wp:lineTo x="0" y="21462"/>
                <wp:lineTo x="21554" y="21462"/>
                <wp:lineTo x="21554" y="0"/>
                <wp:lineTo x="0" y="0"/>
              </wp:wrapPolygon>
            </wp:wrapThrough>
            <wp:docPr id="17779821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8578" t="21682" r="38453" b="34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95258" w:rsidRPr="00995258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 w15:restartNumberingAfterBreak="0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 w15:restartNumberingAfterBreak="0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 w15:restartNumberingAfterBreak="0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45842814">
    <w:abstractNumId w:val="3"/>
  </w:num>
  <w:num w:numId="2" w16cid:durableId="1141850469">
    <w:abstractNumId w:val="14"/>
  </w:num>
  <w:num w:numId="3" w16cid:durableId="230699023">
    <w:abstractNumId w:val="5"/>
  </w:num>
  <w:num w:numId="4" w16cid:durableId="2051029664">
    <w:abstractNumId w:val="10"/>
  </w:num>
  <w:num w:numId="5" w16cid:durableId="358089109">
    <w:abstractNumId w:val="6"/>
  </w:num>
  <w:num w:numId="6" w16cid:durableId="630328980">
    <w:abstractNumId w:val="15"/>
  </w:num>
  <w:num w:numId="7" w16cid:durableId="832768015">
    <w:abstractNumId w:val="13"/>
  </w:num>
  <w:num w:numId="8" w16cid:durableId="2103137599">
    <w:abstractNumId w:val="12"/>
  </w:num>
  <w:num w:numId="9" w16cid:durableId="549921284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2369657">
    <w:abstractNumId w:val="9"/>
  </w:num>
  <w:num w:numId="11" w16cid:durableId="1754080190">
    <w:abstractNumId w:val="16"/>
  </w:num>
  <w:num w:numId="12" w16cid:durableId="1950887318">
    <w:abstractNumId w:val="0"/>
  </w:num>
  <w:num w:numId="13" w16cid:durableId="97649908">
    <w:abstractNumId w:val="2"/>
  </w:num>
  <w:num w:numId="14" w16cid:durableId="392504829">
    <w:abstractNumId w:val="4"/>
  </w:num>
  <w:num w:numId="15" w16cid:durableId="1081101354">
    <w:abstractNumId w:val="11"/>
  </w:num>
  <w:num w:numId="16" w16cid:durableId="629942951">
    <w:abstractNumId w:val="1"/>
  </w:num>
  <w:num w:numId="17" w16cid:durableId="1960905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711A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5258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D15C0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B5C49"/>
    <w:rsid w:val="00DC47A2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3FD3"/>
  <w15:docId w15:val="{F5DA6572-4047-4C20-BB23-BD41B97F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N5_ia9YvNg" TargetMode="External"/><Relationship Id="rId13" Type="http://schemas.openxmlformats.org/officeDocument/2006/relationships/hyperlink" Target="https://youtu.be/dD7bV9aZ4aw" TargetMode="External"/><Relationship Id="rId18" Type="http://schemas.openxmlformats.org/officeDocument/2006/relationships/hyperlink" Target="https://youtu.be/2IMjRjOFU2s" TargetMode="External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xFrBRjcPXmQ" TargetMode="External"/><Relationship Id="rId7" Type="http://schemas.openxmlformats.org/officeDocument/2006/relationships/hyperlink" Target="https://www.youtube.com/watch?v=WyT057iBqU4" TargetMode="External"/><Relationship Id="rId12" Type="http://schemas.openxmlformats.org/officeDocument/2006/relationships/hyperlink" Target="https://www.youtube.com/watch?v=e0ppBzE1M5A" TargetMode="External"/><Relationship Id="rId17" Type="http://schemas.openxmlformats.org/officeDocument/2006/relationships/hyperlink" Target="https://www.youtube.com/watch?v=XxelzpiUxGg&amp;t=2s" TargetMode="External"/><Relationship Id="rId25" Type="http://schemas.openxmlformats.org/officeDocument/2006/relationships/hyperlink" Target="https://www.youtube.com/watch?v=aWqgzEHIBvs&amp;t=108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Kzpl9sSg4Xs" TargetMode="External"/><Relationship Id="rId20" Type="http://schemas.openxmlformats.org/officeDocument/2006/relationships/hyperlink" Target="https://www.youtube.com/watch?v=JoNl-LuosgY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MYz89ucqeNE" TargetMode="External"/><Relationship Id="rId24" Type="http://schemas.openxmlformats.org/officeDocument/2006/relationships/hyperlink" Target="https://youtu.be/41t6caW97Y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muchz1_hOZ0&amp;t=3s" TargetMode="External"/><Relationship Id="rId23" Type="http://schemas.openxmlformats.org/officeDocument/2006/relationships/hyperlink" Target="https://youtu.be/WoidxKOVjMY&amp;t=2s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BSygON-v3G4" TargetMode="External"/><Relationship Id="rId19" Type="http://schemas.openxmlformats.org/officeDocument/2006/relationships/hyperlink" Target="https://www.youtube.com/watch?v=muchz1_hOZ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2IMjRjOFU2s" TargetMode="External"/><Relationship Id="rId14" Type="http://schemas.openxmlformats.org/officeDocument/2006/relationships/hyperlink" Target="https://youtu.be/ceQapzp7MOw&amp;t=163s" TargetMode="External"/><Relationship Id="rId22" Type="http://schemas.openxmlformats.org/officeDocument/2006/relationships/hyperlink" Target="https://youtu.be/U7QT8G9dPnI" TargetMode="External"/><Relationship Id="rId2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A4EE2-AE1E-4014-A79A-36C7BDAE7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640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105</cp:revision>
  <cp:lastPrinted>2025-01-30T12:33:00Z</cp:lastPrinted>
  <dcterms:created xsi:type="dcterms:W3CDTF">2023-12-12T11:49:00Z</dcterms:created>
  <dcterms:modified xsi:type="dcterms:W3CDTF">2025-02-26T12:26:00Z</dcterms:modified>
</cp:coreProperties>
</file>