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E717A1" w14:textId="2435BE8B" w:rsidR="006F13CA" w:rsidRPr="00DF1E91" w:rsidRDefault="006F13CA" w:rsidP="006F13CA">
      <w:pPr>
        <w:spacing w:line="240" w:lineRule="atLeast"/>
        <w:ind w:firstLine="284"/>
        <w:jc w:val="center"/>
        <w:rPr>
          <w:b/>
          <w:color w:val="FF0000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</w:pPr>
      <w:r w:rsidRPr="00DF1E91">
        <w:rPr>
          <w:rFonts w:asciiTheme="minorHAnsi" w:eastAsiaTheme="minorHAnsi" w:hAnsiTheme="minorHAnsi" w:cs="Segoe UI"/>
          <w:b/>
          <w:color w:val="FF0000"/>
          <w:spacing w:val="10"/>
          <w:sz w:val="32"/>
          <w:szCs w:val="32"/>
          <w:lang w:eastAsia="en-US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SUGERENCIAS</w:t>
      </w:r>
      <w:r w:rsidR="000101DE" w:rsidRPr="00DF1E91">
        <w:rPr>
          <w:b/>
          <w:color w:val="FF0000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 </w:t>
      </w:r>
      <w:r w:rsidR="00FA41EF" w:rsidRPr="00DF1E91">
        <w:rPr>
          <w:b/>
          <w:color w:val="FF0000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AL </w:t>
      </w:r>
      <w:r w:rsidR="00D551AB">
        <w:rPr>
          <w:b/>
          <w:color w:val="FF0000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2.2</w:t>
      </w:r>
      <w:r w:rsidRPr="00DF1E91">
        <w:rPr>
          <w:b/>
          <w:color w:val="FF0000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.</w:t>
      </w:r>
      <w:r w:rsidR="0049792C" w:rsidRPr="00DF1E91">
        <w:rPr>
          <w:b/>
          <w:color w:val="FF0000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20</w:t>
      </w:r>
      <w:r w:rsidRPr="00DF1E91">
        <w:rPr>
          <w:b/>
          <w:color w:val="FF0000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2</w:t>
      </w:r>
      <w:r w:rsidR="00DF1E91" w:rsidRPr="00DF1E91">
        <w:rPr>
          <w:b/>
          <w:color w:val="FF0000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5</w:t>
      </w:r>
    </w:p>
    <w:p w14:paraId="751D3128" w14:textId="77777777" w:rsidR="005447B6" w:rsidRDefault="005447B6" w:rsidP="005447B6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2"/>
          <w:szCs w:val="32"/>
          <w:lang w:eastAsia="en-US"/>
        </w:rPr>
      </w:pPr>
    </w:p>
    <w:p w14:paraId="26A36271" w14:textId="77777777" w:rsidR="00DF1E91" w:rsidRPr="00DF1E91" w:rsidRDefault="00DF1E91" w:rsidP="005447B6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2"/>
          <w:szCs w:val="32"/>
          <w:lang w:eastAsia="en-US"/>
        </w:rPr>
      </w:pPr>
    </w:p>
    <w:p w14:paraId="3B4F0BEC" w14:textId="1FE97C4A" w:rsidR="00DF1E91" w:rsidRPr="00DF1E91" w:rsidRDefault="00DF1E91" w:rsidP="00DF1E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right="566"/>
        <w:jc w:val="center"/>
        <w:rPr>
          <w:rFonts w:asciiTheme="minorHAnsi" w:eastAsiaTheme="minorHAnsi" w:hAnsiTheme="minorHAnsi" w:cs="Segoe UI"/>
          <w:b/>
          <w:color w:val="1F497D" w:themeColor="text2"/>
          <w:sz w:val="48"/>
          <w:szCs w:val="48"/>
          <w:lang w:eastAsia="en-US"/>
        </w:rPr>
      </w:pPr>
      <w:r w:rsidRPr="00DF1E91">
        <w:rPr>
          <w:rFonts w:asciiTheme="minorHAnsi" w:eastAsiaTheme="minorHAnsi" w:hAnsiTheme="minorHAnsi" w:cs="Segoe UI"/>
          <w:b/>
          <w:color w:val="1F497D" w:themeColor="text2"/>
          <w:sz w:val="48"/>
          <w:szCs w:val="48"/>
          <w:lang w:eastAsia="en-US"/>
        </w:rPr>
        <w:t>SUGERENCIAS:</w:t>
      </w:r>
    </w:p>
    <w:p w14:paraId="5514EF49" w14:textId="1A4D41C6" w:rsidR="00771006" w:rsidRPr="00682224" w:rsidRDefault="00771006" w:rsidP="00771006">
      <w:pPr>
        <w:spacing w:line="240" w:lineRule="atLeast"/>
        <w:ind w:left="1134" w:right="566" w:firstLine="284"/>
        <w:jc w:val="both"/>
        <w:rPr>
          <w:rFonts w:asciiTheme="minorHAnsi" w:eastAsiaTheme="minorHAnsi" w:hAnsiTheme="minorHAnsi" w:cs="Segoe UI"/>
          <w:b/>
          <w:color w:val="1F497D" w:themeColor="text2"/>
          <w:sz w:val="28"/>
          <w:szCs w:val="28"/>
          <w:lang w:eastAsia="en-US"/>
        </w:rPr>
      </w:pPr>
      <w:r w:rsidRPr="00682224">
        <w:rPr>
          <w:sz w:val="28"/>
          <w:szCs w:val="28"/>
        </w:rPr>
        <w:t xml:space="preserve"> </w:t>
      </w:r>
    </w:p>
    <w:p w14:paraId="1F2CA1DB" w14:textId="77777777" w:rsidR="00771006" w:rsidRDefault="00771006" w:rsidP="00771006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702" w:right="567" w:hanging="284"/>
        <w:jc w:val="both"/>
        <w:rPr>
          <w:rFonts w:asciiTheme="minorHAnsi" w:hAnsiTheme="minorHAnsi" w:cstheme="minorHAnsi"/>
          <w:bCs/>
          <w:color w:val="1F497D"/>
          <w:sz w:val="36"/>
          <w:szCs w:val="36"/>
        </w:rPr>
      </w:pPr>
      <w:r w:rsidRPr="00771006">
        <w:rPr>
          <w:rFonts w:asciiTheme="minorHAnsi" w:hAnsiTheme="minorHAnsi" w:cstheme="minorHAnsi"/>
          <w:bCs/>
          <w:color w:val="1F497D"/>
          <w:sz w:val="36"/>
          <w:szCs w:val="36"/>
        </w:rPr>
        <w:t xml:space="preserve">- La ley mosaica prescribía que cuarenta días después del nacimiento del primer hijo los padres lo </w:t>
      </w:r>
      <w:r w:rsidRPr="00771006">
        <w:rPr>
          <w:rFonts w:asciiTheme="minorHAnsi" w:hAnsiTheme="minorHAnsi" w:cstheme="minorHAnsi"/>
          <w:b/>
          <w:bCs/>
          <w:color w:val="1F497D"/>
          <w:sz w:val="36"/>
          <w:szCs w:val="36"/>
        </w:rPr>
        <w:t>presentasen en el templo</w:t>
      </w:r>
      <w:r w:rsidRPr="00771006">
        <w:rPr>
          <w:rFonts w:asciiTheme="minorHAnsi" w:hAnsiTheme="minorHAnsi" w:cstheme="minorHAnsi"/>
          <w:bCs/>
          <w:color w:val="1F497D"/>
          <w:sz w:val="36"/>
          <w:szCs w:val="36"/>
        </w:rPr>
        <w:t xml:space="preserve"> de Jerusalén para ofrecerlo al Señor. En este caso fue Dios quien presento a su Hijo a los hombres. Simeón y Ana lo presentan como “Luz para alumbrar a las naciones”. Pronto se llamó a esta fiesta la del “encuentro”. Se bendicen las velas y por eso se llamó la Candelaria.</w:t>
      </w:r>
    </w:p>
    <w:p w14:paraId="202537DA" w14:textId="77777777" w:rsidR="00771006" w:rsidRPr="00771006" w:rsidRDefault="00771006" w:rsidP="00771006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702" w:right="567" w:hanging="284"/>
        <w:jc w:val="both"/>
        <w:rPr>
          <w:rFonts w:asciiTheme="minorHAnsi" w:hAnsiTheme="minorHAnsi" w:cstheme="minorHAnsi"/>
          <w:bCs/>
          <w:color w:val="1F497D"/>
          <w:sz w:val="36"/>
          <w:szCs w:val="36"/>
        </w:rPr>
      </w:pPr>
    </w:p>
    <w:p w14:paraId="0E4A1C56" w14:textId="77777777" w:rsidR="00771006" w:rsidRDefault="00771006" w:rsidP="00771006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702" w:right="567" w:hanging="284"/>
        <w:jc w:val="both"/>
        <w:rPr>
          <w:rFonts w:asciiTheme="minorHAnsi" w:hAnsiTheme="minorHAnsi" w:cstheme="minorHAnsi"/>
          <w:bCs/>
          <w:color w:val="1F497D"/>
          <w:sz w:val="36"/>
          <w:szCs w:val="36"/>
        </w:rPr>
      </w:pPr>
      <w:r w:rsidRPr="00771006">
        <w:rPr>
          <w:rFonts w:asciiTheme="minorHAnsi" w:hAnsiTheme="minorHAnsi" w:cstheme="minorHAnsi"/>
          <w:bCs/>
          <w:color w:val="1F497D"/>
          <w:sz w:val="36"/>
          <w:szCs w:val="36"/>
        </w:rPr>
        <w:t xml:space="preserve">- En muchas parroquias los padres traen a los </w:t>
      </w:r>
      <w:r w:rsidRPr="00771006">
        <w:rPr>
          <w:rFonts w:asciiTheme="minorHAnsi" w:hAnsiTheme="minorHAnsi" w:cstheme="minorHAnsi"/>
          <w:b/>
          <w:bCs/>
          <w:color w:val="1F497D"/>
          <w:sz w:val="36"/>
          <w:szCs w:val="36"/>
        </w:rPr>
        <w:t>niños bautizados en el último año</w:t>
      </w:r>
      <w:r w:rsidRPr="00771006">
        <w:rPr>
          <w:rFonts w:asciiTheme="minorHAnsi" w:hAnsiTheme="minorHAnsi" w:cstheme="minorHAnsi"/>
          <w:bCs/>
          <w:color w:val="1F497D"/>
          <w:sz w:val="36"/>
          <w:szCs w:val="36"/>
        </w:rPr>
        <w:t xml:space="preserve"> y los ofrecen a Jesús y a María. Podéis seguir el </w:t>
      </w:r>
      <w:proofErr w:type="spellStart"/>
      <w:r w:rsidRPr="00771006">
        <w:rPr>
          <w:rFonts w:asciiTheme="minorHAnsi" w:hAnsiTheme="minorHAnsi" w:cstheme="minorHAnsi"/>
          <w:bCs/>
          <w:color w:val="1F497D"/>
          <w:sz w:val="36"/>
          <w:szCs w:val="36"/>
        </w:rPr>
        <w:t>guión</w:t>
      </w:r>
      <w:proofErr w:type="spellEnd"/>
      <w:r w:rsidRPr="00771006">
        <w:rPr>
          <w:rFonts w:asciiTheme="minorHAnsi" w:hAnsiTheme="minorHAnsi" w:cstheme="minorHAnsi"/>
          <w:bCs/>
          <w:color w:val="1F497D"/>
          <w:sz w:val="36"/>
          <w:szCs w:val="36"/>
        </w:rPr>
        <w:t xml:space="preserve"> del apartado 7.</w:t>
      </w:r>
    </w:p>
    <w:p w14:paraId="4EDC7864" w14:textId="77777777" w:rsidR="00771006" w:rsidRPr="00771006" w:rsidRDefault="00771006" w:rsidP="00771006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702" w:right="567" w:hanging="284"/>
        <w:jc w:val="both"/>
        <w:rPr>
          <w:rFonts w:asciiTheme="minorHAnsi" w:hAnsiTheme="minorHAnsi" w:cstheme="minorHAnsi"/>
          <w:bCs/>
          <w:color w:val="1F497D"/>
          <w:sz w:val="36"/>
          <w:szCs w:val="36"/>
        </w:rPr>
      </w:pPr>
    </w:p>
    <w:p w14:paraId="4C2DD78C" w14:textId="77777777" w:rsidR="00771006" w:rsidRDefault="00771006" w:rsidP="00771006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702" w:right="567" w:hanging="284"/>
        <w:jc w:val="both"/>
        <w:rPr>
          <w:rFonts w:asciiTheme="minorHAnsi" w:hAnsiTheme="minorHAnsi" w:cstheme="minorHAnsi"/>
          <w:bCs/>
          <w:color w:val="1F497D"/>
          <w:sz w:val="36"/>
          <w:szCs w:val="36"/>
        </w:rPr>
      </w:pPr>
      <w:r w:rsidRPr="00771006">
        <w:rPr>
          <w:rFonts w:asciiTheme="minorHAnsi" w:hAnsiTheme="minorHAnsi" w:cstheme="minorHAnsi"/>
          <w:bCs/>
          <w:color w:val="1F497D"/>
          <w:sz w:val="36"/>
          <w:szCs w:val="36"/>
        </w:rPr>
        <w:t xml:space="preserve">- Haced </w:t>
      </w:r>
      <w:r w:rsidRPr="00771006">
        <w:rPr>
          <w:rFonts w:asciiTheme="minorHAnsi" w:hAnsiTheme="minorHAnsi" w:cstheme="minorHAnsi"/>
          <w:b/>
          <w:bCs/>
          <w:color w:val="1F497D"/>
          <w:sz w:val="36"/>
          <w:szCs w:val="36"/>
        </w:rPr>
        <w:t>un mural</w:t>
      </w:r>
      <w:r w:rsidRPr="00771006">
        <w:rPr>
          <w:rFonts w:asciiTheme="minorHAnsi" w:hAnsiTheme="minorHAnsi" w:cstheme="minorHAnsi"/>
          <w:bCs/>
          <w:color w:val="1F497D"/>
          <w:sz w:val="36"/>
          <w:szCs w:val="36"/>
        </w:rPr>
        <w:t xml:space="preserve"> con las fotos de los niños bautizados en el último año o una oración de consagración de los niños.</w:t>
      </w:r>
    </w:p>
    <w:p w14:paraId="7B037821" w14:textId="77777777" w:rsidR="00771006" w:rsidRPr="00771006" w:rsidRDefault="00771006" w:rsidP="00771006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702" w:right="567" w:hanging="284"/>
        <w:jc w:val="both"/>
        <w:rPr>
          <w:rFonts w:asciiTheme="minorHAnsi" w:hAnsiTheme="minorHAnsi" w:cstheme="minorHAnsi"/>
          <w:bCs/>
          <w:color w:val="1F497D"/>
          <w:sz w:val="36"/>
          <w:szCs w:val="36"/>
        </w:rPr>
      </w:pPr>
    </w:p>
    <w:p w14:paraId="15B2FA91" w14:textId="77777777" w:rsidR="00771006" w:rsidRDefault="00771006" w:rsidP="00771006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702" w:right="567" w:hanging="284"/>
        <w:jc w:val="both"/>
        <w:rPr>
          <w:rFonts w:asciiTheme="minorHAnsi" w:hAnsiTheme="minorHAnsi" w:cstheme="minorHAnsi"/>
          <w:bCs/>
          <w:color w:val="1F497D"/>
          <w:sz w:val="36"/>
          <w:szCs w:val="36"/>
        </w:rPr>
      </w:pPr>
      <w:r w:rsidRPr="00771006">
        <w:rPr>
          <w:rFonts w:asciiTheme="minorHAnsi" w:hAnsiTheme="minorHAnsi" w:cstheme="minorHAnsi"/>
          <w:bCs/>
          <w:noProof/>
          <w:color w:val="1F497D"/>
          <w:sz w:val="36"/>
          <w:szCs w:val="36"/>
          <w:lang w:val="es-ES_tradnl" w:eastAsia="es-ES_tradnl"/>
        </w:rPr>
        <w:drawing>
          <wp:anchor distT="0" distB="0" distL="114300" distR="114300" simplePos="0" relativeHeight="251660288" behindDoc="0" locked="0" layoutInCell="1" allowOverlap="1" wp14:anchorId="583285C6" wp14:editId="2542D3C6">
            <wp:simplePos x="0" y="0"/>
            <wp:positionH relativeFrom="column">
              <wp:posOffset>5645785</wp:posOffset>
            </wp:positionH>
            <wp:positionV relativeFrom="paragraph">
              <wp:posOffset>38735</wp:posOffset>
            </wp:positionV>
            <wp:extent cx="1582420" cy="2246630"/>
            <wp:effectExtent l="19050" t="0" r="0" b="0"/>
            <wp:wrapThrough wrapText="bothSides">
              <wp:wrapPolygon edited="0">
                <wp:start x="-260" y="0"/>
                <wp:lineTo x="-260" y="21429"/>
                <wp:lineTo x="21583" y="21429"/>
                <wp:lineTo x="21583" y="0"/>
                <wp:lineTo x="-260" y="0"/>
              </wp:wrapPolygon>
            </wp:wrapThrough>
            <wp:docPr id="5" name="Imagen 5" descr="C:\Users\Usuario\Desktop\Misa 23-24\Evan-25-Ord-C-2-8\WEB_JORNADA-VIDA-CONSAGRADA-2025_ESPANOL_cartel-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uario\Desktop\Misa 23-24\Evan-25-Ord-C-2-8\WEB_JORNADA-VIDA-CONSAGRADA-2025_ESPANOL_cartel-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420" cy="2246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71006">
        <w:rPr>
          <w:rFonts w:asciiTheme="minorHAnsi" w:hAnsiTheme="minorHAnsi" w:cstheme="minorHAnsi"/>
          <w:bCs/>
          <w:color w:val="1F497D"/>
          <w:sz w:val="36"/>
          <w:szCs w:val="36"/>
        </w:rPr>
        <w:t xml:space="preserve">- </w:t>
      </w:r>
      <w:r w:rsidRPr="00771006">
        <w:rPr>
          <w:rFonts w:asciiTheme="minorHAnsi" w:hAnsiTheme="minorHAnsi" w:cstheme="minorHAnsi"/>
          <w:b/>
          <w:bCs/>
          <w:color w:val="1F497D"/>
          <w:sz w:val="36"/>
          <w:szCs w:val="36"/>
        </w:rPr>
        <w:t>Preparad la celebración de las Cande</w:t>
      </w:r>
      <w:r w:rsidRPr="00771006">
        <w:rPr>
          <w:rFonts w:asciiTheme="minorHAnsi" w:hAnsiTheme="minorHAnsi" w:cstheme="minorHAnsi"/>
          <w:bCs/>
          <w:color w:val="1F497D"/>
          <w:sz w:val="36"/>
          <w:szCs w:val="36"/>
        </w:rPr>
        <w:t>las, la procesión… Las velas en la procesión significan la luz de la fe que recibimos en el bautismo y que queremos conservar y crecer. Déjate acompañar por Jesús en tu vida y que él sea tu Luz.</w:t>
      </w:r>
    </w:p>
    <w:p w14:paraId="4F248818" w14:textId="77777777" w:rsidR="00771006" w:rsidRPr="00771006" w:rsidRDefault="00771006" w:rsidP="00771006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702" w:right="567" w:hanging="284"/>
        <w:jc w:val="both"/>
        <w:rPr>
          <w:rFonts w:asciiTheme="minorHAnsi" w:hAnsiTheme="minorHAnsi" w:cstheme="minorHAnsi"/>
          <w:bCs/>
          <w:color w:val="1F497D"/>
          <w:sz w:val="36"/>
          <w:szCs w:val="36"/>
        </w:rPr>
      </w:pPr>
    </w:p>
    <w:p w14:paraId="0E4344F3" w14:textId="77777777" w:rsidR="00771006" w:rsidRDefault="00771006" w:rsidP="00771006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702" w:right="567" w:hanging="284"/>
        <w:jc w:val="both"/>
        <w:rPr>
          <w:rFonts w:asciiTheme="minorHAnsi" w:hAnsiTheme="minorHAnsi" w:cstheme="minorHAnsi"/>
          <w:bCs/>
          <w:color w:val="1F497D"/>
          <w:sz w:val="36"/>
          <w:szCs w:val="36"/>
        </w:rPr>
      </w:pPr>
      <w:r w:rsidRPr="00771006">
        <w:rPr>
          <w:rFonts w:asciiTheme="minorHAnsi" w:hAnsiTheme="minorHAnsi" w:cstheme="minorHAnsi"/>
          <w:bCs/>
          <w:color w:val="1F497D"/>
          <w:sz w:val="36"/>
          <w:szCs w:val="36"/>
        </w:rPr>
        <w:t xml:space="preserve">- El día 30 es el </w:t>
      </w:r>
      <w:r w:rsidRPr="00771006">
        <w:rPr>
          <w:rFonts w:asciiTheme="minorHAnsi" w:hAnsiTheme="minorHAnsi" w:cstheme="minorHAnsi"/>
          <w:b/>
          <w:bCs/>
          <w:color w:val="1F497D"/>
          <w:sz w:val="36"/>
          <w:szCs w:val="36"/>
        </w:rPr>
        <w:t>Día Escolar Contra la No Violencia y por la Paz</w:t>
      </w:r>
      <w:r w:rsidRPr="00771006">
        <w:rPr>
          <w:rFonts w:asciiTheme="minorHAnsi" w:hAnsiTheme="minorHAnsi" w:cstheme="minorHAnsi"/>
          <w:bCs/>
          <w:color w:val="1F497D"/>
          <w:sz w:val="36"/>
          <w:szCs w:val="36"/>
        </w:rPr>
        <w:t>. Se celebra desde 1964, coincidiendo con el aniversario del asesinato de Gandhi. Por eso, ese día o el domingo podemos preparar algún gesto de paz.</w:t>
      </w:r>
    </w:p>
    <w:p w14:paraId="4785CF2B" w14:textId="77777777" w:rsidR="00771006" w:rsidRPr="00771006" w:rsidRDefault="00771006" w:rsidP="00771006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702" w:right="567" w:hanging="284"/>
        <w:jc w:val="both"/>
        <w:rPr>
          <w:rFonts w:asciiTheme="minorHAnsi" w:hAnsiTheme="minorHAnsi" w:cstheme="minorHAnsi"/>
          <w:bCs/>
          <w:color w:val="1F497D"/>
          <w:sz w:val="36"/>
          <w:szCs w:val="36"/>
        </w:rPr>
      </w:pPr>
    </w:p>
    <w:p w14:paraId="45B8E190" w14:textId="77777777" w:rsidR="00771006" w:rsidRDefault="00771006" w:rsidP="00771006">
      <w:pPr>
        <w:pStyle w:val="NormalWeb"/>
        <w:spacing w:before="0" w:beforeAutospacing="0" w:after="0" w:afterAutospacing="0"/>
        <w:ind w:left="1702" w:right="567" w:hanging="284"/>
        <w:jc w:val="both"/>
        <w:rPr>
          <w:sz w:val="36"/>
          <w:szCs w:val="36"/>
        </w:rPr>
      </w:pPr>
      <w:r w:rsidRPr="00771006">
        <w:rPr>
          <w:rFonts w:asciiTheme="minorHAnsi" w:hAnsiTheme="minorHAnsi" w:cstheme="minorHAnsi"/>
          <w:bCs/>
          <w:color w:val="1F497D"/>
          <w:sz w:val="36"/>
          <w:szCs w:val="36"/>
        </w:rPr>
        <w:t xml:space="preserve">- Hoy es un buen día para pedir por los </w:t>
      </w:r>
      <w:r w:rsidRPr="00771006">
        <w:rPr>
          <w:rFonts w:asciiTheme="minorHAnsi" w:hAnsiTheme="minorHAnsi" w:cstheme="minorHAnsi"/>
          <w:b/>
          <w:bCs/>
          <w:color w:val="1F497D"/>
          <w:sz w:val="36"/>
          <w:szCs w:val="36"/>
        </w:rPr>
        <w:t>Simeón y Ana</w:t>
      </w:r>
      <w:r w:rsidRPr="00771006">
        <w:rPr>
          <w:rFonts w:asciiTheme="minorHAnsi" w:hAnsiTheme="minorHAnsi" w:cstheme="minorHAnsi"/>
          <w:bCs/>
          <w:color w:val="1F497D"/>
          <w:sz w:val="36"/>
          <w:szCs w:val="36"/>
        </w:rPr>
        <w:t xml:space="preserve"> de hoy: *Los ancianos: que nos ayuden a descubrir al que es la luz, la luz de la fe, que vivan con paz, con la paz de saberse queridos por Dios, </w:t>
      </w:r>
      <w:r w:rsidRPr="00771006">
        <w:rPr>
          <w:rFonts w:asciiTheme="minorHAnsi" w:hAnsiTheme="minorHAnsi" w:cstheme="minorHAnsi"/>
          <w:bCs/>
          <w:color w:val="1F497D"/>
          <w:sz w:val="36"/>
          <w:szCs w:val="36"/>
        </w:rPr>
        <w:lastRenderedPageBreak/>
        <w:t xml:space="preserve">que disfruten cada momento de sus vidas, que se preparen para el encuentro con Cristo. *Los religiosos y consagrados: “la vida consagrada es memoria viviente del modo de existir y de actuar de Jesús” (Vita </w:t>
      </w:r>
      <w:proofErr w:type="spellStart"/>
      <w:r w:rsidRPr="00771006">
        <w:rPr>
          <w:rFonts w:asciiTheme="minorHAnsi" w:hAnsiTheme="minorHAnsi" w:cstheme="minorHAnsi"/>
          <w:bCs/>
          <w:color w:val="1F497D"/>
          <w:sz w:val="36"/>
          <w:szCs w:val="36"/>
        </w:rPr>
        <w:t>consecrata</w:t>
      </w:r>
      <w:proofErr w:type="spellEnd"/>
      <w:r w:rsidRPr="00771006">
        <w:rPr>
          <w:rFonts w:asciiTheme="minorHAnsi" w:hAnsiTheme="minorHAnsi" w:cstheme="minorHAnsi"/>
          <w:bCs/>
          <w:color w:val="1F497D"/>
          <w:sz w:val="36"/>
          <w:szCs w:val="36"/>
        </w:rPr>
        <w:t xml:space="preserve"> 22). El lema de la </w:t>
      </w:r>
      <w:r w:rsidRPr="00771006">
        <w:rPr>
          <w:rFonts w:asciiTheme="minorHAnsi" w:hAnsiTheme="minorHAnsi" w:cstheme="minorHAnsi"/>
          <w:b/>
          <w:bCs/>
          <w:color w:val="1F497D"/>
          <w:sz w:val="36"/>
          <w:szCs w:val="36"/>
        </w:rPr>
        <w:t>jornada de hoy de la Vida Consagrada</w:t>
      </w:r>
      <w:r w:rsidRPr="00771006">
        <w:rPr>
          <w:rFonts w:asciiTheme="minorHAnsi" w:hAnsiTheme="minorHAnsi" w:cstheme="minorHAnsi"/>
          <w:bCs/>
          <w:color w:val="1F497D"/>
          <w:sz w:val="36"/>
          <w:szCs w:val="36"/>
        </w:rPr>
        <w:t xml:space="preserve"> es </w:t>
      </w:r>
      <w:proofErr w:type="spellStart"/>
      <w:r w:rsidRPr="00771006">
        <w:rPr>
          <w:rFonts w:asciiTheme="minorHAnsi" w:hAnsiTheme="minorHAnsi" w:cstheme="minorHAnsi"/>
          <w:bCs/>
          <w:color w:val="1F497D"/>
          <w:sz w:val="36"/>
          <w:szCs w:val="36"/>
        </w:rPr>
        <w:t>es</w:t>
      </w:r>
      <w:proofErr w:type="spellEnd"/>
      <w:r w:rsidRPr="00771006">
        <w:rPr>
          <w:rFonts w:asciiTheme="minorHAnsi" w:hAnsiTheme="minorHAnsi" w:cstheme="minorHAnsi"/>
          <w:bCs/>
          <w:color w:val="1F497D"/>
          <w:sz w:val="36"/>
          <w:szCs w:val="36"/>
        </w:rPr>
        <w:t>: “peregrinos y sembradores de esperanza”. *Y por los recién bautizados…</w:t>
      </w:r>
      <w:r w:rsidRPr="00771006">
        <w:rPr>
          <w:sz w:val="36"/>
          <w:szCs w:val="36"/>
        </w:rPr>
        <w:t xml:space="preserve"> </w:t>
      </w:r>
    </w:p>
    <w:p w14:paraId="73698547" w14:textId="77777777" w:rsidR="00771006" w:rsidRDefault="00771006" w:rsidP="00771006">
      <w:pPr>
        <w:pStyle w:val="NormalWeb"/>
        <w:spacing w:before="0" w:beforeAutospacing="0" w:after="0" w:afterAutospacing="0"/>
        <w:ind w:left="1702" w:right="567" w:hanging="284"/>
        <w:jc w:val="both"/>
        <w:rPr>
          <w:sz w:val="36"/>
          <w:szCs w:val="36"/>
        </w:rPr>
      </w:pPr>
    </w:p>
    <w:p w14:paraId="322ADAC6" w14:textId="77777777" w:rsidR="00771006" w:rsidRPr="00771006" w:rsidRDefault="00771006" w:rsidP="00771006">
      <w:pPr>
        <w:pStyle w:val="NormalWeb"/>
        <w:spacing w:before="0" w:beforeAutospacing="0" w:after="0" w:afterAutospacing="0"/>
        <w:ind w:left="1702" w:right="567" w:hanging="284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14:paraId="60B22F7F" w14:textId="77777777" w:rsidR="00771006" w:rsidRPr="00771006" w:rsidRDefault="00771006" w:rsidP="00771006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702" w:right="567" w:hanging="284"/>
        <w:jc w:val="both"/>
        <w:rPr>
          <w:rFonts w:asciiTheme="minorHAnsi" w:hAnsiTheme="minorHAnsi" w:cstheme="minorHAnsi"/>
          <w:bCs/>
          <w:color w:val="1F497D"/>
          <w:sz w:val="36"/>
          <w:szCs w:val="36"/>
        </w:rPr>
      </w:pPr>
    </w:p>
    <w:p w14:paraId="2ED50157" w14:textId="58BEC902" w:rsidR="00771006" w:rsidRDefault="00771006" w:rsidP="007710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701" w:right="567" w:hanging="283"/>
        <w:jc w:val="center"/>
        <w:rPr>
          <w:rFonts w:asciiTheme="minorHAnsi" w:hAnsiTheme="minorHAnsi"/>
          <w:b/>
          <w:color w:val="1F497D" w:themeColor="text2"/>
          <w:sz w:val="36"/>
          <w:szCs w:val="36"/>
        </w:rPr>
      </w:pPr>
      <w:r w:rsidRPr="00771006">
        <w:rPr>
          <w:rFonts w:asciiTheme="minorHAnsi" w:hAnsiTheme="minorHAnsi"/>
          <w:b/>
          <w:color w:val="1F497D" w:themeColor="text2"/>
          <w:sz w:val="36"/>
          <w:szCs w:val="36"/>
        </w:rPr>
        <w:t>VÍDEOS  PARA ESTE DOMINGO, Lc. 2, 22-40: La presentación en el templo (Fiesta de las Candelas)</w:t>
      </w:r>
    </w:p>
    <w:p w14:paraId="2A324711" w14:textId="77777777" w:rsidR="00771006" w:rsidRPr="00771006" w:rsidRDefault="00771006" w:rsidP="00771006">
      <w:pPr>
        <w:ind w:left="1701" w:right="567" w:hanging="283"/>
        <w:rPr>
          <w:rFonts w:asciiTheme="minorHAnsi" w:hAnsiTheme="minorHAnsi"/>
          <w:noProof/>
          <w:color w:val="1F497D" w:themeColor="text2"/>
          <w:sz w:val="36"/>
          <w:szCs w:val="36"/>
        </w:rPr>
      </w:pPr>
    </w:p>
    <w:p w14:paraId="65DD1BE2" w14:textId="77777777" w:rsidR="00771006" w:rsidRDefault="00771006" w:rsidP="00771006">
      <w:pPr>
        <w:spacing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77100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-El niño Jesús es presentado en el templo, película: </w:t>
      </w:r>
    </w:p>
    <w:p w14:paraId="3CA13727" w14:textId="6E839C98" w:rsidR="00771006" w:rsidRDefault="00771006" w:rsidP="00771006">
      <w:pPr>
        <w:spacing w:line="240" w:lineRule="atLeast"/>
        <w:ind w:left="1418" w:right="567"/>
        <w:jc w:val="both"/>
        <w:rPr>
          <w:rStyle w:val="Hipervnculo"/>
          <w:rFonts w:asciiTheme="minorHAnsi" w:hAnsiTheme="minorHAnsi" w:cstheme="minorHAnsi"/>
          <w:sz w:val="36"/>
          <w:szCs w:val="36"/>
        </w:rPr>
      </w:pPr>
      <w:hyperlink r:id="rId8" w:history="1">
        <w:r w:rsidRPr="00771006">
          <w:rPr>
            <w:rFonts w:eastAsiaTheme="majorEastAsia"/>
            <w:sz w:val="36"/>
            <w:szCs w:val="36"/>
          </w:rPr>
          <w:t xml:space="preserve"> </w:t>
        </w:r>
        <w:r w:rsidRPr="00771006">
          <w:rPr>
            <w:rStyle w:val="Hipervnculo"/>
            <w:rFonts w:asciiTheme="minorHAnsi" w:hAnsiTheme="minorHAnsi" w:cstheme="minorHAnsi"/>
            <w:sz w:val="36"/>
            <w:szCs w:val="36"/>
          </w:rPr>
          <w:t>https://youtu.be/HwfS9cE03C4</w:t>
        </w:r>
      </w:hyperlink>
    </w:p>
    <w:p w14:paraId="4A1B57D9" w14:textId="77777777" w:rsidR="00771006" w:rsidRPr="00771006" w:rsidRDefault="00771006" w:rsidP="00771006">
      <w:pPr>
        <w:spacing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14:paraId="1D79FBFC" w14:textId="77777777" w:rsidR="00771006" w:rsidRDefault="00771006" w:rsidP="00771006">
      <w:pPr>
        <w:pStyle w:val="Ttulo1"/>
        <w:spacing w:before="0" w:line="240" w:lineRule="atLeast"/>
        <w:ind w:left="1418" w:right="567"/>
        <w:rPr>
          <w:rFonts w:asciiTheme="minorHAnsi" w:hAnsiTheme="minorHAnsi" w:cstheme="minorHAnsi"/>
          <w:b w:val="0"/>
          <w:color w:val="1F497D" w:themeColor="text2"/>
          <w:sz w:val="36"/>
          <w:szCs w:val="36"/>
        </w:rPr>
      </w:pPr>
      <w:r w:rsidRPr="00771006">
        <w:rPr>
          <w:rFonts w:asciiTheme="minorHAnsi" w:hAnsiTheme="minorHAnsi" w:cstheme="minorHAnsi"/>
          <w:b w:val="0"/>
          <w:color w:val="1F497D" w:themeColor="text2"/>
          <w:sz w:val="36"/>
          <w:szCs w:val="36"/>
        </w:rPr>
        <w:t>-Presentación de Jesús y Profecía de S</w:t>
      </w:r>
    </w:p>
    <w:p w14:paraId="1605F793" w14:textId="6BC4B65B" w:rsidR="00771006" w:rsidRDefault="00771006" w:rsidP="00771006">
      <w:pPr>
        <w:pStyle w:val="Ttulo1"/>
        <w:spacing w:before="0" w:line="240" w:lineRule="atLeast"/>
        <w:ind w:left="1418" w:right="567"/>
        <w:rPr>
          <w:rFonts w:asciiTheme="minorHAnsi" w:hAnsiTheme="minorHAnsi" w:cstheme="minorHAnsi"/>
          <w:b w:val="0"/>
          <w:color w:val="1F497D" w:themeColor="text2"/>
          <w:sz w:val="36"/>
          <w:szCs w:val="36"/>
        </w:rPr>
      </w:pPr>
      <w:proofErr w:type="spellStart"/>
      <w:proofErr w:type="gramStart"/>
      <w:r w:rsidRPr="00771006">
        <w:rPr>
          <w:rFonts w:asciiTheme="minorHAnsi" w:hAnsiTheme="minorHAnsi" w:cstheme="minorHAnsi"/>
          <w:b w:val="0"/>
          <w:color w:val="1F497D" w:themeColor="text2"/>
          <w:sz w:val="36"/>
          <w:szCs w:val="36"/>
        </w:rPr>
        <w:t>imeón</w:t>
      </w:r>
      <w:proofErr w:type="spellEnd"/>
      <w:proofErr w:type="gramEnd"/>
      <w:r w:rsidRPr="00771006">
        <w:rPr>
          <w:rFonts w:asciiTheme="minorHAnsi" w:hAnsiTheme="minorHAnsi" w:cstheme="minorHAnsi"/>
          <w:b w:val="0"/>
          <w:color w:val="1F497D" w:themeColor="text2"/>
          <w:sz w:val="36"/>
          <w:szCs w:val="36"/>
        </w:rPr>
        <w:t xml:space="preserve">, película:  </w:t>
      </w:r>
    </w:p>
    <w:p w14:paraId="0FCDB720" w14:textId="7DF790C6" w:rsidR="00771006" w:rsidRPr="00771006" w:rsidRDefault="00771006" w:rsidP="00771006">
      <w:pPr>
        <w:pStyle w:val="Ttulo1"/>
        <w:spacing w:before="0" w:line="240" w:lineRule="atLeast"/>
        <w:ind w:left="1418" w:right="567"/>
        <w:rPr>
          <w:rFonts w:asciiTheme="minorHAnsi" w:hAnsiTheme="minorHAnsi" w:cstheme="minorHAnsi"/>
          <w:b w:val="0"/>
          <w:color w:val="1F497D" w:themeColor="text2"/>
          <w:sz w:val="36"/>
          <w:szCs w:val="36"/>
        </w:rPr>
      </w:pPr>
      <w:hyperlink r:id="rId9" w:history="1">
        <w:r w:rsidRPr="00771006">
          <w:rPr>
            <w:rStyle w:val="Hipervnculo"/>
            <w:rFonts w:asciiTheme="minorHAnsi" w:hAnsiTheme="minorHAnsi" w:cstheme="minorHAnsi"/>
            <w:b w:val="0"/>
            <w:color w:val="1F497D" w:themeColor="text2"/>
            <w:sz w:val="36"/>
            <w:szCs w:val="36"/>
            <w:lang w:val="es-ES_tradnl"/>
          </w:rPr>
          <w:t>http://youtu.be/8qZNLcvy4tQ</w:t>
        </w:r>
      </w:hyperlink>
      <w:r w:rsidRPr="00771006">
        <w:rPr>
          <w:rFonts w:asciiTheme="minorHAnsi" w:hAnsiTheme="minorHAnsi" w:cstheme="minorHAnsi"/>
          <w:b w:val="0"/>
          <w:color w:val="1F497D" w:themeColor="text2"/>
          <w:sz w:val="36"/>
          <w:szCs w:val="36"/>
          <w:lang w:val="es-ES_tradnl"/>
        </w:rPr>
        <w:t xml:space="preserve"> </w:t>
      </w:r>
    </w:p>
    <w:p w14:paraId="61F705F0" w14:textId="77777777" w:rsidR="00771006" w:rsidRDefault="00771006" w:rsidP="00771006">
      <w:pPr>
        <w:spacing w:line="240" w:lineRule="atLeast"/>
        <w:ind w:left="1418" w:right="567"/>
        <w:jc w:val="both"/>
        <w:rPr>
          <w:rStyle w:val="Hipervnculo"/>
          <w:rFonts w:asciiTheme="minorHAnsi" w:hAnsiTheme="minorHAnsi" w:cstheme="minorHAnsi"/>
          <w:sz w:val="36"/>
          <w:szCs w:val="36"/>
        </w:rPr>
      </w:pPr>
      <w:r w:rsidRPr="0077100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-Presentación en el templo, dibujos: </w:t>
      </w:r>
      <w:hyperlink r:id="rId10" w:history="1">
        <w:r w:rsidRPr="00771006">
          <w:rPr>
            <w:rFonts w:eastAsiaTheme="majorEastAsia"/>
            <w:sz w:val="36"/>
            <w:szCs w:val="36"/>
          </w:rPr>
          <w:t xml:space="preserve"> </w:t>
        </w:r>
        <w:r w:rsidRPr="00771006">
          <w:rPr>
            <w:rStyle w:val="Hipervnculo"/>
            <w:rFonts w:asciiTheme="minorHAnsi" w:hAnsiTheme="minorHAnsi" w:cstheme="minorHAnsi"/>
            <w:sz w:val="36"/>
            <w:szCs w:val="36"/>
          </w:rPr>
          <w:t>https://youtu.be/jPe0tC2LD9I</w:t>
        </w:r>
      </w:hyperlink>
    </w:p>
    <w:p w14:paraId="7494A9A8" w14:textId="77777777" w:rsidR="00771006" w:rsidRPr="00771006" w:rsidRDefault="00771006" w:rsidP="00771006">
      <w:pPr>
        <w:spacing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14:paraId="063D81C1" w14:textId="77777777" w:rsidR="00771006" w:rsidRDefault="00771006" w:rsidP="00771006">
      <w:pPr>
        <w:spacing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77100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-Fiesta de la Presentación, significado: </w:t>
      </w:r>
    </w:p>
    <w:p w14:paraId="5CABB4AF" w14:textId="00A77600" w:rsidR="00771006" w:rsidRDefault="00771006" w:rsidP="00771006">
      <w:pPr>
        <w:spacing w:line="240" w:lineRule="atLeast"/>
        <w:ind w:left="1418" w:right="567"/>
        <w:jc w:val="both"/>
        <w:rPr>
          <w:rStyle w:val="Hipervnculo"/>
          <w:rFonts w:asciiTheme="minorHAnsi" w:hAnsiTheme="minorHAnsi" w:cstheme="minorHAnsi"/>
          <w:sz w:val="36"/>
          <w:szCs w:val="36"/>
        </w:rPr>
      </w:pPr>
      <w:hyperlink r:id="rId11" w:history="1">
        <w:r w:rsidRPr="00771006">
          <w:rPr>
            <w:rFonts w:eastAsiaTheme="majorEastAsia"/>
            <w:sz w:val="36"/>
            <w:szCs w:val="36"/>
          </w:rPr>
          <w:t xml:space="preserve"> </w:t>
        </w:r>
        <w:r w:rsidRPr="00771006">
          <w:rPr>
            <w:rStyle w:val="Hipervnculo"/>
            <w:rFonts w:asciiTheme="minorHAnsi" w:hAnsiTheme="minorHAnsi" w:cstheme="minorHAnsi"/>
            <w:sz w:val="36"/>
            <w:szCs w:val="36"/>
          </w:rPr>
          <w:t>https://youtu.be/frqrxtCzTeA</w:t>
        </w:r>
      </w:hyperlink>
    </w:p>
    <w:p w14:paraId="336689E9" w14:textId="77777777" w:rsidR="00771006" w:rsidRPr="00771006" w:rsidRDefault="00771006" w:rsidP="00771006">
      <w:pPr>
        <w:spacing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14:paraId="55021C35" w14:textId="77777777" w:rsidR="00771006" w:rsidRDefault="00771006" w:rsidP="00771006">
      <w:pPr>
        <w:spacing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771006">
        <w:rPr>
          <w:rFonts w:asciiTheme="minorHAnsi" w:hAnsiTheme="minorHAnsi" w:cstheme="minorHAnsi"/>
          <w:color w:val="1F497D" w:themeColor="text2"/>
          <w:sz w:val="36"/>
          <w:szCs w:val="36"/>
        </w:rPr>
        <w:t>-Tu luz, Verbo Divino 2014, reflexión:</w:t>
      </w:r>
    </w:p>
    <w:p w14:paraId="423F7803" w14:textId="4D00FAB0" w:rsidR="00771006" w:rsidRDefault="00771006" w:rsidP="00771006">
      <w:pPr>
        <w:spacing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hyperlink r:id="rId12" w:history="1">
        <w:r w:rsidRPr="00771006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  <w:lang w:val="es-ES_tradnl"/>
          </w:rPr>
          <w:t>http://youtu.be/MLkJSCmk43U</w:t>
        </w:r>
      </w:hyperlink>
      <w:r w:rsidRPr="00771006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 xml:space="preserve"> </w:t>
      </w:r>
    </w:p>
    <w:p w14:paraId="399E1F2F" w14:textId="77777777" w:rsidR="00771006" w:rsidRPr="00771006" w:rsidRDefault="00771006" w:rsidP="00771006">
      <w:pPr>
        <w:spacing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14:paraId="17EBEE26" w14:textId="77777777" w:rsidR="00771006" w:rsidRDefault="00771006" w:rsidP="00771006">
      <w:pPr>
        <w:spacing w:line="240" w:lineRule="atLeast"/>
        <w:ind w:left="1418" w:right="567"/>
        <w:jc w:val="both"/>
        <w:rPr>
          <w:rStyle w:val="Hipervnculo"/>
          <w:rFonts w:asciiTheme="minorHAnsi" w:hAnsiTheme="minorHAnsi" w:cstheme="minorHAnsi"/>
          <w:sz w:val="36"/>
          <w:szCs w:val="36"/>
        </w:rPr>
      </w:pPr>
      <w:r w:rsidRPr="0077100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-Eucaristía con Lenguaje de signos: </w:t>
      </w:r>
      <w:hyperlink r:id="rId13" w:history="1">
        <w:r w:rsidRPr="00771006">
          <w:rPr>
            <w:sz w:val="36"/>
            <w:szCs w:val="36"/>
          </w:rPr>
          <w:t xml:space="preserve"> </w:t>
        </w:r>
        <w:r w:rsidRPr="00771006">
          <w:rPr>
            <w:rStyle w:val="Hipervnculo"/>
            <w:rFonts w:asciiTheme="minorHAnsi" w:hAnsiTheme="minorHAnsi" w:cstheme="minorHAnsi"/>
            <w:sz w:val="36"/>
            <w:szCs w:val="36"/>
          </w:rPr>
          <w:t>http://youtu.be/w1f3gey8PbY</w:t>
        </w:r>
      </w:hyperlink>
    </w:p>
    <w:p w14:paraId="021F2179" w14:textId="77777777" w:rsidR="00771006" w:rsidRPr="00771006" w:rsidRDefault="00771006" w:rsidP="00771006">
      <w:pPr>
        <w:spacing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14:paraId="511BE03A" w14:textId="77777777" w:rsidR="00771006" w:rsidRDefault="00771006" w:rsidP="00771006">
      <w:pPr>
        <w:spacing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77100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-El alfarero, canto: </w:t>
      </w:r>
      <w:hyperlink r:id="rId14" w:history="1">
        <w:r w:rsidRPr="00771006">
          <w:rPr>
            <w:sz w:val="36"/>
            <w:szCs w:val="36"/>
          </w:rPr>
          <w:t xml:space="preserve"> </w:t>
        </w:r>
        <w:r w:rsidRPr="00771006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http://youtu.be/YOgyRkMiYuE</w:t>
        </w:r>
      </w:hyperlink>
      <w:r w:rsidRPr="0077100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</w:p>
    <w:p w14:paraId="7F53D8CC" w14:textId="77777777" w:rsidR="00771006" w:rsidRPr="00771006" w:rsidRDefault="00771006" w:rsidP="00771006">
      <w:pPr>
        <w:spacing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14:paraId="3575E24B" w14:textId="77777777" w:rsidR="00771006" w:rsidRDefault="00771006" w:rsidP="00771006">
      <w:pPr>
        <w:spacing w:line="240" w:lineRule="atLeast"/>
        <w:ind w:left="1418" w:right="567"/>
        <w:jc w:val="both"/>
        <w:rPr>
          <w:rStyle w:val="Hipervnculo"/>
          <w:rFonts w:asciiTheme="minorHAnsi" w:hAnsiTheme="minorHAnsi" w:cstheme="minorHAnsi"/>
          <w:sz w:val="36"/>
          <w:szCs w:val="36"/>
        </w:rPr>
      </w:pPr>
      <w:r w:rsidRPr="0077100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-Pongo mi vida en tus manos, Luis Guitarra </w:t>
      </w:r>
      <w:hyperlink r:id="rId15" w:history="1">
        <w:r w:rsidRPr="00771006">
          <w:rPr>
            <w:rStyle w:val="Hipervnculo"/>
            <w:rFonts w:asciiTheme="minorHAnsi" w:hAnsiTheme="minorHAnsi" w:cstheme="minorHAnsi"/>
            <w:sz w:val="36"/>
            <w:szCs w:val="36"/>
          </w:rPr>
          <w:t>https://youtu.be/2P-XxlfAoGk</w:t>
        </w:r>
      </w:hyperlink>
    </w:p>
    <w:p w14:paraId="4EB11301" w14:textId="77777777" w:rsidR="00771006" w:rsidRPr="00771006" w:rsidRDefault="00771006" w:rsidP="00771006">
      <w:pPr>
        <w:spacing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14:paraId="06772D31" w14:textId="77777777" w:rsidR="00771006" w:rsidRDefault="00771006" w:rsidP="00771006">
      <w:pPr>
        <w:spacing w:line="240" w:lineRule="atLeast"/>
        <w:ind w:left="1418" w:right="567"/>
        <w:jc w:val="both"/>
        <w:rPr>
          <w:rStyle w:val="Hipervnculo"/>
          <w:rFonts w:asciiTheme="minorHAnsi" w:hAnsiTheme="minorHAnsi" w:cstheme="minorHAnsi"/>
          <w:sz w:val="36"/>
          <w:szCs w:val="36"/>
        </w:rPr>
      </w:pPr>
      <w:r w:rsidRPr="0077100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-Vendrá </w:t>
      </w:r>
      <w:proofErr w:type="spellStart"/>
      <w:r w:rsidRPr="00771006">
        <w:rPr>
          <w:rFonts w:asciiTheme="minorHAnsi" w:hAnsiTheme="minorHAnsi" w:cstheme="minorHAnsi"/>
          <w:color w:val="1F497D" w:themeColor="text2"/>
          <w:sz w:val="36"/>
          <w:szCs w:val="36"/>
        </w:rPr>
        <w:t>Luispo</w:t>
      </w:r>
      <w:proofErr w:type="spellEnd"/>
      <w:r w:rsidRPr="0077100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(Benedictus): </w:t>
      </w:r>
      <w:hyperlink r:id="rId16" w:history="1">
        <w:r w:rsidRPr="00771006">
          <w:rPr>
            <w:rStyle w:val="Hipervnculo"/>
            <w:rFonts w:asciiTheme="minorHAnsi" w:hAnsiTheme="minorHAnsi" w:cstheme="minorHAnsi"/>
            <w:sz w:val="36"/>
            <w:szCs w:val="36"/>
          </w:rPr>
          <w:t>https://youtu.be/bRjPjYy-YCU</w:t>
        </w:r>
      </w:hyperlink>
    </w:p>
    <w:p w14:paraId="7A32F8BB" w14:textId="77777777" w:rsidR="00771006" w:rsidRDefault="00771006" w:rsidP="00771006">
      <w:pPr>
        <w:spacing w:line="240" w:lineRule="atLeast"/>
        <w:ind w:left="1418" w:right="567"/>
        <w:jc w:val="both"/>
        <w:rPr>
          <w:rStyle w:val="Hipervnculo"/>
          <w:rFonts w:asciiTheme="minorHAnsi" w:hAnsiTheme="minorHAnsi" w:cstheme="minorHAnsi"/>
          <w:sz w:val="36"/>
          <w:szCs w:val="36"/>
        </w:rPr>
      </w:pPr>
    </w:p>
    <w:p w14:paraId="107D294E" w14:textId="77777777" w:rsidR="00771006" w:rsidRPr="00771006" w:rsidRDefault="00771006" w:rsidP="00771006">
      <w:pPr>
        <w:spacing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14:paraId="2CA6431E" w14:textId="77777777" w:rsidR="00771006" w:rsidRDefault="00771006" w:rsidP="00771006">
      <w:pPr>
        <w:spacing w:line="240" w:lineRule="atLeast"/>
        <w:ind w:left="1418" w:right="567"/>
        <w:jc w:val="both"/>
        <w:rPr>
          <w:rFonts w:asciiTheme="minorHAnsi" w:hAnsiTheme="minorHAnsi" w:cstheme="minorHAnsi"/>
          <w:b/>
          <w:color w:val="1F497D" w:themeColor="text2"/>
          <w:sz w:val="36"/>
          <w:szCs w:val="36"/>
        </w:rPr>
      </w:pPr>
      <w:r w:rsidRPr="00771006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JORNADA DE LA PAZ, 30 DE ENERO.</w:t>
      </w:r>
    </w:p>
    <w:p w14:paraId="4E6DD87F" w14:textId="77777777" w:rsidR="00771006" w:rsidRDefault="00771006" w:rsidP="00771006">
      <w:pPr>
        <w:spacing w:line="240" w:lineRule="atLeast"/>
        <w:ind w:left="1418" w:right="567"/>
        <w:jc w:val="both"/>
        <w:rPr>
          <w:rFonts w:asciiTheme="minorHAnsi" w:hAnsiTheme="minorHAnsi" w:cstheme="minorHAnsi"/>
          <w:b/>
          <w:color w:val="1F497D" w:themeColor="text2"/>
          <w:sz w:val="36"/>
          <w:szCs w:val="36"/>
        </w:rPr>
      </w:pPr>
    </w:p>
    <w:p w14:paraId="250D7164" w14:textId="0169AF11" w:rsidR="00771006" w:rsidRDefault="00771006" w:rsidP="00771006">
      <w:pPr>
        <w:spacing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771006">
        <w:rPr>
          <w:rFonts w:asciiTheme="minorHAnsi" w:hAnsiTheme="minorHAnsi" w:cstheme="minorHAnsi"/>
          <w:b/>
          <w:color w:val="1F497D" w:themeColor="text2"/>
          <w:sz w:val="36"/>
          <w:szCs w:val="36"/>
        </w:rPr>
        <w:t xml:space="preserve"> C</w:t>
      </w:r>
      <w:r w:rsidRPr="0077100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anción de paz: </w:t>
      </w:r>
    </w:p>
    <w:p w14:paraId="67175840" w14:textId="77777777" w:rsidR="00771006" w:rsidRPr="00771006" w:rsidRDefault="00771006" w:rsidP="00771006">
      <w:pPr>
        <w:spacing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14:paraId="0FC3D2D6" w14:textId="77777777" w:rsidR="00771006" w:rsidRDefault="00771006" w:rsidP="00771006">
      <w:pPr>
        <w:spacing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77100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Yo estoy muy orgulloso: </w:t>
      </w:r>
      <w:hyperlink r:id="rId17" w:history="1">
        <w:r w:rsidRPr="00771006">
          <w:rPr>
            <w:rStyle w:val="Hipervnculo"/>
            <w:color w:val="1F497D" w:themeColor="text2"/>
            <w:sz w:val="36"/>
            <w:szCs w:val="36"/>
          </w:rPr>
          <w:t xml:space="preserve"> </w:t>
        </w:r>
        <w:r w:rsidRPr="00771006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https://youtu.be/4-kp_reDmU4</w:t>
        </w:r>
      </w:hyperlink>
      <w:r w:rsidRPr="0077100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().</w:t>
      </w:r>
    </w:p>
    <w:p w14:paraId="05A18BEF" w14:textId="77777777" w:rsidR="00771006" w:rsidRDefault="00771006" w:rsidP="00771006">
      <w:pPr>
        <w:spacing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14:paraId="21820CE5" w14:textId="77777777" w:rsidR="00771006" w:rsidRPr="00771006" w:rsidRDefault="00771006" w:rsidP="00771006">
      <w:pPr>
        <w:spacing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14:paraId="667C167C" w14:textId="6358AACA" w:rsidR="00771006" w:rsidRPr="00771006" w:rsidRDefault="00771006" w:rsidP="00771006">
      <w:pPr>
        <w:spacing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77100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Ver también las canciones de </w:t>
      </w:r>
      <w:proofErr w:type="spellStart"/>
      <w:r w:rsidRPr="00771006">
        <w:rPr>
          <w:rFonts w:asciiTheme="minorHAnsi" w:hAnsiTheme="minorHAnsi" w:cstheme="minorHAnsi"/>
          <w:color w:val="1F497D" w:themeColor="text2"/>
          <w:sz w:val="36"/>
          <w:szCs w:val="36"/>
        </w:rPr>
        <w:t>Unai</w:t>
      </w:r>
      <w:proofErr w:type="spellEnd"/>
      <w:r w:rsidRPr="0077100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Quirós</w:t>
      </w:r>
      <w:r w:rsidRPr="00771006">
        <w:rPr>
          <w:rFonts w:asciiTheme="minorHAnsi" w:hAnsiTheme="minorHAnsi" w:cstheme="minorHAnsi"/>
          <w:color w:val="1F497D" w:themeColor="text2"/>
          <w:sz w:val="36"/>
          <w:szCs w:val="36"/>
        </w:rPr>
        <w:t>: Cultiva</w:t>
      </w:r>
      <w:r w:rsidRPr="00771006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la paz, una receta de paz, Digo Stop, Siente la paz, etc. (Ver en </w:t>
      </w:r>
      <w:proofErr w:type="spellStart"/>
      <w:r w:rsidRPr="00771006">
        <w:rPr>
          <w:rFonts w:asciiTheme="minorHAnsi" w:hAnsiTheme="minorHAnsi" w:cstheme="minorHAnsi"/>
          <w:color w:val="1F497D" w:themeColor="text2"/>
          <w:sz w:val="36"/>
          <w:szCs w:val="36"/>
        </w:rPr>
        <w:t>youtube</w:t>
      </w:r>
      <w:proofErr w:type="spellEnd"/>
      <w:r w:rsidRPr="00771006">
        <w:rPr>
          <w:rFonts w:asciiTheme="minorHAnsi" w:hAnsiTheme="minorHAnsi" w:cstheme="minorHAnsi"/>
          <w:color w:val="1F497D" w:themeColor="text2"/>
          <w:sz w:val="36"/>
          <w:szCs w:val="36"/>
        </w:rPr>
        <w:t>).</w:t>
      </w:r>
    </w:p>
    <w:p w14:paraId="41777C79" w14:textId="77777777" w:rsidR="00771006" w:rsidRPr="00771006" w:rsidRDefault="00771006" w:rsidP="00771006">
      <w:pPr>
        <w:spacing w:line="240" w:lineRule="atLeast"/>
        <w:ind w:left="1701" w:right="567" w:hanging="283"/>
        <w:rPr>
          <w:rFonts w:asciiTheme="minorHAnsi" w:hAnsiTheme="minorHAnsi" w:cstheme="minorHAnsi"/>
          <w:color w:val="1F497D" w:themeColor="text2"/>
          <w:sz w:val="36"/>
          <w:szCs w:val="36"/>
          <w:shd w:val="clear" w:color="auto" w:fill="F9F9F9"/>
        </w:rPr>
      </w:pPr>
    </w:p>
    <w:p w14:paraId="1FEEF73D" w14:textId="77777777" w:rsidR="00771006" w:rsidRPr="00771006" w:rsidRDefault="00771006" w:rsidP="00771006">
      <w:pPr>
        <w:spacing w:line="240" w:lineRule="atLeast"/>
        <w:ind w:left="1701" w:right="567" w:hanging="283"/>
        <w:rPr>
          <w:rFonts w:asciiTheme="minorHAnsi" w:hAnsiTheme="minorHAnsi" w:cstheme="minorHAnsi"/>
          <w:color w:val="1F497D" w:themeColor="text2"/>
          <w:sz w:val="36"/>
          <w:szCs w:val="36"/>
          <w:shd w:val="clear" w:color="auto" w:fill="F9F9F9"/>
        </w:rPr>
      </w:pPr>
    </w:p>
    <w:p w14:paraId="2D8FAB5D" w14:textId="013DB03E" w:rsidR="00771006" w:rsidRPr="00771006" w:rsidRDefault="00771006" w:rsidP="00771006">
      <w:pPr>
        <w:spacing w:line="240" w:lineRule="atLeast"/>
        <w:ind w:left="1701" w:right="567" w:hanging="283"/>
        <w:rPr>
          <w:rFonts w:asciiTheme="minorHAnsi" w:hAnsiTheme="minorHAnsi" w:cstheme="minorHAnsi"/>
          <w:color w:val="1F497D" w:themeColor="text2"/>
          <w:sz w:val="36"/>
          <w:szCs w:val="36"/>
          <w:shd w:val="clear" w:color="auto" w:fill="F9F9F9"/>
        </w:rPr>
      </w:pPr>
    </w:p>
    <w:p w14:paraId="7BADDE35" w14:textId="77777777" w:rsidR="00771006" w:rsidRPr="00771006" w:rsidRDefault="00771006" w:rsidP="00771006">
      <w:pPr>
        <w:spacing w:line="240" w:lineRule="atLeast"/>
        <w:ind w:left="1701" w:right="567" w:hanging="283"/>
        <w:rPr>
          <w:rFonts w:asciiTheme="minorHAnsi" w:hAnsiTheme="minorHAnsi" w:cstheme="minorHAnsi"/>
          <w:color w:val="1F497D" w:themeColor="text2"/>
          <w:sz w:val="36"/>
          <w:szCs w:val="36"/>
          <w:shd w:val="clear" w:color="auto" w:fill="F9F9F9"/>
        </w:rPr>
      </w:pPr>
    </w:p>
    <w:p w14:paraId="5E646E6C" w14:textId="369EF771" w:rsidR="00771006" w:rsidRDefault="00771006">
      <w:pPr>
        <w:spacing w:after="200" w:line="276" w:lineRule="auto"/>
        <w:rPr>
          <w:rFonts w:asciiTheme="minorHAnsi" w:hAnsiTheme="minorHAnsi"/>
          <w:bCs/>
          <w:color w:val="1F497D" w:themeColor="text2"/>
          <w:sz w:val="36"/>
          <w:szCs w:val="36"/>
        </w:rPr>
      </w:pPr>
      <w:r w:rsidRPr="00771006">
        <w:rPr>
          <w:rFonts w:asciiTheme="minorHAnsi" w:hAnsiTheme="minorHAnsi" w:cstheme="minorHAnsi"/>
          <w:noProof/>
          <w:color w:val="1F497D" w:themeColor="text2"/>
          <w:sz w:val="36"/>
          <w:szCs w:val="36"/>
          <w:lang w:val="es-ES_tradnl" w:eastAsia="es-ES_tradnl"/>
        </w:rPr>
        <w:drawing>
          <wp:anchor distT="0" distB="0" distL="114300" distR="114300" simplePos="0" relativeHeight="251659264" behindDoc="0" locked="0" layoutInCell="1" allowOverlap="1" wp14:anchorId="0FC31A6A" wp14:editId="66FB948F">
            <wp:simplePos x="0" y="0"/>
            <wp:positionH relativeFrom="column">
              <wp:posOffset>2287905</wp:posOffset>
            </wp:positionH>
            <wp:positionV relativeFrom="paragraph">
              <wp:posOffset>767080</wp:posOffset>
            </wp:positionV>
            <wp:extent cx="3163570" cy="2139950"/>
            <wp:effectExtent l="0" t="0" r="0" b="0"/>
            <wp:wrapThrough wrapText="bothSides">
              <wp:wrapPolygon edited="0">
                <wp:start x="0" y="0"/>
                <wp:lineTo x="0" y="21344"/>
                <wp:lineTo x="21461" y="21344"/>
                <wp:lineTo x="21461" y="0"/>
                <wp:lineTo x="0" y="0"/>
              </wp:wrapPolygon>
            </wp:wrapThrough>
            <wp:docPr id="3" name="Imagen 6" descr="J:\Mis imágenes\paz-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:\Mis imágenes\paz-2 (2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570" cy="213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bCs/>
          <w:color w:val="1F497D" w:themeColor="text2"/>
          <w:sz w:val="36"/>
          <w:szCs w:val="36"/>
        </w:rPr>
        <w:br w:type="page"/>
      </w:r>
    </w:p>
    <w:p w14:paraId="1903B9BE" w14:textId="43F494D5" w:rsidR="00DF1E91" w:rsidRPr="00771006" w:rsidRDefault="00771006" w:rsidP="00DF1E91">
      <w:pPr>
        <w:ind w:left="1701" w:right="566" w:hanging="283"/>
        <w:jc w:val="both"/>
        <w:rPr>
          <w:rFonts w:asciiTheme="minorHAnsi" w:hAnsiTheme="minorHAnsi"/>
          <w:bCs/>
          <w:color w:val="1F497D" w:themeColor="text2"/>
          <w:sz w:val="36"/>
          <w:szCs w:val="36"/>
        </w:rPr>
      </w:pPr>
      <w:bookmarkStart w:id="0" w:name="_GoBack"/>
      <w:r>
        <w:rPr>
          <w:rFonts w:asciiTheme="minorHAnsi" w:hAnsiTheme="minorHAnsi"/>
          <w:bCs/>
          <w:noProof/>
          <w:color w:val="1F497D" w:themeColor="text2"/>
          <w:sz w:val="36"/>
          <w:szCs w:val="36"/>
          <w:lang w:val="es-ES_tradnl" w:eastAsia="es-ES_tradnl"/>
        </w:rPr>
        <w:lastRenderedPageBreak/>
        <w:drawing>
          <wp:anchor distT="0" distB="0" distL="114300" distR="114300" simplePos="0" relativeHeight="251661312" behindDoc="0" locked="0" layoutInCell="1" allowOverlap="1" wp14:anchorId="6E8ECAF0" wp14:editId="77E8BAC1">
            <wp:simplePos x="0" y="0"/>
            <wp:positionH relativeFrom="column">
              <wp:posOffset>2308860</wp:posOffset>
            </wp:positionH>
            <wp:positionV relativeFrom="paragraph">
              <wp:posOffset>516890</wp:posOffset>
            </wp:positionV>
            <wp:extent cx="3101340" cy="3152775"/>
            <wp:effectExtent l="0" t="0" r="3810" b="952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34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Theme="minorHAnsi" w:hAnsiTheme="minorHAnsi"/>
          <w:bCs/>
          <w:noProof/>
          <w:color w:val="1F497D" w:themeColor="text2"/>
          <w:sz w:val="36"/>
          <w:szCs w:val="36"/>
          <w:lang w:val="es-ES_tradnl" w:eastAsia="es-ES_tradnl"/>
        </w:rPr>
        <w:drawing>
          <wp:anchor distT="0" distB="0" distL="114300" distR="114300" simplePos="0" relativeHeight="251662336" behindDoc="0" locked="0" layoutInCell="1" allowOverlap="1" wp14:anchorId="0A6F5B75" wp14:editId="18FE895F">
            <wp:simplePos x="0" y="0"/>
            <wp:positionH relativeFrom="column">
              <wp:posOffset>1783080</wp:posOffset>
            </wp:positionH>
            <wp:positionV relativeFrom="paragraph">
              <wp:posOffset>4388485</wp:posOffset>
            </wp:positionV>
            <wp:extent cx="4157980" cy="3375660"/>
            <wp:effectExtent l="0" t="0" r="0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980" cy="337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F1E91" w:rsidRPr="00771006" w:rsidSect="003A0C39">
      <w:pgSz w:w="11906" w:h="16838"/>
      <w:pgMar w:top="709" w:right="0" w:bottom="426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33CA0"/>
    <w:multiLevelType w:val="hybridMultilevel"/>
    <w:tmpl w:val="B066DFCA"/>
    <w:lvl w:ilvl="0" w:tplc="6B4E0628">
      <w:start w:val="6"/>
      <w:numFmt w:val="bullet"/>
      <w:lvlText w:val="-"/>
      <w:lvlJc w:val="left"/>
      <w:pPr>
        <w:ind w:left="1691" w:hanging="360"/>
      </w:pPr>
      <w:rPr>
        <w:rFonts w:ascii="Calibri" w:eastAsiaTheme="minorHAnsi" w:hAnsi="Calibri" w:cs="Segoe UI" w:hint="default"/>
        <w:i w:val="0"/>
      </w:rPr>
    </w:lvl>
    <w:lvl w:ilvl="1" w:tplc="040A0003" w:tentative="1">
      <w:start w:val="1"/>
      <w:numFmt w:val="bullet"/>
      <w:lvlText w:val="o"/>
      <w:lvlJc w:val="left"/>
      <w:pPr>
        <w:ind w:left="2411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13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5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71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9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1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731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51" w:hanging="360"/>
      </w:pPr>
      <w:rPr>
        <w:rFonts w:ascii="Wingdings" w:hAnsi="Wingdings" w:hint="default"/>
      </w:rPr>
    </w:lvl>
  </w:abstractNum>
  <w:abstractNum w:abstractNumId="1">
    <w:nsid w:val="2461681E"/>
    <w:multiLevelType w:val="hybridMultilevel"/>
    <w:tmpl w:val="F77C1890"/>
    <w:lvl w:ilvl="0" w:tplc="B37AEA8E">
      <w:start w:val="10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>
    <w:nsid w:val="2BBA4537"/>
    <w:multiLevelType w:val="hybridMultilevel"/>
    <w:tmpl w:val="AE90353E"/>
    <w:lvl w:ilvl="0" w:tplc="26B440C2">
      <w:start w:val="8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>
    <w:nsid w:val="2C9752B0"/>
    <w:multiLevelType w:val="hybridMultilevel"/>
    <w:tmpl w:val="6E1456DA"/>
    <w:lvl w:ilvl="0" w:tplc="C6B6D8DE"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>
    <w:nsid w:val="4D5D3FA7"/>
    <w:multiLevelType w:val="hybridMultilevel"/>
    <w:tmpl w:val="5D76D948"/>
    <w:lvl w:ilvl="0" w:tplc="C142B6EE">
      <w:start w:val="7"/>
      <w:numFmt w:val="bullet"/>
      <w:lvlText w:val="-"/>
      <w:lvlJc w:val="left"/>
      <w:pPr>
        <w:ind w:left="2061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5">
    <w:nsid w:val="503F3FFC"/>
    <w:multiLevelType w:val="hybridMultilevel"/>
    <w:tmpl w:val="E3468F10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F03A9DB2">
      <w:numFmt w:val="bullet"/>
      <w:lvlText w:val="-"/>
      <w:lvlJc w:val="left"/>
      <w:pPr>
        <w:ind w:left="3141" w:hanging="360"/>
      </w:pPr>
      <w:rPr>
        <w:rFonts w:ascii="Calibri" w:eastAsia="Times New Roman" w:hAnsi="Calibri" w:cs="Calibri" w:hint="default"/>
        <w:b/>
        <w:i w:val="0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6">
    <w:nsid w:val="54D06D70"/>
    <w:multiLevelType w:val="hybridMultilevel"/>
    <w:tmpl w:val="782CB248"/>
    <w:lvl w:ilvl="0" w:tplc="6B9CA208">
      <w:start w:val="9"/>
      <w:numFmt w:val="decimal"/>
      <w:lvlText w:val="%1."/>
      <w:lvlJc w:val="left"/>
      <w:pPr>
        <w:ind w:left="1778" w:hanging="360"/>
      </w:pPr>
      <w:rPr>
        <w:rFonts w:hint="default"/>
        <w:b/>
        <w:sz w:val="28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>
    <w:nsid w:val="59E26E6E"/>
    <w:multiLevelType w:val="hybridMultilevel"/>
    <w:tmpl w:val="41DA9C2C"/>
    <w:lvl w:ilvl="0" w:tplc="6356571C">
      <w:start w:val="6"/>
      <w:numFmt w:val="decimal"/>
      <w:lvlText w:val="%1."/>
      <w:lvlJc w:val="left"/>
      <w:pPr>
        <w:ind w:left="2138" w:hanging="360"/>
      </w:pPr>
    </w:lvl>
    <w:lvl w:ilvl="1" w:tplc="0C0A0019">
      <w:start w:val="1"/>
      <w:numFmt w:val="lowerLetter"/>
      <w:lvlText w:val="%2."/>
      <w:lvlJc w:val="left"/>
      <w:pPr>
        <w:ind w:left="2858" w:hanging="360"/>
      </w:pPr>
    </w:lvl>
    <w:lvl w:ilvl="2" w:tplc="0C0A001B">
      <w:start w:val="1"/>
      <w:numFmt w:val="lowerRoman"/>
      <w:lvlText w:val="%3."/>
      <w:lvlJc w:val="right"/>
      <w:pPr>
        <w:ind w:left="3578" w:hanging="180"/>
      </w:pPr>
    </w:lvl>
    <w:lvl w:ilvl="3" w:tplc="0C0A000F">
      <w:start w:val="1"/>
      <w:numFmt w:val="decimal"/>
      <w:lvlText w:val="%4."/>
      <w:lvlJc w:val="left"/>
      <w:pPr>
        <w:ind w:left="4298" w:hanging="360"/>
      </w:pPr>
    </w:lvl>
    <w:lvl w:ilvl="4" w:tplc="0C0A0019">
      <w:start w:val="1"/>
      <w:numFmt w:val="lowerLetter"/>
      <w:lvlText w:val="%5."/>
      <w:lvlJc w:val="left"/>
      <w:pPr>
        <w:ind w:left="5018" w:hanging="360"/>
      </w:pPr>
    </w:lvl>
    <w:lvl w:ilvl="5" w:tplc="0C0A001B">
      <w:start w:val="1"/>
      <w:numFmt w:val="lowerRoman"/>
      <w:lvlText w:val="%6."/>
      <w:lvlJc w:val="right"/>
      <w:pPr>
        <w:ind w:left="5738" w:hanging="180"/>
      </w:pPr>
    </w:lvl>
    <w:lvl w:ilvl="6" w:tplc="0C0A000F">
      <w:start w:val="1"/>
      <w:numFmt w:val="decimal"/>
      <w:lvlText w:val="%7."/>
      <w:lvlJc w:val="left"/>
      <w:pPr>
        <w:ind w:left="6458" w:hanging="360"/>
      </w:pPr>
    </w:lvl>
    <w:lvl w:ilvl="7" w:tplc="0C0A0019">
      <w:start w:val="1"/>
      <w:numFmt w:val="lowerLetter"/>
      <w:lvlText w:val="%8."/>
      <w:lvlJc w:val="left"/>
      <w:pPr>
        <w:ind w:left="7178" w:hanging="360"/>
      </w:pPr>
    </w:lvl>
    <w:lvl w:ilvl="8" w:tplc="0C0A001B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5EA471D9"/>
    <w:multiLevelType w:val="hybridMultilevel"/>
    <w:tmpl w:val="D95E7A32"/>
    <w:lvl w:ilvl="0" w:tplc="7034FF7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9">
    <w:nsid w:val="5EF63B68"/>
    <w:multiLevelType w:val="hybridMultilevel"/>
    <w:tmpl w:val="EB3CF692"/>
    <w:lvl w:ilvl="0" w:tplc="79B47974">
      <w:start w:val="5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>
    <w:nsid w:val="6026693E"/>
    <w:multiLevelType w:val="hybridMultilevel"/>
    <w:tmpl w:val="DAF2EF4C"/>
    <w:lvl w:ilvl="0" w:tplc="BF10703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1">
    <w:nsid w:val="6A7557A3"/>
    <w:multiLevelType w:val="hybridMultilevel"/>
    <w:tmpl w:val="9C1EBF86"/>
    <w:lvl w:ilvl="0" w:tplc="B7D4DDA4">
      <w:start w:val="3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6D214DAB"/>
    <w:multiLevelType w:val="hybridMultilevel"/>
    <w:tmpl w:val="55BA4A6C"/>
    <w:lvl w:ilvl="0" w:tplc="B96CDB3E">
      <w:start w:val="7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700253A6"/>
    <w:multiLevelType w:val="hybridMultilevel"/>
    <w:tmpl w:val="B97C3BD0"/>
    <w:lvl w:ilvl="0" w:tplc="10D650D8">
      <w:start w:val="6"/>
      <w:numFmt w:val="decimal"/>
      <w:lvlText w:val="%1."/>
      <w:lvlJc w:val="left"/>
      <w:pPr>
        <w:ind w:left="1778" w:hanging="360"/>
      </w:pPr>
      <w:rPr>
        <w:rFonts w:hint="default"/>
        <w:b/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>
    <w:nsid w:val="7434425A"/>
    <w:multiLevelType w:val="hybridMultilevel"/>
    <w:tmpl w:val="7D06B304"/>
    <w:lvl w:ilvl="0" w:tplc="F03E07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74F81DD6"/>
    <w:multiLevelType w:val="hybridMultilevel"/>
    <w:tmpl w:val="76F659DA"/>
    <w:lvl w:ilvl="0" w:tplc="8C54DA12">
      <w:start w:val="8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>
    <w:nsid w:val="76416EEF"/>
    <w:multiLevelType w:val="hybridMultilevel"/>
    <w:tmpl w:val="91D2C2B0"/>
    <w:lvl w:ilvl="0" w:tplc="1AFED540">
      <w:start w:val="7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5"/>
  </w:num>
  <w:num w:numId="4">
    <w:abstractNumId w:val="10"/>
  </w:num>
  <w:num w:numId="5">
    <w:abstractNumId w:val="6"/>
  </w:num>
  <w:num w:numId="6">
    <w:abstractNumId w:val="15"/>
  </w:num>
  <w:num w:numId="7">
    <w:abstractNumId w:val="13"/>
  </w:num>
  <w:num w:numId="8">
    <w:abstractNumId w:val="12"/>
  </w:num>
  <w:num w:numId="9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6"/>
  </w:num>
  <w:num w:numId="12">
    <w:abstractNumId w:val="0"/>
  </w:num>
  <w:num w:numId="13">
    <w:abstractNumId w:val="2"/>
  </w:num>
  <w:num w:numId="14">
    <w:abstractNumId w:val="4"/>
  </w:num>
  <w:num w:numId="15">
    <w:abstractNumId w:val="11"/>
  </w:num>
  <w:num w:numId="16">
    <w:abstractNumId w:val="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043"/>
    <w:rsid w:val="000101DE"/>
    <w:rsid w:val="00022180"/>
    <w:rsid w:val="0002429C"/>
    <w:rsid w:val="00062339"/>
    <w:rsid w:val="0006768C"/>
    <w:rsid w:val="00091876"/>
    <w:rsid w:val="000D5959"/>
    <w:rsid w:val="00104F56"/>
    <w:rsid w:val="001203CB"/>
    <w:rsid w:val="00126740"/>
    <w:rsid w:val="0014198B"/>
    <w:rsid w:val="00156909"/>
    <w:rsid w:val="00163B8B"/>
    <w:rsid w:val="00164271"/>
    <w:rsid w:val="0017105D"/>
    <w:rsid w:val="001774B5"/>
    <w:rsid w:val="001806C1"/>
    <w:rsid w:val="0019417E"/>
    <w:rsid w:val="001945E1"/>
    <w:rsid w:val="001C4C61"/>
    <w:rsid w:val="001E4943"/>
    <w:rsid w:val="001E7DC9"/>
    <w:rsid w:val="001F429B"/>
    <w:rsid w:val="00217D7D"/>
    <w:rsid w:val="00285F47"/>
    <w:rsid w:val="00294CA5"/>
    <w:rsid w:val="002A4616"/>
    <w:rsid w:val="002B5BDA"/>
    <w:rsid w:val="002B7F9A"/>
    <w:rsid w:val="002D0CA5"/>
    <w:rsid w:val="002D1B7A"/>
    <w:rsid w:val="002F106B"/>
    <w:rsid w:val="00323248"/>
    <w:rsid w:val="003A0C39"/>
    <w:rsid w:val="003C1137"/>
    <w:rsid w:val="003C48CE"/>
    <w:rsid w:val="003C4A38"/>
    <w:rsid w:val="00400306"/>
    <w:rsid w:val="00416A4F"/>
    <w:rsid w:val="004506F3"/>
    <w:rsid w:val="00456DB8"/>
    <w:rsid w:val="00457734"/>
    <w:rsid w:val="00474E75"/>
    <w:rsid w:val="004769AB"/>
    <w:rsid w:val="0048074A"/>
    <w:rsid w:val="004901CC"/>
    <w:rsid w:val="0049792C"/>
    <w:rsid w:val="004B2751"/>
    <w:rsid w:val="004B7C6F"/>
    <w:rsid w:val="004D51F7"/>
    <w:rsid w:val="004F1F46"/>
    <w:rsid w:val="0051535F"/>
    <w:rsid w:val="005238C5"/>
    <w:rsid w:val="005447B6"/>
    <w:rsid w:val="0056501F"/>
    <w:rsid w:val="0056692C"/>
    <w:rsid w:val="005679C1"/>
    <w:rsid w:val="00572045"/>
    <w:rsid w:val="0059733F"/>
    <w:rsid w:val="005B520D"/>
    <w:rsid w:val="005F757E"/>
    <w:rsid w:val="006002AD"/>
    <w:rsid w:val="0063124B"/>
    <w:rsid w:val="006B27DF"/>
    <w:rsid w:val="006B73E8"/>
    <w:rsid w:val="006E029E"/>
    <w:rsid w:val="006F13CA"/>
    <w:rsid w:val="0070364E"/>
    <w:rsid w:val="00705C45"/>
    <w:rsid w:val="00740806"/>
    <w:rsid w:val="00762FAA"/>
    <w:rsid w:val="00771006"/>
    <w:rsid w:val="007C604B"/>
    <w:rsid w:val="007D6174"/>
    <w:rsid w:val="007F0AB1"/>
    <w:rsid w:val="007F14BA"/>
    <w:rsid w:val="007F28FE"/>
    <w:rsid w:val="007F721E"/>
    <w:rsid w:val="00805BF8"/>
    <w:rsid w:val="00815190"/>
    <w:rsid w:val="00871DB0"/>
    <w:rsid w:val="008A3E12"/>
    <w:rsid w:val="008A49EC"/>
    <w:rsid w:val="008B0043"/>
    <w:rsid w:val="008D6E25"/>
    <w:rsid w:val="008E6530"/>
    <w:rsid w:val="00964645"/>
    <w:rsid w:val="00965229"/>
    <w:rsid w:val="0098514D"/>
    <w:rsid w:val="009D3DC1"/>
    <w:rsid w:val="009E6839"/>
    <w:rsid w:val="009F6FB1"/>
    <w:rsid w:val="00A00DE6"/>
    <w:rsid w:val="00A34CD1"/>
    <w:rsid w:val="00A37FB8"/>
    <w:rsid w:val="00A743B7"/>
    <w:rsid w:val="00AD4831"/>
    <w:rsid w:val="00B03E7F"/>
    <w:rsid w:val="00B104AA"/>
    <w:rsid w:val="00BD15C0"/>
    <w:rsid w:val="00C07088"/>
    <w:rsid w:val="00C62505"/>
    <w:rsid w:val="00C71C0C"/>
    <w:rsid w:val="00CB3EC8"/>
    <w:rsid w:val="00CB40C7"/>
    <w:rsid w:val="00D022E4"/>
    <w:rsid w:val="00D451A8"/>
    <w:rsid w:val="00D52366"/>
    <w:rsid w:val="00D5314F"/>
    <w:rsid w:val="00D551AB"/>
    <w:rsid w:val="00D6366A"/>
    <w:rsid w:val="00DB5C49"/>
    <w:rsid w:val="00DC47A2"/>
    <w:rsid w:val="00DF1E91"/>
    <w:rsid w:val="00E04BE1"/>
    <w:rsid w:val="00E14980"/>
    <w:rsid w:val="00E33F86"/>
    <w:rsid w:val="00E34557"/>
    <w:rsid w:val="00E72933"/>
    <w:rsid w:val="00E86A6D"/>
    <w:rsid w:val="00EB36EB"/>
    <w:rsid w:val="00EC1F31"/>
    <w:rsid w:val="00ED00C5"/>
    <w:rsid w:val="00ED6ED1"/>
    <w:rsid w:val="00FA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43F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710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49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5">
    <w:name w:val="heading 5"/>
    <w:basedOn w:val="Normal"/>
    <w:next w:val="Normal"/>
    <w:link w:val="Ttulo5Car"/>
    <w:qFormat/>
    <w:rsid w:val="00E86A6D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E86A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2D0CA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6F13CA"/>
    <w:rPr>
      <w:color w:val="000000"/>
      <w:u w:val="single"/>
    </w:rPr>
  </w:style>
  <w:style w:type="paragraph" w:styleId="NormalWeb">
    <w:name w:val="Normal (Web)"/>
    <w:basedOn w:val="Normal"/>
    <w:uiPriority w:val="99"/>
    <w:rsid w:val="0056501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loque">
    <w:name w:val="Block Text"/>
    <w:basedOn w:val="Normal"/>
    <w:rsid w:val="0056501F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customStyle="1" w:styleId="Estndar">
    <w:name w:val="Estándar"/>
    <w:rsid w:val="0056501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3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33F"/>
    <w:rPr>
      <w:rFonts w:ascii="Tahoma" w:eastAsia="Times New Roman" w:hAnsi="Tahoma" w:cs="Tahoma"/>
      <w:sz w:val="16"/>
      <w:szCs w:val="16"/>
      <w:lang w:eastAsia="es-ES"/>
    </w:rPr>
  </w:style>
  <w:style w:type="character" w:styleId="nfasis">
    <w:name w:val="Emphasis"/>
    <w:basedOn w:val="Fuentedeprrafopredeter"/>
    <w:uiPriority w:val="20"/>
    <w:qFormat/>
    <w:rsid w:val="000D5959"/>
    <w:rPr>
      <w:i/>
      <w:iCs/>
    </w:rPr>
  </w:style>
  <w:style w:type="paragraph" w:styleId="Prrafodelista">
    <w:name w:val="List Paragraph"/>
    <w:basedOn w:val="Normal"/>
    <w:uiPriority w:val="34"/>
    <w:qFormat/>
    <w:rsid w:val="00DB5C4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DB5C49"/>
    <w:rPr>
      <w:color w:val="800080" w:themeColor="followedHyperlink"/>
      <w:u w:val="single"/>
    </w:rPr>
  </w:style>
  <w:style w:type="character" w:customStyle="1" w:styleId="Ttulo5Car">
    <w:name w:val="Título 5 Car"/>
    <w:basedOn w:val="Fuentedeprrafopredeter"/>
    <w:link w:val="Ttulo5"/>
    <w:rsid w:val="00E86A6D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E86A6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paragraph" w:customStyle="1" w:styleId="texto">
    <w:name w:val="texto"/>
    <w:basedOn w:val="Normal"/>
    <w:rsid w:val="00E86A6D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400306"/>
    <w:rPr>
      <w:b/>
      <w:bCs/>
    </w:rPr>
  </w:style>
  <w:style w:type="character" w:customStyle="1" w:styleId="watch-title">
    <w:name w:val="watch-title"/>
    <w:basedOn w:val="Fuentedeprrafopredeter"/>
    <w:rsid w:val="00400306"/>
  </w:style>
  <w:style w:type="character" w:customStyle="1" w:styleId="Ttulo8Car">
    <w:name w:val="Título 8 Car"/>
    <w:basedOn w:val="Fuentedeprrafopredeter"/>
    <w:link w:val="Ttulo8"/>
    <w:uiPriority w:val="9"/>
    <w:rsid w:val="002D0CA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usercontent">
    <w:name w:val="usercontent"/>
    <w:basedOn w:val="Fuentedeprrafopredeter"/>
    <w:rsid w:val="005F757E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16A4F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498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447B6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7710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710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49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5">
    <w:name w:val="heading 5"/>
    <w:basedOn w:val="Normal"/>
    <w:next w:val="Normal"/>
    <w:link w:val="Ttulo5Car"/>
    <w:qFormat/>
    <w:rsid w:val="00E86A6D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E86A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2D0CA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6F13CA"/>
    <w:rPr>
      <w:color w:val="000000"/>
      <w:u w:val="single"/>
    </w:rPr>
  </w:style>
  <w:style w:type="paragraph" w:styleId="NormalWeb">
    <w:name w:val="Normal (Web)"/>
    <w:basedOn w:val="Normal"/>
    <w:uiPriority w:val="99"/>
    <w:rsid w:val="0056501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loque">
    <w:name w:val="Block Text"/>
    <w:basedOn w:val="Normal"/>
    <w:rsid w:val="0056501F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customStyle="1" w:styleId="Estndar">
    <w:name w:val="Estándar"/>
    <w:rsid w:val="0056501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3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33F"/>
    <w:rPr>
      <w:rFonts w:ascii="Tahoma" w:eastAsia="Times New Roman" w:hAnsi="Tahoma" w:cs="Tahoma"/>
      <w:sz w:val="16"/>
      <w:szCs w:val="16"/>
      <w:lang w:eastAsia="es-ES"/>
    </w:rPr>
  </w:style>
  <w:style w:type="character" w:styleId="nfasis">
    <w:name w:val="Emphasis"/>
    <w:basedOn w:val="Fuentedeprrafopredeter"/>
    <w:uiPriority w:val="20"/>
    <w:qFormat/>
    <w:rsid w:val="000D5959"/>
    <w:rPr>
      <w:i/>
      <w:iCs/>
    </w:rPr>
  </w:style>
  <w:style w:type="paragraph" w:styleId="Prrafodelista">
    <w:name w:val="List Paragraph"/>
    <w:basedOn w:val="Normal"/>
    <w:uiPriority w:val="34"/>
    <w:qFormat/>
    <w:rsid w:val="00DB5C4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DB5C49"/>
    <w:rPr>
      <w:color w:val="800080" w:themeColor="followedHyperlink"/>
      <w:u w:val="single"/>
    </w:rPr>
  </w:style>
  <w:style w:type="character" w:customStyle="1" w:styleId="Ttulo5Car">
    <w:name w:val="Título 5 Car"/>
    <w:basedOn w:val="Fuentedeprrafopredeter"/>
    <w:link w:val="Ttulo5"/>
    <w:rsid w:val="00E86A6D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E86A6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paragraph" w:customStyle="1" w:styleId="texto">
    <w:name w:val="texto"/>
    <w:basedOn w:val="Normal"/>
    <w:rsid w:val="00E86A6D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400306"/>
    <w:rPr>
      <w:b/>
      <w:bCs/>
    </w:rPr>
  </w:style>
  <w:style w:type="character" w:customStyle="1" w:styleId="watch-title">
    <w:name w:val="watch-title"/>
    <w:basedOn w:val="Fuentedeprrafopredeter"/>
    <w:rsid w:val="00400306"/>
  </w:style>
  <w:style w:type="character" w:customStyle="1" w:styleId="Ttulo8Car">
    <w:name w:val="Título 8 Car"/>
    <w:basedOn w:val="Fuentedeprrafopredeter"/>
    <w:link w:val="Ttulo8"/>
    <w:uiPriority w:val="9"/>
    <w:rsid w:val="002D0CA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usercontent">
    <w:name w:val="usercontent"/>
    <w:basedOn w:val="Fuentedeprrafopredeter"/>
    <w:rsid w:val="005F757E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16A4F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498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447B6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7710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wfS9cE03C4" TargetMode="External"/><Relationship Id="rId13" Type="http://schemas.openxmlformats.org/officeDocument/2006/relationships/hyperlink" Target="https://www.youtube.com/watch?v=w1f3gey8PbY" TargetMode="External"/><Relationship Id="rId18" Type="http://schemas.openxmlformats.org/officeDocument/2006/relationships/image" Target="media/image2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://youtu.be/MLkJSCmk43U" TargetMode="External"/><Relationship Id="rId17" Type="http://schemas.openxmlformats.org/officeDocument/2006/relationships/hyperlink" Target="%20https://youtu.be/4-kp_reDmU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youtu.be/bRjPjYy-YCU" TargetMode="External"/><Relationship Id="rId20" Type="http://schemas.openxmlformats.org/officeDocument/2006/relationships/image" Target="media/image4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frqrxtCzTeA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youtu.be/2P-XxlfAoGk" TargetMode="External"/><Relationship Id="rId10" Type="http://schemas.openxmlformats.org/officeDocument/2006/relationships/hyperlink" Target="https://www.youtube.com/watch?v=jPe0tC2LD9I" TargetMode="External"/><Relationship Id="rId19" Type="http://schemas.openxmlformats.org/officeDocument/2006/relationships/image" Target="media/image3.emf"/><Relationship Id="rId4" Type="http://schemas.microsoft.com/office/2007/relationships/stylesWithEffects" Target="stylesWithEffects.xml"/><Relationship Id="rId9" Type="http://schemas.openxmlformats.org/officeDocument/2006/relationships/hyperlink" Target="http://youtu.be/8qZNLcvy4tQ" TargetMode="External"/><Relationship Id="rId14" Type="http://schemas.openxmlformats.org/officeDocument/2006/relationships/hyperlink" Target="http://www.youtube.com/watch?v=YOgyRkMiYu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A4EE2-AE1E-4014-A79A-36C7BDAE7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494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104</cp:revision>
  <cp:lastPrinted>2025-01-30T12:33:00Z</cp:lastPrinted>
  <dcterms:created xsi:type="dcterms:W3CDTF">2023-12-12T11:49:00Z</dcterms:created>
  <dcterms:modified xsi:type="dcterms:W3CDTF">2025-01-30T12:34:00Z</dcterms:modified>
</cp:coreProperties>
</file>