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3CA" w:rsidRPr="00DF1E91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2"/>
          <w:szCs w:val="32"/>
        </w:rPr>
      </w:pPr>
      <w:r w:rsidRPr="00DF1E91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SU</w:t>
      </w:r>
      <w:r w:rsidR="00BD3968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XESTIÓN</w:t>
      </w:r>
      <w:r w:rsidRPr="00DF1E91">
        <w:rPr>
          <w:rFonts w:asciiTheme="minorHAnsi" w:eastAsiaTheme="minorHAnsi" w:hAnsiTheme="minorHAnsi" w:cs="Segoe UI"/>
          <w:b/>
          <w:color w:val="FF0000"/>
          <w:spacing w:val="10"/>
          <w:sz w:val="32"/>
          <w:szCs w:val="32"/>
          <w:lang w:eastAsia="en-US"/>
        </w:rPr>
        <w:t>S</w:t>
      </w:r>
      <w:r w:rsidR="000101DE" w:rsidRPr="00DF1E91">
        <w:rPr>
          <w:b/>
          <w:color w:val="FF0000"/>
          <w:spacing w:val="10"/>
          <w:sz w:val="32"/>
          <w:szCs w:val="32"/>
        </w:rPr>
        <w:t xml:space="preserve"> </w:t>
      </w:r>
      <w:r w:rsidR="00FA41EF" w:rsidRPr="00DF1E91">
        <w:rPr>
          <w:b/>
          <w:color w:val="FF0000"/>
          <w:spacing w:val="10"/>
          <w:sz w:val="32"/>
          <w:szCs w:val="32"/>
        </w:rPr>
        <w:t>A</w:t>
      </w:r>
      <w:r w:rsidR="00BD3968">
        <w:rPr>
          <w:b/>
          <w:color w:val="FF0000"/>
          <w:spacing w:val="10"/>
          <w:sz w:val="32"/>
          <w:szCs w:val="32"/>
        </w:rPr>
        <w:t>o</w:t>
      </w:r>
      <w:r w:rsidR="00FA41EF" w:rsidRPr="00DF1E91">
        <w:rPr>
          <w:b/>
          <w:color w:val="FF0000"/>
          <w:spacing w:val="10"/>
          <w:sz w:val="32"/>
          <w:szCs w:val="32"/>
        </w:rPr>
        <w:t xml:space="preserve"> </w:t>
      </w:r>
      <w:r w:rsidR="00DF1E91" w:rsidRPr="00DF1E91">
        <w:rPr>
          <w:b/>
          <w:color w:val="FF0000"/>
          <w:spacing w:val="10"/>
          <w:sz w:val="32"/>
          <w:szCs w:val="32"/>
        </w:rPr>
        <w:t>1</w:t>
      </w:r>
      <w:r w:rsidR="005447B6" w:rsidRPr="00DF1E91">
        <w:rPr>
          <w:b/>
          <w:color w:val="FF0000"/>
          <w:spacing w:val="10"/>
          <w:sz w:val="32"/>
          <w:szCs w:val="32"/>
        </w:rPr>
        <w:t>9</w:t>
      </w:r>
      <w:r w:rsidRPr="00DF1E91">
        <w:rPr>
          <w:b/>
          <w:color w:val="FF0000"/>
          <w:spacing w:val="10"/>
          <w:sz w:val="32"/>
          <w:szCs w:val="32"/>
        </w:rPr>
        <w:t>.</w:t>
      </w:r>
      <w:r w:rsidR="00285F47" w:rsidRPr="00DF1E91">
        <w:rPr>
          <w:b/>
          <w:color w:val="FF0000"/>
          <w:spacing w:val="10"/>
          <w:sz w:val="32"/>
          <w:szCs w:val="32"/>
        </w:rPr>
        <w:t>1</w:t>
      </w:r>
      <w:r w:rsidRPr="00DF1E91">
        <w:rPr>
          <w:b/>
          <w:color w:val="FF0000"/>
          <w:spacing w:val="10"/>
          <w:sz w:val="32"/>
          <w:szCs w:val="32"/>
        </w:rPr>
        <w:t>.</w:t>
      </w:r>
      <w:r w:rsidR="0049792C" w:rsidRPr="00DF1E91">
        <w:rPr>
          <w:b/>
          <w:color w:val="FF0000"/>
          <w:spacing w:val="10"/>
          <w:sz w:val="32"/>
          <w:szCs w:val="32"/>
        </w:rPr>
        <w:t>20</w:t>
      </w:r>
      <w:r w:rsidRPr="00DF1E91">
        <w:rPr>
          <w:b/>
          <w:color w:val="FF0000"/>
          <w:spacing w:val="10"/>
          <w:sz w:val="32"/>
          <w:szCs w:val="32"/>
        </w:rPr>
        <w:t>2</w:t>
      </w:r>
      <w:r w:rsidR="00DF1E91" w:rsidRPr="00DF1E91">
        <w:rPr>
          <w:b/>
          <w:color w:val="FF0000"/>
          <w:spacing w:val="10"/>
          <w:sz w:val="32"/>
          <w:szCs w:val="32"/>
        </w:rPr>
        <w:t>5</w:t>
      </w:r>
    </w:p>
    <w:p w:rsidR="005447B6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:rsidR="00DF1E91" w:rsidRPr="00DF1E91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2"/>
          <w:szCs w:val="32"/>
          <w:lang w:eastAsia="en-US"/>
        </w:rPr>
      </w:pPr>
    </w:p>
    <w:p w:rsidR="00DF1E91" w:rsidRPr="00DF1E91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</w:pPr>
      <w:r w:rsidRPr="00DF1E91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SU</w:t>
      </w:r>
      <w:r w:rsidR="00BD3968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XESTIÓN</w:t>
      </w:r>
      <w:r w:rsidRPr="00DF1E91">
        <w:rPr>
          <w:rFonts w:asciiTheme="minorHAnsi" w:eastAsiaTheme="minorHAnsi" w:hAnsiTheme="minorHAnsi" w:cs="Segoe UI"/>
          <w:b/>
          <w:color w:val="1F497D" w:themeColor="text2"/>
          <w:sz w:val="48"/>
          <w:szCs w:val="48"/>
          <w:lang w:eastAsia="en-US"/>
        </w:rPr>
        <w:t>S:</w:t>
      </w:r>
    </w:p>
    <w:p w:rsidR="00DF1E91" w:rsidRDefault="00DF1E91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2"/>
          <w:szCs w:val="32"/>
        </w:rPr>
      </w:pPr>
    </w:p>
    <w:p w:rsidR="00BD3968" w:rsidRDefault="00DF1E91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 w:rsidRPr="00BD3968">
        <w:rPr>
          <w:rFonts w:asciiTheme="minorHAnsi" w:hAnsiTheme="minorHAnsi"/>
          <w:bCs/>
          <w:noProof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6021070</wp:posOffset>
            </wp:positionH>
            <wp:positionV relativeFrom="paragraph">
              <wp:posOffset>81280</wp:posOffset>
            </wp:positionV>
            <wp:extent cx="1129665" cy="1092200"/>
            <wp:effectExtent l="19050" t="0" r="0" b="0"/>
            <wp:wrapThrough wrapText="bothSides">
              <wp:wrapPolygon edited="0">
                <wp:start x="-364" y="0"/>
                <wp:lineTo x="-364" y="21098"/>
                <wp:lineTo x="21491" y="21098"/>
                <wp:lineTo x="21491" y="0"/>
                <wp:lineTo x="-364" y="0"/>
              </wp:wrapPolygon>
            </wp:wrapThrough>
            <wp:docPr id="8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2480" r="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- </w:t>
      </w:r>
      <w:r w:rsidR="00BD3968" w:rsidRPr="00BD3968">
        <w:rPr>
          <w:rFonts w:asciiTheme="minorHAnsi" w:hAnsiTheme="minorHAnsi"/>
          <w:b/>
          <w:bCs/>
          <w:color w:val="1F497D" w:themeColor="text2"/>
          <w:sz w:val="36"/>
          <w:szCs w:val="36"/>
        </w:rPr>
        <w:t>Empezamos o ano litúrxico</w:t>
      </w:r>
      <w:r w:rsidR="00BD3968"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do tempo ordinario e non estaría de máis explicar que son os tempos litúrxicos, que no tempo ordinario seguimos coñecendo e celebrando a vida de Xesús pero non grandes festas (a vida ordinaria). Agora percorreremos 7 domingos antes de entrar na coresma. No ciclo C lemos os domingos o evanxeo de Lucas excepto este, de S. </w:t>
      </w:r>
      <w:r w:rsidR="00BD3968">
        <w:rPr>
          <w:rFonts w:asciiTheme="minorHAnsi" w:hAnsiTheme="minorHAnsi"/>
          <w:bCs/>
          <w:color w:val="1F497D" w:themeColor="text2"/>
          <w:sz w:val="36"/>
          <w:szCs w:val="36"/>
        </w:rPr>
        <w:t>Xoá</w:t>
      </w:r>
      <w:r w:rsidR="00BD3968"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n. O mesmo que Epifanía e o Bautismo do señor, as Vodas de Caná son outra epifanía: “Xesús manifestou a súa gloria e os seus discípulos creron o El”. </w:t>
      </w:r>
    </w:p>
    <w:p w:rsidR="00BD3968" w:rsidRDefault="00BD3968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</w:p>
    <w:p w:rsidR="00BD3968" w:rsidRDefault="00BD3968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>- Comeza a</w:t>
      </w:r>
      <w:r w:rsidRPr="00BD3968">
        <w:rPr>
          <w:rFonts w:asciiTheme="minorHAnsi" w:hAnsiTheme="minorHAnsi"/>
          <w:b/>
          <w:bCs/>
          <w:color w:val="1F497D" w:themeColor="text2"/>
          <w:sz w:val="36"/>
          <w:szCs w:val="36"/>
        </w:rPr>
        <w:t xml:space="preserve"> Semana da Unidade dos cristiáns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. Hai 2.400 millóns de cristiáns no mundo. Cada un ten a súa forma de seguir a Xesús, os seus carismas. Imaxinádevos que no mundo houbese 2.400 millóns de persoas alegres, felices, que aman… Sería outro mundo. Tócanos colaborar con ese mundo que soñou Xesús e vivir unidos a todos os outros cristiáns. </w:t>
      </w:r>
    </w:p>
    <w:p w:rsidR="00BD3968" w:rsidRDefault="00BD3968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</w:p>
    <w:p w:rsidR="00BD3968" w:rsidRDefault="00894CA8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>
        <w:rPr>
          <w:rFonts w:asciiTheme="minorHAnsi" w:hAnsiTheme="minorHAnsi"/>
          <w:bCs/>
          <w:noProof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4964430</wp:posOffset>
            </wp:positionH>
            <wp:positionV relativeFrom="paragraph">
              <wp:posOffset>637540</wp:posOffset>
            </wp:positionV>
            <wp:extent cx="2228850" cy="2057400"/>
            <wp:effectExtent l="19050" t="0" r="0" b="0"/>
            <wp:wrapTight wrapText="bothSides">
              <wp:wrapPolygon edited="0">
                <wp:start x="-185" y="0"/>
                <wp:lineTo x="-185" y="21400"/>
                <wp:lineTo x="21600" y="21400"/>
                <wp:lineTo x="21600" y="0"/>
                <wp:lineTo x="-185" y="0"/>
              </wp:wrapPolygon>
            </wp:wrapTight>
            <wp:docPr id="3" name="Imagen 1" descr="Pila de agua bendita - En estilo románico - Cata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la de agua bendita - En estilo románico - Catawik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3968"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- Nesta </w:t>
      </w:r>
      <w:r w:rsidR="00BD3968" w:rsidRPr="00BD3968">
        <w:rPr>
          <w:rFonts w:asciiTheme="minorHAnsi" w:hAnsiTheme="minorHAnsi"/>
          <w:b/>
          <w:bCs/>
          <w:color w:val="1F497D" w:themeColor="text2"/>
          <w:sz w:val="36"/>
          <w:szCs w:val="36"/>
        </w:rPr>
        <w:t>Xornada da Infancia misioneira</w:t>
      </w:r>
      <w:r w:rsidR="00BD3968"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lembramos a todos os misioneiros que van anunciando a boa noticia de Xesús aos pobres, aos que lles falta casa, saúde ou escola. Dialogamos que podemos facer nós, nenos misioneiros. Buscamos en google o decálogo do neno misioneiro. Tamén se podería explicar o cartel da Xornada “Comparto o que teño”, cos tres nenos: comparto as miñas moedas, comparto o meu corazón, comparto a </w:t>
      </w:r>
      <w:r w:rsidR="00BD3968" w:rsidRPr="00BD3968">
        <w:rPr>
          <w:rFonts w:asciiTheme="minorHAnsi" w:hAnsiTheme="minorHAnsi"/>
          <w:bCs/>
          <w:color w:val="1F497D" w:themeColor="text2"/>
          <w:sz w:val="36"/>
          <w:szCs w:val="36"/>
        </w:rPr>
        <w:lastRenderedPageBreak/>
        <w:t xml:space="preserve">miña oración…; </w:t>
      </w:r>
      <w:r w:rsidR="00BD3968" w:rsidRPr="00BD3968">
        <w:rPr>
          <w:rFonts w:asciiTheme="minorHAnsi" w:hAnsiTheme="minorHAnsi"/>
          <w:b/>
          <w:bCs/>
          <w:color w:val="1F497D" w:themeColor="text2"/>
          <w:sz w:val="36"/>
          <w:szCs w:val="36"/>
        </w:rPr>
        <w:t>E ti que compartes?</w:t>
      </w:r>
      <w:r w:rsidR="00BD3968"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Tamén se podería ver e comentar o anuncio Comparto o que teño Infancia Misioneira 2025: https://youtu.be/OAAlUc7HSOA&amp;t=7s </w:t>
      </w:r>
    </w:p>
    <w:p w:rsidR="00BD3968" w:rsidRDefault="00BD3968" w:rsidP="00BD3968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- Para traballar o evanxeo de hoxe, 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>X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>n. 2,1-11, fixámonos n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>o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s </w:t>
      </w:r>
      <w:r w:rsidRPr="00BD3968">
        <w:rPr>
          <w:rFonts w:asciiTheme="minorHAnsi" w:hAnsiTheme="minorHAnsi"/>
          <w:b/>
          <w:bCs/>
          <w:color w:val="1F497D" w:themeColor="text2"/>
          <w:sz w:val="36"/>
          <w:szCs w:val="36"/>
        </w:rPr>
        <w:t xml:space="preserve">píos de auga 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de 600 litros pero que non servían para os invitados á voda. Falamos das cousas que facemos ao longo do día que non serven para nada e debuxámolas dentro dun 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>pío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de cartolina: ver vídeos, estar enfadado cos amigos, ver a tele, sentar aburrido no sofá… Logo debuxamos outros 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 xml:space="preserve">de 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>cartolina e dentro poñemos cousas que facemos para axudar os amigos e compañeiros do cole, n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>a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casa para axudar… En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ese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>pío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escribimos XESÚS. Nas ofrendas presentamos estas boas obras cos demais. </w:t>
      </w:r>
    </w:p>
    <w:p w:rsidR="00BD3968" w:rsidRDefault="00BD3968" w:rsidP="00BD3968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</w:p>
    <w:p w:rsidR="00DF1E91" w:rsidRPr="00BD3968" w:rsidRDefault="00BD3968" w:rsidP="00BD3968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- </w:t>
      </w:r>
      <w:r w:rsidRPr="00BD3968">
        <w:rPr>
          <w:rFonts w:asciiTheme="minorHAnsi" w:hAnsiTheme="minorHAnsi"/>
          <w:b/>
          <w:bCs/>
          <w:color w:val="1F497D" w:themeColor="text2"/>
          <w:sz w:val="36"/>
          <w:szCs w:val="36"/>
        </w:rPr>
        <w:t>Como María, ás noites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pensade en alguén próximo que necesite algo e dicídelle a Xesús e a María: “non te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>ñen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viño”, o viño do traballo, comida, saúde, casa, compañía, agarimo, esperanza, ilusión para seguir vivindo… Poñede no presbiterio 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>cuncas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con estas necesidades. Nun momento determinado botámoslle un pouquiño de auga bendita que é poñelas nas mans de D</w:t>
      </w:r>
      <w:r>
        <w:rPr>
          <w:rFonts w:asciiTheme="minorHAnsi" w:hAnsiTheme="minorHAnsi"/>
          <w:bCs/>
          <w:color w:val="1F497D" w:themeColor="text2"/>
          <w:sz w:val="36"/>
          <w:szCs w:val="36"/>
        </w:rPr>
        <w:t>eus</w:t>
      </w:r>
      <w:r w:rsidRPr="00BD3968">
        <w:rPr>
          <w:rFonts w:asciiTheme="minorHAnsi" w:hAnsiTheme="minorHAnsi"/>
          <w:bCs/>
          <w:color w:val="1F497D" w:themeColor="text2"/>
          <w:sz w:val="36"/>
          <w:szCs w:val="36"/>
        </w:rPr>
        <w:t xml:space="preserve"> para que as transforme. Vede que vos pide Xesús e como facelo: estudos, deber, alegría, oración… </w:t>
      </w:r>
    </w:p>
    <w:p w:rsidR="00DF1E91" w:rsidRPr="00BD3968" w:rsidRDefault="00DF1E91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</w:p>
    <w:p w:rsidR="00DF1E91" w:rsidRPr="00BD3968" w:rsidRDefault="00DF1E91" w:rsidP="00DF1E91">
      <w:pPr>
        <w:ind w:left="1701" w:right="566" w:hanging="283"/>
        <w:jc w:val="both"/>
        <w:rPr>
          <w:rFonts w:asciiTheme="minorHAnsi" w:hAnsiTheme="minorHAnsi"/>
          <w:bCs/>
          <w:color w:val="1F497D" w:themeColor="text2"/>
          <w:sz w:val="36"/>
          <w:szCs w:val="36"/>
        </w:rPr>
      </w:pPr>
    </w:p>
    <w:p w:rsidR="00DF1E91" w:rsidRPr="00BD3968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490"/>
        </w:tabs>
        <w:autoSpaceDE w:val="0"/>
        <w:autoSpaceDN w:val="0"/>
        <w:adjustRightInd w:val="0"/>
        <w:ind w:left="1367" w:right="566"/>
        <w:jc w:val="center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/>
          <w:b/>
          <w:color w:val="1F497D" w:themeColor="text2"/>
          <w:sz w:val="36"/>
          <w:szCs w:val="36"/>
        </w:rPr>
        <w:t>V</w:t>
      </w:r>
      <w:r w:rsidR="00BD3968">
        <w:rPr>
          <w:rFonts w:asciiTheme="minorHAnsi" w:hAnsiTheme="minorHAnsi"/>
          <w:b/>
          <w:color w:val="1F497D" w:themeColor="text2"/>
          <w:sz w:val="36"/>
          <w:szCs w:val="36"/>
        </w:rPr>
        <w:t>Í</w:t>
      </w:r>
      <w:r w:rsidRPr="00BD3968">
        <w:rPr>
          <w:rFonts w:asciiTheme="minorHAnsi" w:hAnsiTheme="minorHAnsi"/>
          <w:b/>
          <w:color w:val="1F497D" w:themeColor="text2"/>
          <w:sz w:val="36"/>
          <w:szCs w:val="36"/>
        </w:rPr>
        <w:t xml:space="preserve">DEOS 2º ORDINARIO-C: 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Juan 2, 1-12. </w:t>
      </w:r>
      <w:r w:rsidR="00BD3968">
        <w:rPr>
          <w:rFonts w:asciiTheme="minorHAnsi" w:hAnsiTheme="minorHAnsi" w:cstheme="minorHAnsi"/>
          <w:color w:val="1F497D" w:themeColor="text2"/>
          <w:sz w:val="36"/>
          <w:szCs w:val="36"/>
        </w:rPr>
        <w:t>Voda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de Caná</w:t>
      </w:r>
    </w:p>
    <w:p w:rsidR="00DF1E91" w:rsidRPr="00BD3968" w:rsidRDefault="00DF1E91" w:rsidP="00DF1E91">
      <w:pPr>
        <w:tabs>
          <w:tab w:val="left" w:pos="10490"/>
        </w:tabs>
        <w:autoSpaceDE w:val="0"/>
        <w:autoSpaceDN w:val="0"/>
        <w:adjustRightInd w:val="0"/>
        <w:ind w:left="1367" w:right="566"/>
        <w:jc w:val="center"/>
        <w:rPr>
          <w:rFonts w:asciiTheme="minorHAnsi" w:hAnsiTheme="minorHAnsi"/>
          <w:b/>
          <w:color w:val="1F497D" w:themeColor="text2"/>
          <w:sz w:val="36"/>
          <w:szCs w:val="36"/>
        </w:rPr>
      </w:pPr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voda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de Caná,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debuxo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s: </w:t>
      </w:r>
      <w:hyperlink r:id="rId8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https://youtu.be/N0ObEWFpEXs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voda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de Caná,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debuxo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s: </w:t>
      </w:r>
      <w:hyperlink r:id="rId9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https://youtu.be/V1VaP7hXMxQ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As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voda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de Caná,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debuxo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s: </w:t>
      </w:r>
      <w:hyperlink r:id="rId10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https://gloria.tv/video/FW1Sk4T737tJ1SJ1ASMBdgGJq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voda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de Caná,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debuxo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s: </w:t>
      </w:r>
      <w:hyperlink r:id="rId11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https://youtu.be/CuDNM9TINu8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As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r w:rsidR="00BD3968">
        <w:rPr>
          <w:rFonts w:asciiTheme="minorHAnsi" w:hAnsiTheme="minorHAnsi" w:cstheme="minorHAnsi"/>
          <w:color w:val="1F497D" w:themeColor="text2"/>
          <w:sz w:val="36"/>
          <w:szCs w:val="36"/>
        </w:rPr>
        <w:t>voda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de Caná, The </w:t>
      </w:r>
      <w:proofErr w:type="spellStart"/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Chosen</w:t>
      </w:r>
      <w:proofErr w:type="spellEnd"/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película: </w:t>
      </w:r>
      <w:hyperlink r:id="rId12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https://youtu.be/CIWKbzYFHk4</w:t>
        </w:r>
      </w:hyperlink>
    </w:p>
    <w:p w:rsidR="00DF1E91" w:rsidRPr="00BD3968" w:rsidRDefault="00DF1E91" w:rsidP="00DF1E91">
      <w:pPr>
        <w:ind w:left="1418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Voda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 de Caná, película: </w:t>
      </w:r>
      <w:hyperlink r:id="rId13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https://youtu.be/NETY9diB7RY</w:t>
        </w:r>
      </w:hyperlink>
    </w:p>
    <w:p w:rsidR="00DF1E91" w:rsidRPr="00BD3968" w:rsidRDefault="00DF1E91" w:rsidP="00DF1E91">
      <w:pPr>
        <w:ind w:left="1418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 -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As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voda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de Caná, película: </w:t>
      </w:r>
      <w:hyperlink r:id="rId14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https://youtu.be/zupv23KwdRg</w:t>
        </w:r>
      </w:hyperlink>
    </w:p>
    <w:p w:rsidR="00DF1E91" w:rsidRPr="00BD3968" w:rsidRDefault="00DF1E91" w:rsidP="00DF1E91">
      <w:pPr>
        <w:ind w:left="1418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As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r w:rsidR="00BD3968">
        <w:rPr>
          <w:rFonts w:asciiTheme="minorHAnsi" w:hAnsiTheme="minorHAnsi" w:cstheme="minorHAnsi"/>
          <w:color w:val="1F497D" w:themeColor="text2"/>
          <w:sz w:val="36"/>
          <w:szCs w:val="36"/>
        </w:rPr>
        <w:t>voda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de Canaán, película: </w:t>
      </w:r>
      <w:hyperlink r:id="rId15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https://youtu.be/YmIVz04SnqQ</w:t>
        </w:r>
      </w:hyperlink>
    </w:p>
    <w:p w:rsidR="00DF1E91" w:rsidRPr="00BD3968" w:rsidRDefault="00DF1E91" w:rsidP="00DF1E91">
      <w:pPr>
        <w:ind w:left="1418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</w:t>
      </w:r>
      <w:r w:rsidR="00BD3968">
        <w:rPr>
          <w:rFonts w:asciiTheme="minorHAnsi" w:hAnsiTheme="minorHAnsi" w:cstheme="minorHAnsi"/>
          <w:color w:val="1F497D" w:themeColor="text2"/>
          <w:sz w:val="36"/>
          <w:szCs w:val="36"/>
        </w:rPr>
        <w:t>voda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de Canaán, película: </w:t>
      </w:r>
      <w:hyperlink r:id="rId16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https://youtu.be/HiDb1uJ9NJY</w:t>
        </w:r>
      </w:hyperlink>
    </w:p>
    <w:p w:rsidR="00DF1E91" w:rsidRPr="00BD3968" w:rsidRDefault="00DF1E91" w:rsidP="00DF1E91">
      <w:pPr>
        <w:ind w:left="1418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</w:t>
      </w:r>
      <w:r w:rsidR="00BD3968">
        <w:rPr>
          <w:rFonts w:asciiTheme="minorHAnsi" w:hAnsiTheme="minorHAnsi" w:cstheme="minorHAnsi"/>
          <w:color w:val="1F497D" w:themeColor="text2"/>
          <w:sz w:val="36"/>
          <w:szCs w:val="36"/>
        </w:rPr>
        <w:t>voda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de Caná, película: </w:t>
      </w:r>
      <w:hyperlink r:id="rId17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https://youtu.be/_o-Uj_3o2PE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O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s n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inguén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Verbo Divino 2010, reflexión: </w:t>
      </w:r>
      <w:hyperlink r:id="rId18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https://youtu.be/sklIbG0FIWY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Razón da alegría, Verbo Divino-2013, reflexión: </w:t>
      </w:r>
      <w:hyperlink r:id="rId19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https://youtu.be/qgTt_3UVwpM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</w:t>
      </w:r>
      <w:proofErr w:type="spellStart"/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Achispados</w:t>
      </w:r>
      <w:proofErr w:type="spellEnd"/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, Verbo Divino 2016, reflexión: </w:t>
      </w:r>
      <w:hyperlink r:id="rId20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https://youtu.be/HxxE6opiPDQ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-Abrirse 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á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 vida, Verbo Divino 2019, reflexión: </w:t>
      </w:r>
      <w:hyperlink r:id="rId21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https://youtu.be/pNlIkGUJfv4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-E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s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cusas, Verbo Divino 2022, reflexión: </w:t>
      </w:r>
      <w:hyperlink r:id="rId22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https://youtu.be/MWwJOGXuoRw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A túa v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ida, 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o 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t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e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u milagr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e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, Verbo Divino-2025, reflexión: </w:t>
      </w:r>
      <w:hyperlink r:id="rId23" w:history="1"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https://youtu.be/imgSG8hpOz0</w:t>
        </w:r>
      </w:hyperlink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BD3968">
        <w:rPr>
          <w:rFonts w:asciiTheme="minorHAnsi" w:hAnsiTheme="minorHAnsi" w:cstheme="minorHAnsi"/>
          <w:color w:val="1F497D" w:themeColor="text2"/>
          <w:sz w:val="36"/>
          <w:szCs w:val="36"/>
        </w:rPr>
        <w:t>Voda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de Caná, Alex Navarro </w:t>
      </w:r>
      <w:proofErr w:type="spellStart"/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Mullet</w:t>
      </w:r>
      <w:proofErr w:type="spellEnd"/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, Cosas de Dios: </w:t>
      </w:r>
    </w:p>
    <w:p w:rsidR="00DF1E91" w:rsidRPr="00BD3968" w:rsidRDefault="00105F25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24" w:history="1">
        <w:r w:rsidR="00DF1E91" w:rsidRPr="00BD396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https://youtu.be/7EF3M4TXDh0</w:t>
        </w:r>
      </w:hyperlink>
    </w:p>
    <w:p w:rsidR="00DF1E91" w:rsidRPr="00BD3968" w:rsidRDefault="00DF1E91" w:rsidP="00DF1E91">
      <w:pPr>
        <w:ind w:left="1418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-Un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h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a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voda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  en Caná, C. Gabaraín, canción: </w:t>
      </w:r>
      <w:hyperlink r:id="rId25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 xml:space="preserve"> https://youtu.be/TRzhQHhYc0I</w:t>
        </w:r>
      </w:hyperlink>
    </w:p>
    <w:p w:rsidR="00DF1E91" w:rsidRPr="00BD3968" w:rsidRDefault="00DF1E91" w:rsidP="00DF1E91">
      <w:pPr>
        <w:ind w:left="1440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Facede 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o que 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v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os diga, Salomé Arricibita: </w:t>
      </w:r>
      <w:hyperlink r:id="rId26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 xml:space="preserve"> https://youtu.be/zAskZsJNqtw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-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</w:t>
      </w:r>
      <w:r w:rsid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voda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s de Caná, teatro: </w:t>
      </w:r>
      <w:hyperlink r:id="rId27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 xml:space="preserve"> </w:t>
        </w:r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https://youtu.be/jUXuKOK7yaI</w:t>
        </w:r>
      </w:hyperlink>
    </w:p>
    <w:p w:rsidR="00DF1E91" w:rsidRPr="00BD3968" w:rsidRDefault="00DF1E91" w:rsidP="00DF1E91">
      <w:pPr>
        <w:ind w:left="1440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BD3968">
        <w:rPr>
          <w:rFonts w:asciiTheme="minorHAnsi" w:hAnsiTheme="minorHAnsi" w:cstheme="minorHAnsi"/>
          <w:color w:val="1F497D" w:themeColor="text2"/>
          <w:sz w:val="36"/>
          <w:szCs w:val="36"/>
        </w:rPr>
        <w:t>Voda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s de Caná, m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onicreques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: </w:t>
      </w:r>
      <w:hyperlink r:id="rId28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 xml:space="preserve"> https://youtu.be/XNPU7uVZqpM</w:t>
        </w:r>
      </w:hyperlink>
    </w:p>
    <w:p w:rsidR="00DF1E91" w:rsidRPr="00BD3968" w:rsidRDefault="00DF1E91" w:rsidP="00DF1E91">
      <w:pPr>
        <w:ind w:left="1418"/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="00BD3968">
        <w:rPr>
          <w:rFonts w:asciiTheme="minorHAnsi" w:hAnsiTheme="minorHAnsi" w:cstheme="minorHAnsi"/>
          <w:color w:val="1F497D" w:themeColor="text2"/>
          <w:sz w:val="36"/>
          <w:szCs w:val="36"/>
        </w:rPr>
        <w:t>Voda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s de Caná, 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traballo manual: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29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https://youtu.be/Krze5HBho3E</w:t>
        </w:r>
      </w:hyperlink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-Nos cambia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ches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a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u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ga en vi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ñ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o, Javier </w:t>
      </w:r>
      <w:proofErr w:type="spellStart"/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Brú</w:t>
      </w:r>
      <w:proofErr w:type="spellEnd"/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, canción:</w:t>
      </w:r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30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https://youtu.be/ur53Q29atyM</w:t>
        </w:r>
      </w:hyperlink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-En Caná de Galilea, canción: </w:t>
      </w:r>
      <w:hyperlink r:id="rId31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https://youtu.be/BU7kxKbDWNQ</w:t>
        </w:r>
      </w:hyperlink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-Lecturas con l</w:t>
      </w:r>
      <w:r w:rsidR="00C85967">
        <w:rPr>
          <w:rFonts w:asciiTheme="minorHAnsi" w:hAnsiTheme="minorHAnsi" w:cstheme="minorHAnsi"/>
          <w:color w:val="1F497D" w:themeColor="text2"/>
          <w:sz w:val="36"/>
          <w:szCs w:val="36"/>
        </w:rPr>
        <w:t>inguax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e de signos: </w:t>
      </w:r>
      <w:hyperlink r:id="rId32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https://youtu.be/nIxNXaGSMb4</w:t>
        </w:r>
      </w:hyperlink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:rsidR="00DF1E91" w:rsidRPr="00BD3968" w:rsidRDefault="00105F25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33" w:history="1">
        <w:r w:rsidR="00DF1E91" w:rsidRPr="00BD3968">
          <w:rPr>
            <w:rStyle w:val="Hipervnculo"/>
            <w:rFonts w:asciiTheme="minorHAnsi" w:hAnsiTheme="minorHAnsi" w:cstheme="minorHAnsi"/>
            <w:sz w:val="36"/>
            <w:szCs w:val="36"/>
          </w:rPr>
          <w:t>https://youtu.be/NZY32zAynbM</w:t>
        </w:r>
      </w:hyperlink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Vídeos da Infancia Misione</w:t>
      </w:r>
      <w:r w:rsidR="00C85967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i</w:t>
      </w:r>
      <w:r w:rsidRPr="00BD3968">
        <w:rPr>
          <w:rFonts w:asciiTheme="minorHAnsi" w:hAnsiTheme="minorHAnsi" w:cstheme="minorHAnsi"/>
          <w:b/>
          <w:color w:val="1F497D" w:themeColor="text2"/>
          <w:sz w:val="36"/>
          <w:szCs w:val="36"/>
        </w:rPr>
        <w:t>ra</w:t>
      </w: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:</w:t>
      </w:r>
    </w:p>
    <w:p w:rsidR="00DF1E91" w:rsidRPr="00BD3968" w:rsidRDefault="00C85967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-Comparto </w:t>
      </w:r>
      <w:r w:rsidR="00DF1E91"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o que te</w:t>
      </w:r>
      <w:r>
        <w:rPr>
          <w:rFonts w:asciiTheme="minorHAnsi" w:hAnsiTheme="minorHAnsi" w:cstheme="minorHAnsi"/>
          <w:color w:val="1F497D" w:themeColor="text2"/>
          <w:sz w:val="36"/>
          <w:szCs w:val="36"/>
        </w:rPr>
        <w:t>ñ</w:t>
      </w:r>
      <w:r w:rsidR="00DF1E91"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o, Infancia Misione</w:t>
      </w:r>
      <w:r>
        <w:rPr>
          <w:rFonts w:asciiTheme="minorHAnsi" w:hAnsiTheme="minorHAnsi" w:cstheme="minorHAnsi"/>
          <w:color w:val="1F497D" w:themeColor="text2"/>
          <w:sz w:val="36"/>
          <w:szCs w:val="36"/>
        </w:rPr>
        <w:t>i</w:t>
      </w:r>
      <w:r w:rsidR="00DF1E91"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ra 2025:</w:t>
      </w:r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34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https://youtu.be/OAAlUc7HSOA&amp;t=7s</w:t>
        </w:r>
      </w:hyperlink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BD3968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Desde a misión... ¡graci</w:t>
      </w:r>
      <w:r w:rsidR="00C85967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>ñ</w:t>
      </w:r>
      <w:r w:rsidRPr="00BD3968">
        <w:rPr>
          <w:rFonts w:asciiTheme="minorHAnsi" w:eastAsiaTheme="minorHAnsi" w:hAnsiTheme="minorHAnsi" w:cstheme="minorHAnsi"/>
          <w:color w:val="1F497D" w:themeColor="text2"/>
          <w:sz w:val="36"/>
          <w:szCs w:val="36"/>
          <w:lang w:eastAsia="en-US"/>
        </w:rPr>
        <w:t xml:space="preserve">as!:  </w:t>
      </w:r>
      <w:hyperlink r:id="rId35" w:history="1"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  <w:u w:val="none"/>
          </w:rPr>
          <w:t xml:space="preserve"> </w:t>
        </w:r>
        <w:r w:rsidRPr="00BD3968">
          <w:rPr>
            <w:rStyle w:val="Hipervnculo"/>
            <w:rFonts w:asciiTheme="minorHAnsi" w:eastAsiaTheme="minorHAnsi" w:hAnsiTheme="minorHAnsi" w:cstheme="minorHAnsi"/>
            <w:color w:val="1F497D" w:themeColor="text2"/>
            <w:sz w:val="36"/>
            <w:szCs w:val="36"/>
            <w:lang w:eastAsia="en-US"/>
          </w:rPr>
          <w:t>https://youtu.be</w:t>
        </w:r>
        <w:r w:rsidRPr="00BD3968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  <w:lang w:eastAsia="en-US"/>
          </w:rPr>
          <w:t>/PqxM2ZrYm-Q</w:t>
        </w:r>
      </w:hyperlink>
    </w:p>
    <w:p w:rsidR="00DF1E91" w:rsidRPr="00BD3968" w:rsidRDefault="00DF1E91" w:rsidP="00DF1E91">
      <w:pPr>
        <w:pStyle w:val="NormalWeb"/>
        <w:spacing w:before="0" w:beforeAutospacing="0" w:after="0" w:afterAutospacing="0" w:line="240" w:lineRule="atLeast"/>
        <w:ind w:left="1418" w:right="567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DF1E91" w:rsidRPr="00BD3968" w:rsidRDefault="00DF1E91" w:rsidP="00DF1E91">
      <w:pPr>
        <w:ind w:left="1440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DF1E91" w:rsidRPr="00BD3968" w:rsidRDefault="00DF1E91" w:rsidP="00DF1E91">
      <w:pPr>
        <w:ind w:left="1440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DF1E91" w:rsidRPr="00BD3968" w:rsidRDefault="00DF1E91" w:rsidP="00DF1E91">
      <w:pPr>
        <w:ind w:left="1440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DF1E91" w:rsidRPr="00BD3968" w:rsidRDefault="00DF1E91" w:rsidP="00DF1E91">
      <w:pPr>
        <w:ind w:left="1440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DF1E91" w:rsidRPr="00BD3968" w:rsidRDefault="00DF1E91" w:rsidP="00DF1E91">
      <w:pPr>
        <w:ind w:left="1440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:rsidR="005447B6" w:rsidRPr="00BD3968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 w:rsidRPr="00BD3968">
        <w:rPr>
          <w:rFonts w:asciiTheme="minorHAnsi" w:hAnsiTheme="minorHAnsi" w:cstheme="minorHAnsi"/>
          <w:noProof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1074420</wp:posOffset>
            </wp:positionH>
            <wp:positionV relativeFrom="paragraph">
              <wp:posOffset>1538605</wp:posOffset>
            </wp:positionV>
            <wp:extent cx="5728970" cy="2084705"/>
            <wp:effectExtent l="0" t="0" r="5080" b="0"/>
            <wp:wrapThrough wrapText="bothSides">
              <wp:wrapPolygon edited="0">
                <wp:start x="0" y="0"/>
                <wp:lineTo x="0" y="21317"/>
                <wp:lineTo x="21547" y="21317"/>
                <wp:lineTo x="21547" y="0"/>
                <wp:lineTo x="0" y="0"/>
              </wp:wrapPolygon>
            </wp:wrapThrough>
            <wp:docPr id="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22446" t="39148" r="23820" b="35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970" cy="208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3968">
        <w:rPr>
          <w:rFonts w:asciiTheme="minorHAnsi" w:hAnsiTheme="minorHAnsi" w:cstheme="minorHAnsi"/>
          <w:noProof/>
          <w:color w:val="1F497D" w:themeColor="text2"/>
          <w:sz w:val="36"/>
          <w:szCs w:val="36"/>
          <w:lang w:val="es-ES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738505</wp:posOffset>
            </wp:positionH>
            <wp:positionV relativeFrom="paragraph">
              <wp:posOffset>4411345</wp:posOffset>
            </wp:positionV>
            <wp:extent cx="6394450" cy="3253740"/>
            <wp:effectExtent l="38100" t="38100" r="44450" b="41910"/>
            <wp:wrapThrough wrapText="bothSides">
              <wp:wrapPolygon edited="0">
                <wp:start x="-129" y="-253"/>
                <wp:lineTo x="-129" y="21752"/>
                <wp:lineTo x="21686" y="21752"/>
                <wp:lineTo x="21686" y="-253"/>
                <wp:lineTo x="-129" y="-253"/>
              </wp:wrapPolygon>
            </wp:wrapThrough>
            <wp:docPr id="1" name="Imagen 7" descr="Ridimensiona%20diKIF_4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idimensiona%20diKIF_457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0" cy="3253740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sectPr w:rsidR="005447B6" w:rsidRPr="00BD3968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8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9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5"/>
  </w:num>
  <w:num w:numId="4">
    <w:abstractNumId w:val="10"/>
  </w:num>
  <w:num w:numId="5">
    <w:abstractNumId w:val="6"/>
  </w:num>
  <w:num w:numId="6">
    <w:abstractNumId w:val="15"/>
  </w:num>
  <w:num w:numId="7">
    <w:abstractNumId w:val="13"/>
  </w:num>
  <w:num w:numId="8">
    <w:abstractNumId w:val="12"/>
  </w:num>
  <w:num w:numId="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6"/>
  </w:num>
  <w:num w:numId="12">
    <w:abstractNumId w:val="0"/>
  </w:num>
  <w:num w:numId="13">
    <w:abstractNumId w:val="2"/>
  </w:num>
  <w:num w:numId="14">
    <w:abstractNumId w:val="4"/>
  </w:num>
  <w:num w:numId="15">
    <w:abstractNumId w:val="11"/>
  </w:num>
  <w:num w:numId="16">
    <w:abstractNumId w:val="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8B0043"/>
    <w:rsid w:val="000101DE"/>
    <w:rsid w:val="00022180"/>
    <w:rsid w:val="0002429C"/>
    <w:rsid w:val="00062339"/>
    <w:rsid w:val="0006768C"/>
    <w:rsid w:val="00091876"/>
    <w:rsid w:val="000D5959"/>
    <w:rsid w:val="00104F56"/>
    <w:rsid w:val="00105F25"/>
    <w:rsid w:val="001203CB"/>
    <w:rsid w:val="00126740"/>
    <w:rsid w:val="0014198B"/>
    <w:rsid w:val="00156909"/>
    <w:rsid w:val="00163B8B"/>
    <w:rsid w:val="00164271"/>
    <w:rsid w:val="0017105D"/>
    <w:rsid w:val="001774B5"/>
    <w:rsid w:val="001806C1"/>
    <w:rsid w:val="0019417E"/>
    <w:rsid w:val="001945E1"/>
    <w:rsid w:val="001C4C61"/>
    <w:rsid w:val="001E4943"/>
    <w:rsid w:val="001E7DC9"/>
    <w:rsid w:val="001F429B"/>
    <w:rsid w:val="00217D7D"/>
    <w:rsid w:val="00285F47"/>
    <w:rsid w:val="00294CA5"/>
    <w:rsid w:val="002A4616"/>
    <w:rsid w:val="002B5BDA"/>
    <w:rsid w:val="002B7F9A"/>
    <w:rsid w:val="002D0CA5"/>
    <w:rsid w:val="002D1B7A"/>
    <w:rsid w:val="002F106B"/>
    <w:rsid w:val="00323248"/>
    <w:rsid w:val="003A0C39"/>
    <w:rsid w:val="003C1137"/>
    <w:rsid w:val="003C48CE"/>
    <w:rsid w:val="003C4A38"/>
    <w:rsid w:val="00400306"/>
    <w:rsid w:val="00416A4F"/>
    <w:rsid w:val="004506F3"/>
    <w:rsid w:val="00455C12"/>
    <w:rsid w:val="00456DB8"/>
    <w:rsid w:val="00457734"/>
    <w:rsid w:val="00474E75"/>
    <w:rsid w:val="004769AB"/>
    <w:rsid w:val="0048074A"/>
    <w:rsid w:val="004901CC"/>
    <w:rsid w:val="0049792C"/>
    <w:rsid w:val="004B2751"/>
    <w:rsid w:val="004B7C6F"/>
    <w:rsid w:val="004D51F7"/>
    <w:rsid w:val="004F1F46"/>
    <w:rsid w:val="0051535F"/>
    <w:rsid w:val="005238C5"/>
    <w:rsid w:val="005447B6"/>
    <w:rsid w:val="0056501F"/>
    <w:rsid w:val="0056692C"/>
    <w:rsid w:val="005679C1"/>
    <w:rsid w:val="00572045"/>
    <w:rsid w:val="0059733F"/>
    <w:rsid w:val="005B520D"/>
    <w:rsid w:val="005F757E"/>
    <w:rsid w:val="006002AD"/>
    <w:rsid w:val="0063124B"/>
    <w:rsid w:val="006B27DF"/>
    <w:rsid w:val="006B73E8"/>
    <w:rsid w:val="006E029E"/>
    <w:rsid w:val="006F13CA"/>
    <w:rsid w:val="0070364E"/>
    <w:rsid w:val="00705C45"/>
    <w:rsid w:val="00740806"/>
    <w:rsid w:val="00762FAA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94CA8"/>
    <w:rsid w:val="008A3E12"/>
    <w:rsid w:val="008A49EC"/>
    <w:rsid w:val="008B0043"/>
    <w:rsid w:val="008D6E25"/>
    <w:rsid w:val="008E6530"/>
    <w:rsid w:val="008F057C"/>
    <w:rsid w:val="00964645"/>
    <w:rsid w:val="00965229"/>
    <w:rsid w:val="0098514D"/>
    <w:rsid w:val="009D3DC1"/>
    <w:rsid w:val="009E6839"/>
    <w:rsid w:val="009F6FB1"/>
    <w:rsid w:val="00A00DE6"/>
    <w:rsid w:val="00A34CD1"/>
    <w:rsid w:val="00A37FB8"/>
    <w:rsid w:val="00A743B7"/>
    <w:rsid w:val="00AD4831"/>
    <w:rsid w:val="00B03E7F"/>
    <w:rsid w:val="00B104AA"/>
    <w:rsid w:val="00BD15C0"/>
    <w:rsid w:val="00BD3968"/>
    <w:rsid w:val="00C07088"/>
    <w:rsid w:val="00C62505"/>
    <w:rsid w:val="00C65261"/>
    <w:rsid w:val="00C71C0C"/>
    <w:rsid w:val="00C85967"/>
    <w:rsid w:val="00CB3EC8"/>
    <w:rsid w:val="00CB40C7"/>
    <w:rsid w:val="00D022E4"/>
    <w:rsid w:val="00D451A8"/>
    <w:rsid w:val="00D52366"/>
    <w:rsid w:val="00D5314F"/>
    <w:rsid w:val="00D6366A"/>
    <w:rsid w:val="00DB5C49"/>
    <w:rsid w:val="00DC47A2"/>
    <w:rsid w:val="00DF1E91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A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N0ObEWFpEXs" TargetMode="External"/><Relationship Id="rId13" Type="http://schemas.openxmlformats.org/officeDocument/2006/relationships/hyperlink" Target="https://youtu.be/NETY9diB7RY" TargetMode="External"/><Relationship Id="rId18" Type="http://schemas.openxmlformats.org/officeDocument/2006/relationships/hyperlink" Target="https://youtu.be/sklIbG0FIWY" TargetMode="External"/><Relationship Id="rId26" Type="http://schemas.openxmlformats.org/officeDocument/2006/relationships/hyperlink" Target="%20https://youtu.be/zAskZsJNqtw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youtu.be/pNlIkGUJfv4" TargetMode="External"/><Relationship Id="rId34" Type="http://schemas.openxmlformats.org/officeDocument/2006/relationships/hyperlink" Target="https://youtu.be/OAAlUc7HSOA&amp;t=7s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youtu.be/CIWKbzYFHk4" TargetMode="External"/><Relationship Id="rId17" Type="http://schemas.openxmlformats.org/officeDocument/2006/relationships/hyperlink" Target="https://youtu.be/_o-Uj_3o2PE" TargetMode="External"/><Relationship Id="rId25" Type="http://schemas.openxmlformats.org/officeDocument/2006/relationships/hyperlink" Target="%20https://youtu.be/TRzhQHhYc0I" TargetMode="External"/><Relationship Id="rId33" Type="http://schemas.openxmlformats.org/officeDocument/2006/relationships/hyperlink" Target="https://youtu.be/NZY32zAynbM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youtu.be/HiDb1uJ9NJY" TargetMode="External"/><Relationship Id="rId20" Type="http://schemas.openxmlformats.org/officeDocument/2006/relationships/hyperlink" Target="https://youtu.be/HxxE6opiPDQ" TargetMode="External"/><Relationship Id="rId29" Type="http://schemas.openxmlformats.org/officeDocument/2006/relationships/hyperlink" Target="https://youtu.be/Krze5HBho3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youtu.be/CuDNM9TINu8" TargetMode="External"/><Relationship Id="rId24" Type="http://schemas.openxmlformats.org/officeDocument/2006/relationships/hyperlink" Target="https://youtu.be/7EF3M4TXDh0" TargetMode="External"/><Relationship Id="rId32" Type="http://schemas.openxmlformats.org/officeDocument/2006/relationships/hyperlink" Target="https://youtu.be/nIxNXaGSMb4" TargetMode="External"/><Relationship Id="rId37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youtu.be/YmIVz04SnqQ" TargetMode="External"/><Relationship Id="rId23" Type="http://schemas.openxmlformats.org/officeDocument/2006/relationships/hyperlink" Target="https://youtu.be/imgSG8hpOz0" TargetMode="External"/><Relationship Id="rId28" Type="http://schemas.openxmlformats.org/officeDocument/2006/relationships/hyperlink" Target="%20https://youtu.be/XNPU7uVZqpM" TargetMode="External"/><Relationship Id="rId36" Type="http://schemas.openxmlformats.org/officeDocument/2006/relationships/image" Target="media/image3.png"/><Relationship Id="rId10" Type="http://schemas.openxmlformats.org/officeDocument/2006/relationships/hyperlink" Target="https://gloria.tv/video/FW1Sk4T737tJ1SJ1ASMBdgGJq" TargetMode="External"/><Relationship Id="rId19" Type="http://schemas.openxmlformats.org/officeDocument/2006/relationships/hyperlink" Target="https://youtu.be/qgTt_3UVwpM" TargetMode="External"/><Relationship Id="rId31" Type="http://schemas.openxmlformats.org/officeDocument/2006/relationships/hyperlink" Target="https://youtu.be/BU7kxKbDWN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V1VaP7hXMxQ" TargetMode="External"/><Relationship Id="rId14" Type="http://schemas.openxmlformats.org/officeDocument/2006/relationships/hyperlink" Target="https://youtu.be/zupv23KwdRg" TargetMode="External"/><Relationship Id="rId22" Type="http://schemas.openxmlformats.org/officeDocument/2006/relationships/hyperlink" Target="https://youtu.be/MWwJOGXuoRw" TargetMode="External"/><Relationship Id="rId27" Type="http://schemas.openxmlformats.org/officeDocument/2006/relationships/hyperlink" Target="%20https://youtu.be/jUXuKOK7yaI" TargetMode="External"/><Relationship Id="rId30" Type="http://schemas.openxmlformats.org/officeDocument/2006/relationships/hyperlink" Target="https://youtu.be/ur53Q29atyM" TargetMode="External"/><Relationship Id="rId35" Type="http://schemas.openxmlformats.org/officeDocument/2006/relationships/hyperlink" Target="%20https://youtu.be/PqxM2ZrYm-Q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82A9E-E65F-4DC0-BF09-F88DCC4A2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871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103</cp:revision>
  <cp:lastPrinted>2024-12-18T11:31:00Z</cp:lastPrinted>
  <dcterms:created xsi:type="dcterms:W3CDTF">2023-12-12T11:49:00Z</dcterms:created>
  <dcterms:modified xsi:type="dcterms:W3CDTF">2025-01-16T18:04:00Z</dcterms:modified>
</cp:coreProperties>
</file>