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Default="000403EF" w:rsidP="00CF21BF"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1C5C4A89" wp14:editId="1BA42E68">
            <wp:simplePos x="0" y="0"/>
            <wp:positionH relativeFrom="margin">
              <wp:posOffset>-769620</wp:posOffset>
            </wp:positionH>
            <wp:positionV relativeFrom="margin">
              <wp:posOffset>-971550</wp:posOffset>
            </wp:positionV>
            <wp:extent cx="10406380" cy="5801995"/>
            <wp:effectExtent l="0" t="0" r="0" b="0"/>
            <wp:wrapSquare wrapText="bothSides"/>
            <wp:docPr id="1" name="Imagen 1" descr="Lecturas del II Domingo de Tiempo Ordinario (ciclo C) - Archidiócesis de  Sevi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cturas del II Domingo de Tiempo Ordinario (ciclo C) - Archidiócesis de  Sevil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6380" cy="580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8.55pt;margin-top:390.6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EF533B" w:rsidRDefault="00EF533B" w:rsidP="00EF533B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EF533B">
                    <w:rPr>
                      <w:b/>
                      <w:sz w:val="36"/>
                      <w:szCs w:val="36"/>
                    </w:rPr>
                    <w:t xml:space="preserve">HACED </w:t>
                  </w:r>
                </w:p>
                <w:p w:rsidR="00EF533B" w:rsidRPr="00EF533B" w:rsidRDefault="00EF533B" w:rsidP="00EF533B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EF533B">
                    <w:rPr>
                      <w:b/>
                      <w:sz w:val="36"/>
                      <w:szCs w:val="36"/>
                    </w:rPr>
                    <w:t>LO QUE ÉL OS DIGA</w:t>
                  </w:r>
                </w:p>
                <w:p w:rsidR="00EF533B" w:rsidRPr="00FA3785" w:rsidRDefault="00EF533B" w:rsidP="00EF533B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FA3785">
                    <w:rPr>
                      <w:b/>
                      <w:sz w:val="28"/>
                      <w:szCs w:val="28"/>
                    </w:rPr>
                    <w:t>Jn 2,5</w:t>
                  </w:r>
                </w:p>
                <w:p w:rsidR="00BD7AD4" w:rsidRPr="00BD7AD4" w:rsidRDefault="00BD7AD4" w:rsidP="00BD7AD4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BD7AD4">
                    <w:rPr>
                      <w:b/>
                      <w:sz w:val="32"/>
                      <w:szCs w:val="32"/>
                    </w:rPr>
                    <w:t>B</w:t>
                  </w:r>
                  <w:r w:rsidR="00EF533B">
                    <w:rPr>
                      <w:b/>
                      <w:sz w:val="32"/>
                      <w:szCs w:val="32"/>
                    </w:rPr>
                    <w:t>ODAS DE CANÁ</w:t>
                  </w:r>
                </w:p>
              </w:txbxContent>
            </v:textbox>
            <w10:wrap type="square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EF533B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19</w:t>
                  </w:r>
                </w:p>
                <w:p w:rsidR="005830A8" w:rsidRDefault="00CF21BF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ENERO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F21BF">
                    <w:rPr>
                      <w:b/>
                      <w:sz w:val="40"/>
                      <w:szCs w:val="40"/>
                    </w:rPr>
                    <w:t>2025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28" type="#_x0000_t202" style="position:absolute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EF533B" w:rsidP="00EF533B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“CANTAD LAS MARAVILLAS DEL SEÑOR a TODAS LAS NACIONES</w:t>
                  </w:r>
                  <w:r w:rsidR="00CF21BF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26549E" w:rsidRDefault="00EF533B" w:rsidP="004747C6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Sal 95</w:t>
                  </w:r>
                </w:p>
                <w:p w:rsidR="005B394C" w:rsidRPr="005B394C" w:rsidRDefault="001A121D" w:rsidP="004747C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TERCER </w:t>
                  </w:r>
                  <w:r w:rsidR="004747C6">
                    <w:rPr>
                      <w:b/>
                      <w:sz w:val="32"/>
                      <w:szCs w:val="32"/>
                    </w:rPr>
                    <w:t>DOMINGO DE ADVIENTO</w:t>
                  </w:r>
                </w:p>
              </w:txbxContent>
            </v:textbox>
            <w10:wrap type="square" anchorx="margin" anchory="margin"/>
          </v:shape>
        </w:pict>
      </w:r>
      <w:r w:rsidR="00CF21BF">
        <w:rPr>
          <w:noProof/>
          <w:lang w:val="es-ES_tradnl" w:eastAsia="es-ES_tradnl"/>
        </w:rPr>
        <w:t xml:space="preserve">  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F6E"/>
    <w:rsid w:val="000403EF"/>
    <w:rsid w:val="00042B6E"/>
    <w:rsid w:val="00055084"/>
    <w:rsid w:val="000622D3"/>
    <w:rsid w:val="0007177C"/>
    <w:rsid w:val="00075C79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853B7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4ED9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61EA1"/>
    <w:rsid w:val="0069290A"/>
    <w:rsid w:val="006C0528"/>
    <w:rsid w:val="006D1832"/>
    <w:rsid w:val="006D47F4"/>
    <w:rsid w:val="006D5B50"/>
    <w:rsid w:val="006F1C16"/>
    <w:rsid w:val="007136CD"/>
    <w:rsid w:val="00714339"/>
    <w:rsid w:val="00742C4C"/>
    <w:rsid w:val="00747BFB"/>
    <w:rsid w:val="00756CFF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0052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D7AD4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0FC4"/>
    <w:rsid w:val="00C817B0"/>
    <w:rsid w:val="00CB7B4C"/>
    <w:rsid w:val="00CD3676"/>
    <w:rsid w:val="00CF21BF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6B48"/>
    <w:rsid w:val="00DD32A6"/>
    <w:rsid w:val="00DE2FAE"/>
    <w:rsid w:val="00E20721"/>
    <w:rsid w:val="00E211A3"/>
    <w:rsid w:val="00E236E5"/>
    <w:rsid w:val="00E24A70"/>
    <w:rsid w:val="00E34087"/>
    <w:rsid w:val="00E414DE"/>
    <w:rsid w:val="00E51E75"/>
    <w:rsid w:val="00E52F23"/>
    <w:rsid w:val="00ED63A4"/>
    <w:rsid w:val="00EE4D8E"/>
    <w:rsid w:val="00EE7998"/>
    <w:rsid w:val="00EF533B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B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F5A1B-827E-46A5-8C71-DA589F067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16</cp:revision>
  <cp:lastPrinted>2024-12-18T10:40:00Z</cp:lastPrinted>
  <dcterms:created xsi:type="dcterms:W3CDTF">2024-12-18T21:25:00Z</dcterms:created>
  <dcterms:modified xsi:type="dcterms:W3CDTF">2025-01-14T10:24:00Z</dcterms:modified>
</cp:coreProperties>
</file>