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9B0" w:rsidRPr="00B046A6" w:rsidRDefault="009E5C93">
      <w:pPr>
        <w:rPr>
          <w:sz w:val="32"/>
          <w:szCs w:val="32"/>
        </w:rPr>
      </w:pPr>
      <w:r w:rsidRPr="00B046A6">
        <w:rPr>
          <w:noProof/>
          <w:sz w:val="32"/>
          <w:szCs w:val="32"/>
          <w:lang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20.15pt;margin-top:-1.1pt;width:406.85pt;height:123.6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IDEAS </w:t>
                  </w:r>
                </w:p>
                <w:p w:rsidR="00AE41E2" w:rsidRPr="00437F1E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</w:pP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PARA UNA HOMILÍA CON N</w:t>
                  </w:r>
                  <w:r w:rsidR="009B3A6A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EN</w:t>
                  </w:r>
                  <w:r w:rsidRPr="00437F1E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  <w:lang w:val="es-ES"/>
                    </w:rPr>
                    <w:t>OS</w:t>
                  </w:r>
                </w:p>
                <w:p w:rsidR="00AE41E2" w:rsidRPr="00243CF3" w:rsidRDefault="00971642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15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D</w:t>
                  </w:r>
                  <w:r w:rsidR="009B3A6A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</w:t>
                  </w:r>
                  <w:r w:rsidR="00243CF3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CEMBR</w:t>
                  </w:r>
                  <w:r w:rsidR="009B3A6A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2024</w:t>
                  </w:r>
                </w:p>
              </w:txbxContent>
            </v:textbox>
          </v:shape>
        </w:pict>
      </w:r>
    </w:p>
    <w:p w:rsidR="00F459B0" w:rsidRPr="00B046A6" w:rsidRDefault="00F459B0">
      <w:pPr>
        <w:rPr>
          <w:sz w:val="32"/>
          <w:szCs w:val="32"/>
        </w:rPr>
      </w:pPr>
    </w:p>
    <w:p w:rsidR="00F459B0" w:rsidRPr="00B046A6" w:rsidRDefault="00F459B0">
      <w:pPr>
        <w:rPr>
          <w:sz w:val="32"/>
          <w:szCs w:val="32"/>
        </w:rPr>
      </w:pPr>
    </w:p>
    <w:p w:rsidR="00F459B0" w:rsidRPr="00B046A6" w:rsidRDefault="00F459B0">
      <w:pPr>
        <w:rPr>
          <w:sz w:val="32"/>
          <w:szCs w:val="32"/>
        </w:rPr>
      </w:pPr>
    </w:p>
    <w:p w:rsidR="00F459B0" w:rsidRPr="00B046A6" w:rsidRDefault="00F459B0">
      <w:pPr>
        <w:rPr>
          <w:sz w:val="32"/>
          <w:szCs w:val="32"/>
        </w:rPr>
      </w:pPr>
    </w:p>
    <w:p w:rsidR="00F459B0" w:rsidRPr="00B046A6" w:rsidRDefault="00F459B0">
      <w:pPr>
        <w:rPr>
          <w:sz w:val="32"/>
          <w:szCs w:val="32"/>
        </w:rPr>
      </w:pPr>
    </w:p>
    <w:p w:rsidR="00AE41E2" w:rsidRPr="00B046A6" w:rsidRDefault="00AE41E2">
      <w:pPr>
        <w:rPr>
          <w:sz w:val="32"/>
          <w:szCs w:val="32"/>
        </w:rPr>
      </w:pPr>
    </w:p>
    <w:p w:rsidR="00971642" w:rsidRPr="00B046A6" w:rsidRDefault="00971642" w:rsidP="00971642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B046A6" w:rsidRPr="00B046A6" w:rsidRDefault="00971642" w:rsidP="00B046A6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28"/>
          <w:szCs w:val="28"/>
        </w:rPr>
      </w:pPr>
      <w:r w:rsidRPr="00B046A6">
        <w:rPr>
          <w:rFonts w:ascii="Lucida Sans" w:hAnsi="Lucida Sans"/>
          <w:b/>
          <w:color w:val="5F497A" w:themeColor="accent4" w:themeShade="BF"/>
          <w:sz w:val="32"/>
          <w:szCs w:val="32"/>
        </w:rPr>
        <w:t>SÚBETE A</w:t>
      </w:r>
      <w:r w:rsidR="009B3A6A" w:rsidRPr="00B046A6">
        <w:rPr>
          <w:rFonts w:ascii="Lucida Sans" w:hAnsi="Lucida Sans"/>
          <w:b/>
          <w:color w:val="5F497A" w:themeColor="accent4" w:themeShade="BF"/>
          <w:sz w:val="32"/>
          <w:szCs w:val="32"/>
        </w:rPr>
        <w:t>O</w:t>
      </w:r>
      <w:r w:rsidRPr="00B046A6">
        <w:rPr>
          <w:rFonts w:ascii="Lucida Sans" w:hAnsi="Lucida Sans"/>
          <w:b/>
          <w:color w:val="5F497A" w:themeColor="accent4" w:themeShade="BF"/>
          <w:sz w:val="32"/>
          <w:szCs w:val="32"/>
        </w:rPr>
        <w:t xml:space="preserve"> AUTOBÚS… ¡CONVIÉRTETE!</w:t>
      </w:r>
      <w:r w:rsidR="00B046A6" w:rsidRPr="00B046A6">
        <w:rPr>
          <w:rFonts w:ascii="Lucida Sans" w:hAnsi="Lucida Sans"/>
          <w:b/>
          <w:color w:val="5F497A" w:themeColor="accent4" w:themeShade="BF"/>
          <w:sz w:val="28"/>
          <w:szCs w:val="28"/>
        </w:rPr>
        <w:t xml:space="preserve"> </w:t>
      </w:r>
    </w:p>
    <w:p w:rsidR="00B046A6" w:rsidRPr="00B046A6" w:rsidRDefault="00B046A6" w:rsidP="00B046A6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28"/>
          <w:szCs w:val="28"/>
        </w:rPr>
      </w:pPr>
    </w:p>
    <w:p w:rsidR="00B046A6" w:rsidRPr="00B046A6" w:rsidRDefault="00B046A6" w:rsidP="00B046A6">
      <w:pPr>
        <w:tabs>
          <w:tab w:val="left" w:pos="426"/>
        </w:tabs>
        <w:ind w:left="284" w:hanging="284"/>
        <w:jc w:val="both"/>
        <w:rPr>
          <w:rFonts w:ascii="Lucida Sans" w:hAnsi="Lucida Sans"/>
          <w:b/>
          <w:color w:val="7030A0"/>
          <w:sz w:val="32"/>
          <w:szCs w:val="32"/>
        </w:rPr>
      </w:pPr>
      <w:r w:rsidRPr="00B046A6">
        <w:rPr>
          <w:rFonts w:ascii="Lucida Sans" w:hAnsi="Lucida Sans"/>
          <w:b/>
          <w:color w:val="7030A0"/>
          <w:sz w:val="32"/>
          <w:szCs w:val="32"/>
        </w:rPr>
        <w:t>1. Ver: Subimos ao autobús con Xoán Bautista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- Seguímonos preparando para celebrar o Xubileu 2025 co lema “Peregrinos de Esperanza”. E para iso seguimos a dinámica que nos propón o debuxante Fano: imos de peregrinación nun autobús morado, a cor do Advento, camiño de Belén, ao encontro con Xesús. Esta semana </w:t>
      </w:r>
      <w:r w:rsidRPr="00B046A6">
        <w:rPr>
          <w:rFonts w:ascii="Calibri" w:hAnsi="Calibri"/>
          <w:b/>
          <w:bCs/>
          <w:color w:val="7030A0"/>
          <w:sz w:val="32"/>
          <w:szCs w:val="32"/>
          <w:lang w:val="gl-ES"/>
        </w:rPr>
        <w:t>sóbese ao autobús Xoán Bautista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, o curmán de Xesús, ese </w:t>
      </w:r>
      <w:r w:rsidRPr="00B046A6">
        <w:rPr>
          <w:rFonts w:ascii="Calibri" w:hAnsi="Calibri"/>
          <w:b/>
          <w:bCs/>
          <w:color w:val="7030A0"/>
          <w:sz w:val="32"/>
          <w:szCs w:val="32"/>
          <w:lang w:val="gl-ES"/>
        </w:rPr>
        <w:t>personaxe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 que se asoma polo portelo da Palabra de Deus para deixarnos unha consigna a realizar. Así será un Advento XUBILOSO…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B046A6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 xml:space="preserve">Que sabes de Xoán Bautista?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B046A6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>Que nos dirá?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right="11" w:hanging="284"/>
        <w:jc w:val="both"/>
        <w:rPr>
          <w:rFonts w:ascii="Lucida Sans" w:hAnsi="Lucida Sans"/>
          <w:b/>
          <w:color w:val="7030A0"/>
          <w:sz w:val="32"/>
          <w:szCs w:val="32"/>
          <w:lang w:val="gl-ES"/>
        </w:rPr>
      </w:pPr>
      <w:r w:rsidRPr="00B046A6">
        <w:rPr>
          <w:rFonts w:ascii="Lucida Sans" w:hAnsi="Lucida Sans"/>
          <w:b/>
          <w:bCs/>
          <w:color w:val="7030A0"/>
          <w:sz w:val="32"/>
          <w:szCs w:val="32"/>
          <w:lang w:val="gl-ES"/>
        </w:rPr>
        <w:t>2.</w:t>
      </w:r>
      <w:r w:rsidRPr="00B046A6">
        <w:rPr>
          <w:rFonts w:ascii="Lucida Sans" w:hAnsi="Lucida Sans"/>
          <w:bCs/>
          <w:color w:val="7030A0"/>
          <w:sz w:val="32"/>
          <w:szCs w:val="32"/>
          <w:lang w:val="gl-ES"/>
        </w:rPr>
        <w:t xml:space="preserve"> </w:t>
      </w:r>
      <w:r w:rsidRPr="00B046A6">
        <w:rPr>
          <w:rFonts w:ascii="Lucida Sans" w:hAnsi="Lucida Sans"/>
          <w:b/>
          <w:color w:val="7030A0"/>
          <w:sz w:val="32"/>
          <w:szCs w:val="32"/>
          <w:lang w:val="gl-ES"/>
        </w:rPr>
        <w:t xml:space="preserve">XULGAR: Xoán Bautista dinos: “Convértete!” </w:t>
      </w:r>
    </w:p>
    <w:p w:rsidR="00B046A6" w:rsidRPr="00B046A6" w:rsidRDefault="00B046A6" w:rsidP="00B046A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2"/>
          <w:szCs w:val="32"/>
        </w:rPr>
      </w:pPr>
    </w:p>
    <w:p w:rsidR="00B046A6" w:rsidRPr="00B046A6" w:rsidRDefault="00B046A6" w:rsidP="00B046A6">
      <w:pPr>
        <w:tabs>
          <w:tab w:val="left" w:pos="284"/>
          <w:tab w:val="left" w:pos="43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spacing w:line="200" w:lineRule="atLeast"/>
        <w:ind w:left="284" w:right="-45" w:hanging="142"/>
        <w:jc w:val="both"/>
        <w:rPr>
          <w:rFonts w:ascii="Calibri" w:eastAsiaTheme="minorHAnsi" w:hAnsi="Calibri" w:cs="Calibri"/>
          <w:bCs/>
          <w:color w:val="7030A0"/>
          <w:sz w:val="32"/>
          <w:szCs w:val="32"/>
          <w:lang w:eastAsia="en-US"/>
        </w:rPr>
      </w:pPr>
      <w:r w:rsidRPr="00B046A6">
        <w:rPr>
          <w:rFonts w:ascii="Calibri" w:hAnsi="Calibri" w:cs="Calibri"/>
          <w:b/>
          <w:bCs/>
          <w:color w:val="7030A0"/>
          <w:sz w:val="32"/>
          <w:szCs w:val="32"/>
        </w:rPr>
        <w:t xml:space="preserve">- </w:t>
      </w:r>
      <w:r w:rsidRPr="00B046A6">
        <w:rPr>
          <w:rFonts w:ascii="Calibri" w:hAnsi="Calibri" w:cs="Calibri"/>
          <w:bCs/>
          <w:color w:val="7030A0"/>
          <w:sz w:val="32"/>
          <w:szCs w:val="32"/>
        </w:rPr>
        <w:t>No evanxeo deste domingo, a xente acode a Xoán Bautista que bautiza con auga e anuncia que vai chegar o Salvador. E pregúntanlle: “Se vai vir Xesús, que debemos facer?”, como temos que prepararnos. E Xoán respóndelles: compartide a comida, non roubedes, non vos aproveitedes de ninguén…</w:t>
      </w:r>
      <w:r w:rsidRPr="00B046A6">
        <w:rPr>
          <w:rFonts w:ascii="robotoregular" w:hAnsi="robotoregular"/>
          <w:color w:val="333333"/>
          <w:sz w:val="32"/>
          <w:szCs w:val="32"/>
          <w:shd w:val="clear" w:color="auto" w:fill="FFFFFF"/>
        </w:rPr>
        <w:t xml:space="preserve"> </w:t>
      </w:r>
    </w:p>
    <w:p w:rsidR="00B046A6" w:rsidRPr="00B046A6" w:rsidRDefault="00B046A6" w:rsidP="00B046A6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2"/>
          <w:szCs w:val="32"/>
          <w:u w:val="single"/>
          <w:lang w:val="gl-ES"/>
        </w:rPr>
      </w:pPr>
    </w:p>
    <w:p w:rsidR="00B046A6" w:rsidRPr="00B046A6" w:rsidRDefault="00B046A6" w:rsidP="00B046A6">
      <w:pPr>
        <w:pStyle w:val="NormalWeb"/>
        <w:spacing w:before="0" w:beforeAutospacing="0" w:after="0" w:afterAutospacing="0" w:line="200" w:lineRule="atLeast"/>
        <w:ind w:left="284" w:right="-45" w:hanging="142"/>
        <w:jc w:val="both"/>
        <w:rPr>
          <w:rFonts w:ascii="Calibri" w:hAnsi="Calibri" w:cs="Calibri"/>
          <w:b/>
          <w:bCs/>
          <w:color w:val="7030A0"/>
          <w:sz w:val="32"/>
          <w:szCs w:val="32"/>
          <w:u w:val="single"/>
          <w:lang w:val="gl-ES"/>
        </w:rPr>
      </w:pPr>
      <w:r w:rsidRPr="00B046A6">
        <w:rPr>
          <w:rFonts w:ascii="Calibri" w:hAnsi="Calibri" w:cs="Calibri"/>
          <w:b/>
          <w:bCs/>
          <w:color w:val="7030A0"/>
          <w:sz w:val="32"/>
          <w:szCs w:val="32"/>
          <w:u w:val="single"/>
          <w:lang w:val="gl-ES"/>
        </w:rPr>
        <w:t>QUE NOS QUERE DICIR XESÚS?</w:t>
      </w:r>
      <w:r w:rsidRPr="00B046A6">
        <w:rPr>
          <w:rFonts w:ascii="Calibri" w:hAnsi="Calibri" w:cs="Calibri"/>
          <w:b/>
          <w:bCs/>
          <w:color w:val="7030A0"/>
          <w:sz w:val="32"/>
          <w:szCs w:val="32"/>
          <w:lang w:val="gl-ES"/>
        </w:rPr>
        <w:t xml:space="preserve"> </w:t>
      </w:r>
      <w:r w:rsidRPr="00B046A6">
        <w:rPr>
          <w:rFonts w:ascii="Calibri" w:hAnsi="Calibri" w:cs="Calibri"/>
          <w:bCs/>
          <w:color w:val="7030A0"/>
          <w:sz w:val="32"/>
          <w:szCs w:val="32"/>
          <w:lang w:val="gl-ES"/>
        </w:rPr>
        <w:t xml:space="preserve">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- </w:t>
      </w:r>
      <w:r w:rsidRPr="00B046A6">
        <w:rPr>
          <w:rFonts w:ascii="Calibri" w:hAnsi="Calibri"/>
          <w:b/>
          <w:bCs/>
          <w:color w:val="7030A0"/>
          <w:sz w:val="32"/>
          <w:szCs w:val="32"/>
          <w:lang w:val="gl-ES"/>
        </w:rPr>
        <w:t xml:space="preserve">Xoán Bautista tráenos dúas mensaxes. O primeiro, ALÉGRATE! 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As rúas, as casas, as clases vanse enchendo de luces de cores, de adornos do Nadal e de símbolos que 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lastRenderedPageBreak/>
        <w:t xml:space="preserve">anuncian con aire festivo o Nadal. Pero, será a festa dos renos, de Papá Noel, dos centros comerciais?… É a festa do nacemento de Xesús. E por iso estamos alegres.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- Cóntase que o inventor dos </w:t>
      </w:r>
      <w:proofErr w:type="spellStart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Iphone</w:t>
      </w:r>
      <w:proofErr w:type="spellEnd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, </w:t>
      </w:r>
      <w:proofErr w:type="spellStart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Steve</w:t>
      </w:r>
      <w:proofErr w:type="spellEnd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 </w:t>
      </w:r>
      <w:proofErr w:type="spellStart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Jobs</w:t>
      </w:r>
      <w:proofErr w:type="spellEnd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, foi contratar como director da súa recentemente creada empresa ao director xeral de Pepsi-Cola. Só lle fixo unha pregunta: </w:t>
      </w:r>
      <w:r w:rsidRPr="00B046A6">
        <w:rPr>
          <w:rFonts w:ascii="Calibri" w:hAnsi="Calibri"/>
          <w:b/>
          <w:bCs/>
          <w:i/>
          <w:color w:val="7030A0"/>
          <w:sz w:val="32"/>
          <w:szCs w:val="32"/>
          <w:lang w:val="gl-ES"/>
        </w:rPr>
        <w:t xml:space="preserve">“A que queres dedicar toda a túa vida: a vender auga con azucre ou a cambiar o mundo comigo?”. 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Pois este director deixou o seu antigo traballo e foise con </w:t>
      </w:r>
      <w:proofErr w:type="spellStart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Jobs</w:t>
      </w:r>
      <w:proofErr w:type="spellEnd"/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… E ti, prefires vivir unha vida azucrada, aburrida ou vivir con ilusión, feliz, preto de Xesús? Como queres que sexa a túa vida, a túa familia…, con sentido, alegre, con Xesús ou sen El?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</w:pP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- </w:t>
      </w:r>
      <w:r w:rsidRPr="00B046A6">
        <w:rPr>
          <w:rFonts w:ascii="Calibri" w:hAnsi="Calibri"/>
          <w:b/>
          <w:bCs/>
          <w:color w:val="7030A0"/>
          <w:sz w:val="32"/>
          <w:szCs w:val="32"/>
          <w:lang w:val="gl-ES"/>
        </w:rPr>
        <w:t>As segundo mensaxes de Xoán Bautista: CONVÉRTETE!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 </w:t>
      </w:r>
      <w:r w:rsidRPr="00B046A6">
        <w:rPr>
          <w:rFonts w:ascii="Calibri" w:hAnsi="Calibri"/>
          <w:bCs/>
          <w:i/>
          <w:color w:val="7030A0"/>
          <w:sz w:val="32"/>
          <w:szCs w:val="32"/>
          <w:lang w:val="gl-ES"/>
        </w:rPr>
        <w:t>“Convertédevos, porque Xesús está cada vez máis preto”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. O que deixa entrar a Xesús na súa vida cambia, renóvase, relaciónase con Deus dunha forma nova, cos demais, únese á comunidade, toma postura ante as necesidades que ve ao seu redor.</w:t>
      </w:r>
      <w:r w:rsidRPr="00B046A6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Ora, comparte.</w:t>
      </w:r>
      <w:r w:rsidRPr="00B046A6">
        <w:rPr>
          <w:rFonts w:ascii="robotoregular" w:hAnsi="robotoregular"/>
          <w:color w:val="333333"/>
          <w:sz w:val="32"/>
          <w:szCs w:val="32"/>
          <w:shd w:val="clear" w:color="auto" w:fill="FFFFFF"/>
          <w:lang w:val="gl-ES"/>
        </w:rPr>
        <w:t xml:space="preserve">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B046A6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 xml:space="preserve">Que aprendo de Xoán Bautista? 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right"/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</w:pPr>
      <w:r w:rsidRPr="00B046A6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>Que nos fai vivir alegres, felices?</w:t>
      </w: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right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B046A6" w:rsidRPr="00B046A6" w:rsidRDefault="00B046A6" w:rsidP="00B046A6">
      <w:pPr>
        <w:pStyle w:val="NormalWeb"/>
        <w:tabs>
          <w:tab w:val="left" w:pos="284"/>
        </w:tabs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/>
          <w:bCs/>
          <w:color w:val="7030A0"/>
          <w:sz w:val="32"/>
          <w:szCs w:val="32"/>
          <w:lang w:val="gl-ES"/>
        </w:rPr>
      </w:pPr>
      <w:r w:rsidRPr="00B046A6">
        <w:rPr>
          <w:rFonts w:ascii="Lucida Sans" w:hAnsi="Lucida Sans"/>
          <w:b/>
          <w:color w:val="7030A0"/>
          <w:sz w:val="32"/>
          <w:szCs w:val="32"/>
          <w:lang w:val="gl-ES"/>
        </w:rPr>
        <w:t>3. ACTUAR: Alégrate, convértete, comparte</w:t>
      </w:r>
    </w:p>
    <w:p w:rsidR="00B046A6" w:rsidRPr="00B046A6" w:rsidRDefault="00B046A6" w:rsidP="00B046A6">
      <w:pPr>
        <w:tabs>
          <w:tab w:val="left" w:pos="426"/>
        </w:tabs>
        <w:spacing w:line="200" w:lineRule="atLeast"/>
        <w:ind w:left="284" w:right="49" w:hanging="142"/>
        <w:jc w:val="both"/>
        <w:rPr>
          <w:rFonts w:ascii="Calibri" w:hAnsi="Calibri"/>
          <w:b/>
          <w:bCs/>
          <w:color w:val="7030A0"/>
          <w:sz w:val="32"/>
          <w:szCs w:val="32"/>
        </w:rPr>
      </w:pPr>
    </w:p>
    <w:p w:rsidR="00B046A6" w:rsidRPr="00B046A6" w:rsidRDefault="00B046A6" w:rsidP="00B046A6">
      <w:pPr>
        <w:tabs>
          <w:tab w:val="left" w:pos="426"/>
        </w:tabs>
        <w:spacing w:line="200" w:lineRule="atLeast"/>
        <w:ind w:left="284" w:right="49" w:hanging="142"/>
        <w:jc w:val="both"/>
        <w:rPr>
          <w:rFonts w:ascii="Calibri" w:hAnsi="Calibri"/>
          <w:bCs/>
          <w:color w:val="7030A0"/>
          <w:sz w:val="32"/>
          <w:szCs w:val="32"/>
        </w:rPr>
      </w:pPr>
      <w:r w:rsidRPr="00B046A6">
        <w:rPr>
          <w:rFonts w:ascii="Calibri" w:hAnsi="Calibri"/>
          <w:b/>
          <w:bCs/>
          <w:color w:val="7030A0"/>
          <w:sz w:val="32"/>
          <w:szCs w:val="32"/>
        </w:rPr>
        <w:t xml:space="preserve">- </w:t>
      </w:r>
      <w:r w:rsidRPr="00B046A6">
        <w:rPr>
          <w:rFonts w:ascii="Calibri" w:hAnsi="Calibri"/>
          <w:bCs/>
          <w:color w:val="7030A0"/>
          <w:sz w:val="32"/>
          <w:szCs w:val="32"/>
        </w:rPr>
        <w:t xml:space="preserve">Miremos estes días se facemos sempre o correcto, o que está ben, se estamos preto dos que nos necesitan, se hai algo na nosa vida que non deixa nacer en nós a Xesús e preparemos a celebración penitencial de Nadal. Seguindo o debuxo de Fano recortamos o portelo de Xoán Bautista,  coloreámola e colocámola na 3ª xanela do autobús. E cantamos “Súbete ao autobús </w:t>
      </w:r>
    </w:p>
    <w:p w:rsidR="00B046A6" w:rsidRPr="00B046A6" w:rsidRDefault="00B046A6" w:rsidP="00B046A6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- Acendemos</w:t>
      </w:r>
      <w:r w:rsidRPr="00B046A6">
        <w:rPr>
          <w:rFonts w:ascii="Calibri" w:hAnsi="Calibri"/>
          <w:b/>
          <w:bCs/>
          <w:color w:val="7030A0"/>
          <w:sz w:val="32"/>
          <w:szCs w:val="32"/>
          <w:lang w:val="gl-ES"/>
        </w:rPr>
        <w:t xml:space="preserve"> o 3º cirio de Advento </w:t>
      </w: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>coa oración correspondente. Falamos de Xesús a un amigo.</w:t>
      </w:r>
    </w:p>
    <w:p w:rsidR="00B046A6" w:rsidRPr="00B046A6" w:rsidRDefault="00B046A6" w:rsidP="00B046A6">
      <w:pPr>
        <w:pStyle w:val="NormalWeb"/>
        <w:spacing w:before="0" w:beforeAutospacing="0" w:after="0" w:afterAutospacing="0" w:line="200" w:lineRule="atLeast"/>
        <w:ind w:left="284" w:hanging="142"/>
        <w:jc w:val="both"/>
        <w:rPr>
          <w:rFonts w:ascii="Calibri" w:hAnsi="Calibri"/>
          <w:bCs/>
          <w:color w:val="7030A0"/>
          <w:sz w:val="32"/>
          <w:szCs w:val="32"/>
          <w:lang w:val="gl-ES"/>
        </w:rPr>
      </w:pPr>
    </w:p>
    <w:p w:rsidR="00B046A6" w:rsidRPr="00B046A6" w:rsidRDefault="00B046A6" w:rsidP="00B046A6">
      <w:pPr>
        <w:pStyle w:val="NormalWeb"/>
        <w:spacing w:before="0" w:beforeAutospacing="0" w:after="0" w:afterAutospacing="0" w:line="200" w:lineRule="atLeast"/>
        <w:ind w:left="284" w:hanging="142"/>
        <w:jc w:val="right"/>
        <w:rPr>
          <w:rFonts w:ascii="Calibri" w:hAnsi="Calibri"/>
          <w:bCs/>
          <w:color w:val="5F497A" w:themeColor="accent4" w:themeShade="BF"/>
          <w:sz w:val="18"/>
          <w:szCs w:val="18"/>
          <w:lang w:val="gl-ES"/>
        </w:rPr>
      </w:pPr>
      <w:r w:rsidRPr="00B046A6">
        <w:rPr>
          <w:rFonts w:ascii="Calibri" w:hAnsi="Calibri"/>
          <w:bCs/>
          <w:color w:val="7030A0"/>
          <w:sz w:val="32"/>
          <w:szCs w:val="32"/>
          <w:lang w:val="gl-ES"/>
        </w:rPr>
        <w:t xml:space="preserve">    </w:t>
      </w:r>
      <w:r w:rsidRPr="00B046A6">
        <w:rPr>
          <w:rFonts w:ascii="Arial" w:hAnsi="Arial" w:cs="Arial"/>
          <w:b/>
          <w:bCs/>
          <w:i/>
          <w:color w:val="7030A0"/>
          <w:sz w:val="32"/>
          <w:szCs w:val="32"/>
          <w:lang w:val="gl-ES"/>
        </w:rPr>
        <w:t xml:space="preserve">Que imos facer?    </w:t>
      </w:r>
    </w:p>
    <w:p w:rsidR="00F77640" w:rsidRPr="00B046A6" w:rsidRDefault="00F77640" w:rsidP="00F77640">
      <w:pPr>
        <w:tabs>
          <w:tab w:val="left" w:pos="426"/>
        </w:tabs>
        <w:ind w:left="284"/>
        <w:jc w:val="center"/>
        <w:rPr>
          <w:rFonts w:ascii="Lucida Sans" w:hAnsi="Lucida Sans"/>
          <w:b/>
          <w:color w:val="5F497A" w:themeColor="accent4" w:themeShade="BF"/>
          <w:sz w:val="32"/>
          <w:szCs w:val="32"/>
        </w:rPr>
      </w:pPr>
    </w:p>
    <w:p w:rsidR="000D5A3B" w:rsidRPr="00B046A6" w:rsidRDefault="000D5A3B" w:rsidP="003E7062">
      <w:pPr>
        <w:spacing w:after="200"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B046A6">
        <w:rPr>
          <w:rFonts w:ascii="Bradley Hand ITC" w:hAnsi="Bradley Hand ITC"/>
          <w:b/>
          <w:color w:val="FF0000"/>
          <w:sz w:val="72"/>
          <w:szCs w:val="72"/>
        </w:rPr>
        <w:t>LECTURAS</w:t>
      </w:r>
    </w:p>
    <w:p w:rsidR="00971642" w:rsidRPr="00B046A6" w:rsidRDefault="00971642" w:rsidP="00971642">
      <w:pPr>
        <w:pStyle w:val="Prrafodelista"/>
        <w:tabs>
          <w:tab w:val="left" w:pos="142"/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sz w:val="36"/>
          <w:szCs w:val="36"/>
          <w:lang w:val="gl-ES"/>
        </w:rPr>
      </w:pPr>
      <w:r w:rsidRPr="00B046A6">
        <w:rPr>
          <w:b/>
          <w:bCs/>
          <w:iCs/>
          <w:snapToGrid w:val="0"/>
          <w:sz w:val="36"/>
          <w:szCs w:val="36"/>
          <w:lang w:val="gl-ES"/>
        </w:rPr>
        <w:t xml:space="preserve">FONÍAS 3, 14-18a: </w:t>
      </w:r>
      <w:r w:rsidR="00B046A6" w:rsidRPr="00B046A6">
        <w:rPr>
          <w:bCs/>
          <w:i/>
          <w:iCs/>
          <w:snapToGrid w:val="0"/>
          <w:sz w:val="36"/>
          <w:szCs w:val="36"/>
          <w:lang w:val="gl-ES"/>
        </w:rPr>
        <w:t xml:space="preserve">O </w:t>
      </w:r>
      <w:r w:rsidRPr="00B046A6">
        <w:rPr>
          <w:bCs/>
          <w:i/>
          <w:iCs/>
          <w:snapToGrid w:val="0"/>
          <w:sz w:val="36"/>
          <w:szCs w:val="36"/>
          <w:lang w:val="gl-ES"/>
        </w:rPr>
        <w:t xml:space="preserve">Señor exulta </w:t>
      </w:r>
      <w:r w:rsidR="00B046A6" w:rsidRPr="00B046A6">
        <w:rPr>
          <w:bCs/>
          <w:i/>
          <w:iCs/>
          <w:snapToGrid w:val="0"/>
          <w:sz w:val="36"/>
          <w:szCs w:val="36"/>
          <w:lang w:val="gl-ES"/>
        </w:rPr>
        <w:t>e</w:t>
      </w:r>
      <w:r w:rsidRPr="00B046A6">
        <w:rPr>
          <w:bCs/>
          <w:i/>
          <w:iCs/>
          <w:snapToGrid w:val="0"/>
          <w:sz w:val="36"/>
          <w:szCs w:val="36"/>
          <w:lang w:val="gl-ES"/>
        </w:rPr>
        <w:t xml:space="preserve"> al</w:t>
      </w:r>
      <w:r w:rsidR="00B046A6" w:rsidRPr="00B046A6">
        <w:rPr>
          <w:bCs/>
          <w:i/>
          <w:iCs/>
          <w:snapToGrid w:val="0"/>
          <w:sz w:val="36"/>
          <w:szCs w:val="36"/>
          <w:lang w:val="gl-ES"/>
        </w:rPr>
        <w:t>é</w:t>
      </w:r>
      <w:r w:rsidRPr="00B046A6">
        <w:rPr>
          <w:bCs/>
          <w:i/>
          <w:iCs/>
          <w:snapToGrid w:val="0"/>
          <w:sz w:val="36"/>
          <w:szCs w:val="36"/>
          <w:lang w:val="gl-ES"/>
        </w:rPr>
        <w:t>gra</w:t>
      </w:r>
      <w:r w:rsidR="00B046A6" w:rsidRPr="00B046A6">
        <w:rPr>
          <w:bCs/>
          <w:i/>
          <w:iCs/>
          <w:snapToGrid w:val="0"/>
          <w:sz w:val="36"/>
          <w:szCs w:val="36"/>
          <w:lang w:val="gl-ES"/>
        </w:rPr>
        <w:t>se</w:t>
      </w:r>
      <w:r w:rsidRPr="00B046A6">
        <w:rPr>
          <w:bCs/>
          <w:i/>
          <w:iCs/>
          <w:snapToGrid w:val="0"/>
          <w:sz w:val="36"/>
          <w:szCs w:val="36"/>
          <w:lang w:val="gl-ES"/>
        </w:rPr>
        <w:t xml:space="preserve"> contigo.</w:t>
      </w:r>
    </w:p>
    <w:p w:rsidR="00971642" w:rsidRPr="00B046A6" w:rsidRDefault="00971642" w:rsidP="00971642">
      <w:pPr>
        <w:pStyle w:val="Prrafodelista"/>
        <w:tabs>
          <w:tab w:val="left" w:pos="142"/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49" w:hanging="142"/>
        <w:jc w:val="both"/>
        <w:rPr>
          <w:bCs/>
          <w:i/>
          <w:iCs/>
          <w:snapToGrid w:val="0"/>
          <w:sz w:val="36"/>
          <w:szCs w:val="36"/>
          <w:lang w:val="gl-ES"/>
        </w:rPr>
      </w:pPr>
    </w:p>
    <w:p w:rsidR="00971642" w:rsidRPr="00B046A6" w:rsidRDefault="00971642" w:rsidP="00971642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snapToGrid w:val="0"/>
          <w:sz w:val="36"/>
          <w:szCs w:val="36"/>
          <w:lang w:val="gl-ES"/>
        </w:rPr>
      </w:pPr>
      <w:r w:rsidRPr="00B046A6">
        <w:rPr>
          <w:b/>
          <w:snapToGrid w:val="0"/>
          <w:sz w:val="36"/>
          <w:szCs w:val="36"/>
          <w:lang w:val="gl-ES"/>
        </w:rPr>
        <w:t>SALMO Is. 12: R/.</w:t>
      </w:r>
    </w:p>
    <w:p w:rsidR="00971642" w:rsidRPr="00B046A6" w:rsidRDefault="00971642" w:rsidP="00971642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snapToGrid w:val="0"/>
          <w:sz w:val="36"/>
          <w:szCs w:val="36"/>
          <w:lang w:val="gl-ES"/>
        </w:rPr>
      </w:pPr>
    </w:p>
    <w:p w:rsidR="00971642" w:rsidRPr="00B046A6" w:rsidRDefault="00971642" w:rsidP="00971642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snapToGrid w:val="0"/>
          <w:sz w:val="36"/>
          <w:szCs w:val="36"/>
          <w:lang w:val="gl-ES"/>
        </w:rPr>
      </w:pPr>
      <w:r w:rsidRPr="00B046A6">
        <w:rPr>
          <w:b/>
          <w:snapToGrid w:val="0"/>
          <w:sz w:val="36"/>
          <w:szCs w:val="36"/>
          <w:lang w:val="gl-ES"/>
        </w:rPr>
        <w:t xml:space="preserve"> Gritad</w:t>
      </w:r>
      <w:r w:rsidR="00B046A6" w:rsidRPr="00B046A6">
        <w:rPr>
          <w:b/>
          <w:snapToGrid w:val="0"/>
          <w:sz w:val="36"/>
          <w:szCs w:val="36"/>
          <w:lang w:val="gl-ES"/>
        </w:rPr>
        <w:t>e</w:t>
      </w:r>
      <w:r w:rsidRPr="00B046A6">
        <w:rPr>
          <w:b/>
          <w:snapToGrid w:val="0"/>
          <w:sz w:val="36"/>
          <w:szCs w:val="36"/>
          <w:lang w:val="gl-ES"/>
        </w:rPr>
        <w:t xml:space="preserve"> </w:t>
      </w:r>
      <w:r w:rsidR="00B046A6" w:rsidRPr="00B046A6">
        <w:rPr>
          <w:b/>
          <w:snapToGrid w:val="0"/>
          <w:sz w:val="36"/>
          <w:szCs w:val="36"/>
          <w:lang w:val="gl-ES"/>
        </w:rPr>
        <w:t>x</w:t>
      </w:r>
      <w:r w:rsidRPr="00B046A6">
        <w:rPr>
          <w:b/>
          <w:snapToGrid w:val="0"/>
          <w:sz w:val="36"/>
          <w:szCs w:val="36"/>
          <w:lang w:val="gl-ES"/>
        </w:rPr>
        <w:t>ubilosos, porqu</w:t>
      </w:r>
      <w:r w:rsidR="00B046A6" w:rsidRPr="00B046A6">
        <w:rPr>
          <w:b/>
          <w:snapToGrid w:val="0"/>
          <w:sz w:val="36"/>
          <w:szCs w:val="36"/>
          <w:lang w:val="gl-ES"/>
        </w:rPr>
        <w:t>e</w:t>
      </w:r>
      <w:r w:rsidRPr="00B046A6">
        <w:rPr>
          <w:b/>
          <w:snapToGrid w:val="0"/>
          <w:sz w:val="36"/>
          <w:szCs w:val="36"/>
          <w:lang w:val="gl-ES"/>
        </w:rPr>
        <w:t xml:space="preserve"> </w:t>
      </w:r>
      <w:r w:rsidR="00B046A6" w:rsidRPr="00B046A6">
        <w:rPr>
          <w:b/>
          <w:snapToGrid w:val="0"/>
          <w:sz w:val="36"/>
          <w:szCs w:val="36"/>
          <w:lang w:val="gl-ES"/>
        </w:rPr>
        <w:t>é</w:t>
      </w:r>
      <w:r w:rsidRPr="00B046A6">
        <w:rPr>
          <w:b/>
          <w:snapToGrid w:val="0"/>
          <w:sz w:val="36"/>
          <w:szCs w:val="36"/>
          <w:lang w:val="gl-ES"/>
        </w:rPr>
        <w:t xml:space="preserve"> grande n</w:t>
      </w:r>
      <w:r w:rsidR="00B046A6" w:rsidRPr="00B046A6">
        <w:rPr>
          <w:b/>
          <w:snapToGrid w:val="0"/>
          <w:sz w:val="36"/>
          <w:szCs w:val="36"/>
          <w:lang w:val="gl-ES"/>
        </w:rPr>
        <w:t>o</w:t>
      </w:r>
      <w:r w:rsidRPr="00B046A6">
        <w:rPr>
          <w:b/>
          <w:snapToGrid w:val="0"/>
          <w:sz w:val="36"/>
          <w:szCs w:val="36"/>
          <w:lang w:val="gl-ES"/>
        </w:rPr>
        <w:t xml:space="preserve"> medio de ti </w:t>
      </w:r>
      <w:r w:rsidR="00B046A6" w:rsidRPr="00B046A6">
        <w:rPr>
          <w:b/>
          <w:snapToGrid w:val="0"/>
          <w:sz w:val="36"/>
          <w:szCs w:val="36"/>
          <w:lang w:val="gl-ES"/>
        </w:rPr>
        <w:t>o</w:t>
      </w:r>
      <w:r w:rsidRPr="00B046A6">
        <w:rPr>
          <w:b/>
          <w:snapToGrid w:val="0"/>
          <w:sz w:val="36"/>
          <w:szCs w:val="36"/>
          <w:lang w:val="gl-ES"/>
        </w:rPr>
        <w:t xml:space="preserve"> Santo de Israel.</w:t>
      </w:r>
    </w:p>
    <w:p w:rsidR="00971642" w:rsidRPr="00B046A6" w:rsidRDefault="00971642" w:rsidP="00971642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snapToGrid w:val="0"/>
          <w:sz w:val="36"/>
          <w:szCs w:val="36"/>
          <w:lang w:val="gl-ES"/>
        </w:rPr>
      </w:pPr>
    </w:p>
    <w:p w:rsidR="00971642" w:rsidRPr="00B046A6" w:rsidRDefault="00971642" w:rsidP="00971642">
      <w:pPr>
        <w:pStyle w:val="Prrafodelista"/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284" w:right="-51" w:hanging="142"/>
        <w:jc w:val="both"/>
        <w:rPr>
          <w:b/>
          <w:bCs/>
          <w:i/>
          <w:snapToGrid w:val="0"/>
          <w:sz w:val="36"/>
          <w:szCs w:val="36"/>
          <w:lang w:val="gl-ES"/>
        </w:rPr>
      </w:pPr>
    </w:p>
    <w:p w:rsidR="00971642" w:rsidRPr="00B046A6" w:rsidRDefault="00971642" w:rsidP="00971642">
      <w:pPr>
        <w:pStyle w:val="Prrafodelista"/>
        <w:tabs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after="0" w:line="240" w:lineRule="atLeast"/>
        <w:ind w:left="142" w:right="-51"/>
        <w:jc w:val="both"/>
        <w:rPr>
          <w:rFonts w:cs="Calibri"/>
          <w:i/>
          <w:iCs/>
          <w:sz w:val="36"/>
          <w:szCs w:val="36"/>
          <w:lang w:val="gl-ES"/>
        </w:rPr>
      </w:pPr>
      <w:r w:rsidRPr="00B046A6">
        <w:rPr>
          <w:b/>
          <w:bCs/>
          <w:snapToGrid w:val="0"/>
          <w:sz w:val="36"/>
          <w:szCs w:val="36"/>
          <w:lang w:val="gl-ES"/>
        </w:rPr>
        <w:t>FILIPENSES 4, 4-7</w:t>
      </w:r>
      <w:r w:rsidRPr="00B046A6">
        <w:rPr>
          <w:bCs/>
          <w:snapToGrid w:val="0"/>
          <w:sz w:val="36"/>
          <w:szCs w:val="36"/>
          <w:lang w:val="gl-ES"/>
        </w:rPr>
        <w:t xml:space="preserve">: </w:t>
      </w:r>
      <w:r w:rsidR="00B046A6" w:rsidRPr="00B046A6">
        <w:rPr>
          <w:bCs/>
          <w:i/>
          <w:snapToGrid w:val="0"/>
          <w:sz w:val="36"/>
          <w:szCs w:val="36"/>
          <w:lang w:val="gl-ES"/>
        </w:rPr>
        <w:t xml:space="preserve">O </w:t>
      </w:r>
      <w:r w:rsidRPr="00B046A6">
        <w:rPr>
          <w:bCs/>
          <w:i/>
          <w:snapToGrid w:val="0"/>
          <w:sz w:val="36"/>
          <w:szCs w:val="36"/>
          <w:lang w:val="gl-ES"/>
        </w:rPr>
        <w:t xml:space="preserve">Señor está </w:t>
      </w:r>
      <w:r w:rsidR="00B046A6" w:rsidRPr="00B046A6">
        <w:rPr>
          <w:bCs/>
          <w:i/>
          <w:snapToGrid w:val="0"/>
          <w:sz w:val="36"/>
          <w:szCs w:val="36"/>
          <w:lang w:val="gl-ES"/>
        </w:rPr>
        <w:t>preto</w:t>
      </w:r>
      <w:r w:rsidRPr="00B046A6">
        <w:rPr>
          <w:b/>
          <w:bCs/>
          <w:i/>
          <w:snapToGrid w:val="0"/>
          <w:sz w:val="36"/>
          <w:szCs w:val="36"/>
          <w:lang w:val="gl-ES"/>
        </w:rPr>
        <w:t>.</w:t>
      </w:r>
    </w:p>
    <w:p w:rsidR="00971642" w:rsidRPr="00B046A6" w:rsidRDefault="00971642" w:rsidP="00971642">
      <w:pPr>
        <w:spacing w:after="200" w:line="276" w:lineRule="auto"/>
        <w:rPr>
          <w:b/>
          <w:bCs/>
          <w:snapToGrid w:val="0"/>
          <w:sz w:val="36"/>
          <w:szCs w:val="36"/>
        </w:rPr>
      </w:pPr>
    </w:p>
    <w:p w:rsidR="00971642" w:rsidRPr="00B046A6" w:rsidRDefault="00971642" w:rsidP="00971642">
      <w:pPr>
        <w:spacing w:after="200" w:line="276" w:lineRule="auto"/>
        <w:rPr>
          <w:b/>
          <w:bCs/>
          <w:snapToGrid w:val="0"/>
          <w:sz w:val="36"/>
          <w:szCs w:val="36"/>
        </w:rPr>
      </w:pPr>
    </w:p>
    <w:p w:rsidR="00971642" w:rsidRPr="00B046A6" w:rsidRDefault="00971642" w:rsidP="00971642">
      <w:pPr>
        <w:spacing w:after="200" w:line="276" w:lineRule="auto"/>
        <w:rPr>
          <w:b/>
          <w:bCs/>
          <w:snapToGrid w:val="0"/>
          <w:sz w:val="36"/>
          <w:szCs w:val="36"/>
        </w:rPr>
      </w:pPr>
    </w:p>
    <w:p w:rsidR="00971642" w:rsidRPr="00B046A6" w:rsidRDefault="00971642" w:rsidP="00971642">
      <w:pPr>
        <w:spacing w:after="200" w:line="276" w:lineRule="auto"/>
        <w:rPr>
          <w:bCs/>
          <w:i/>
          <w:snapToGrid w:val="0"/>
          <w:sz w:val="36"/>
          <w:szCs w:val="36"/>
        </w:rPr>
      </w:pPr>
      <w:r w:rsidRPr="00B046A6">
        <w:rPr>
          <w:b/>
          <w:bCs/>
          <w:snapToGrid w:val="0"/>
          <w:sz w:val="36"/>
          <w:szCs w:val="36"/>
        </w:rPr>
        <w:t xml:space="preserve">LUCAS 3, 10-18: </w:t>
      </w:r>
      <w:r w:rsidRPr="00B046A6">
        <w:rPr>
          <w:bCs/>
          <w:i/>
          <w:snapToGrid w:val="0"/>
          <w:sz w:val="36"/>
          <w:szCs w:val="36"/>
        </w:rPr>
        <w:t xml:space="preserve"> </w:t>
      </w:r>
      <w:r w:rsidR="00B046A6" w:rsidRPr="00B046A6">
        <w:rPr>
          <w:bCs/>
          <w:i/>
          <w:snapToGrid w:val="0"/>
          <w:sz w:val="36"/>
          <w:szCs w:val="36"/>
        </w:rPr>
        <w:t xml:space="preserve">E </w:t>
      </w:r>
      <w:r w:rsidRPr="00B046A6">
        <w:rPr>
          <w:bCs/>
          <w:i/>
          <w:snapToGrid w:val="0"/>
          <w:sz w:val="36"/>
          <w:szCs w:val="36"/>
        </w:rPr>
        <w:t>n</w:t>
      </w:r>
      <w:r w:rsidR="00B046A6" w:rsidRPr="00B046A6">
        <w:rPr>
          <w:bCs/>
          <w:i/>
          <w:snapToGrid w:val="0"/>
          <w:sz w:val="36"/>
          <w:szCs w:val="36"/>
        </w:rPr>
        <w:t>ó</w:t>
      </w:r>
      <w:r w:rsidRPr="00B046A6">
        <w:rPr>
          <w:bCs/>
          <w:i/>
          <w:snapToGrid w:val="0"/>
          <w:sz w:val="36"/>
          <w:szCs w:val="36"/>
        </w:rPr>
        <w:t>s, qu</w:t>
      </w:r>
      <w:r w:rsidR="00B046A6" w:rsidRPr="00B046A6">
        <w:rPr>
          <w:bCs/>
          <w:i/>
          <w:snapToGrid w:val="0"/>
          <w:sz w:val="36"/>
          <w:szCs w:val="36"/>
        </w:rPr>
        <w:t>e</w:t>
      </w:r>
      <w:r w:rsidRPr="00B046A6">
        <w:rPr>
          <w:bCs/>
          <w:i/>
          <w:snapToGrid w:val="0"/>
          <w:sz w:val="36"/>
          <w:szCs w:val="36"/>
        </w:rPr>
        <w:t xml:space="preserve"> debemos </w:t>
      </w:r>
      <w:r w:rsidR="00B046A6" w:rsidRPr="00B046A6">
        <w:rPr>
          <w:bCs/>
          <w:i/>
          <w:snapToGrid w:val="0"/>
          <w:sz w:val="36"/>
          <w:szCs w:val="36"/>
        </w:rPr>
        <w:t>f</w:t>
      </w:r>
      <w:r w:rsidRPr="00B046A6">
        <w:rPr>
          <w:bCs/>
          <w:i/>
          <w:snapToGrid w:val="0"/>
          <w:sz w:val="36"/>
          <w:szCs w:val="36"/>
        </w:rPr>
        <w:t>acer?</w:t>
      </w:r>
    </w:p>
    <w:p w:rsidR="00B046A6" w:rsidRPr="00B046A6" w:rsidRDefault="00B046A6" w:rsidP="00971642">
      <w:pPr>
        <w:spacing w:after="200" w:line="276" w:lineRule="auto"/>
        <w:rPr>
          <w:bCs/>
          <w:i/>
          <w:snapToGrid w:val="0"/>
          <w:sz w:val="36"/>
          <w:szCs w:val="36"/>
        </w:rPr>
      </w:pPr>
    </w:p>
    <w:tbl>
      <w:tblPr>
        <w:tblStyle w:val="Tablaconcuadrcula"/>
        <w:tblW w:w="0" w:type="auto"/>
        <w:tblLook w:val="04A0"/>
      </w:tblPr>
      <w:tblGrid>
        <w:gridCol w:w="8644"/>
      </w:tblGrid>
      <w:tr w:rsidR="00B046A6" w:rsidRPr="00B046A6" w:rsidTr="00B046A6">
        <w:tc>
          <w:tcPr>
            <w:tcW w:w="8644" w:type="dxa"/>
          </w:tcPr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 xml:space="preserve">Narrador: 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Naquel tempo, a xente preguntaba a Xoán: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Xente: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/>
                <w:bCs/>
                <w:i/>
                <w:iCs/>
                <w:sz w:val="36"/>
                <w:szCs w:val="36"/>
              </w:rPr>
              <w:t>-«Entón, que debemos facer?».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Narrador: El contestaba: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Xoán B.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>-«O que teña dúas túnicas, que comparta co que non ten; e o que teña comida, faga o mesmo».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Narrador: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Viñeron tamén a bautizarse uns publicanos e preguntáronlle: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Publicanos: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 xml:space="preserve">-«Mestre, que debemos facemos nós?».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Narrador: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El contestoulles: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Xoán B.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>-«Non esixades máis do establecido».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Narrador: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Uns soldados igualmente preguntábanlle: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Soldados: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>-«E nós, que debemos facer nós?».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Narrador: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El contestoulles: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Xoán B.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>-«Non fagades extorsión nin vos aproveitedes de ninguén con falsas denuncias, senón contentádevos coa paga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».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Narrador: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Como o pobo estaba expectante, e todos se preguntaban no seu interior sobre Xoán se non sería o Mesías, Xoán respondeulles dirixíndose a todos: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Xoán B.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>-«Eu bautízovos con auga; pero vén o que é máis forte ca min, a quen non merezo desatarlle a correa das súas sandalias.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 xml:space="preserve">El bautizaravos con Espírito </w:t>
            </w:r>
            <w:r w:rsidRPr="00B046A6">
              <w:rPr>
                <w:rFonts w:ascii="Calibri" w:eastAsia="Calibri" w:hAnsi="Calibri"/>
                <w:b/>
                <w:bCs/>
                <w:i/>
                <w:iCs/>
                <w:sz w:val="36"/>
                <w:szCs w:val="36"/>
              </w:rPr>
              <w:t xml:space="preserve">Santo e lume;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 xml:space="preserve">na súa man ten a forcada para aventar a súa parva, reunir o seu trigo no celeiro e queimar a palla nunha fogueira que non se apaga».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Narrador: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>Con estas e outras moitas exhortacións</w:t>
            </w: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,</w:t>
            </w:r>
            <w:r w:rsidRPr="00B046A6">
              <w:rPr>
                <w:rFonts w:ascii="Calibri" w:eastAsia="Calibri" w:hAnsi="Calibr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>anunciaba ao pobo o Evanxeo.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36"/>
                <w:szCs w:val="36"/>
              </w:rPr>
              <w:tab/>
            </w:r>
            <w:r w:rsidRPr="00B046A6">
              <w:rPr>
                <w:rFonts w:ascii="Calibri" w:eastAsia="Calibri" w:hAnsi="Calibri"/>
                <w:bCs/>
                <w:iCs/>
                <w:sz w:val="36"/>
                <w:szCs w:val="36"/>
              </w:rPr>
              <w:t xml:space="preserve">    </w:t>
            </w:r>
            <w:r w:rsidRPr="00B046A6"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  <w:t xml:space="preserve">Palabra do Señor. </w:t>
            </w: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alibri" w:eastAsia="Calibri" w:hAnsi="Calibri"/>
                <w:bCs/>
                <w:i/>
                <w:iCs/>
                <w:sz w:val="36"/>
                <w:szCs w:val="36"/>
              </w:rPr>
            </w:pPr>
          </w:p>
          <w:p w:rsidR="00B046A6" w:rsidRPr="00B046A6" w:rsidRDefault="00B046A6" w:rsidP="00B046A6">
            <w:pPr>
              <w:tabs>
                <w:tab w:val="left" w:pos="144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804"/>
                <w:tab w:val="left" w:pos="7200"/>
                <w:tab w:val="left" w:pos="11340"/>
              </w:tabs>
              <w:ind w:left="284" w:right="-40" w:hanging="142"/>
              <w:jc w:val="both"/>
              <w:rPr>
                <w:rFonts w:ascii="Comic Sans MS" w:hAnsi="Comic Sans MS"/>
                <w:snapToGrid w:val="0"/>
                <w:sz w:val="28"/>
                <w:szCs w:val="28"/>
              </w:rPr>
            </w:pPr>
            <w:r w:rsidRPr="00B046A6">
              <w:rPr>
                <w:rFonts w:ascii="Calibri" w:eastAsia="Calibri" w:hAnsi="Calibri"/>
                <w:b/>
                <w:bCs/>
                <w:iCs/>
                <w:sz w:val="28"/>
                <w:szCs w:val="28"/>
              </w:rPr>
              <w:t xml:space="preserve">                                </w:t>
            </w:r>
            <w:r w:rsidRPr="00B046A6">
              <w:rPr>
                <w:rFonts w:ascii="Calibri" w:eastAsia="Calibri" w:hAnsi="Calibri"/>
                <w:b/>
                <w:bCs/>
                <w:i/>
                <w:iCs/>
                <w:sz w:val="28"/>
                <w:szCs w:val="28"/>
              </w:rPr>
              <w:t>Bautista-Xente-Publicanos-Soldados).</w:t>
            </w:r>
          </w:p>
          <w:p w:rsidR="00B046A6" w:rsidRPr="00B046A6" w:rsidRDefault="00B046A6" w:rsidP="00B046A6">
            <w:pPr>
              <w:tabs>
                <w:tab w:val="left" w:pos="142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7200"/>
              </w:tabs>
              <w:ind w:left="142" w:right="-49"/>
              <w:jc w:val="both"/>
              <w:rPr>
                <w:rFonts w:ascii="Calibri" w:hAnsi="Calibri"/>
                <w:snapToGrid w:val="0"/>
                <w:sz w:val="20"/>
                <w:szCs w:val="20"/>
              </w:rPr>
            </w:pPr>
          </w:p>
          <w:p w:rsidR="00B046A6" w:rsidRPr="00B046A6" w:rsidRDefault="00B046A6" w:rsidP="00971642">
            <w:pPr>
              <w:spacing w:after="200" w:line="276" w:lineRule="auto"/>
              <w:rPr>
                <w:bCs/>
                <w:i/>
                <w:snapToGrid w:val="0"/>
                <w:sz w:val="36"/>
                <w:szCs w:val="36"/>
              </w:rPr>
            </w:pPr>
          </w:p>
        </w:tc>
      </w:tr>
    </w:tbl>
    <w:p w:rsidR="00971642" w:rsidRPr="00F77640" w:rsidRDefault="00971642" w:rsidP="00B046A6">
      <w:pPr>
        <w:spacing w:after="200" w:line="276" w:lineRule="auto"/>
        <w:rPr>
          <w:rFonts w:ascii="Bradley Hand ITC" w:hAnsi="Bradley Hand ITC"/>
          <w:b/>
          <w:color w:val="FF0000"/>
          <w:sz w:val="72"/>
          <w:szCs w:val="72"/>
        </w:rPr>
      </w:pPr>
    </w:p>
    <w:sectPr w:rsidR="00971642" w:rsidRPr="00F77640" w:rsidSect="009E5C9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65B6" w:rsidRDefault="00F065B6" w:rsidP="00FD1D0D">
      <w:r>
        <w:separator/>
      </w:r>
    </w:p>
  </w:endnote>
  <w:endnote w:type="continuationSeparator" w:id="0">
    <w:p w:rsidR="00F065B6" w:rsidRDefault="00F065B6" w:rsidP="00FD1D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65B6" w:rsidRDefault="00F065B6" w:rsidP="00FD1D0D">
      <w:r>
        <w:separator/>
      </w:r>
    </w:p>
  </w:footnote>
  <w:footnote w:type="continuationSeparator" w:id="0">
    <w:p w:rsidR="00F065B6" w:rsidRDefault="00F065B6" w:rsidP="00FD1D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1362"/>
    <w:rsid w:val="000B3F38"/>
    <w:rsid w:val="000B5CE2"/>
    <w:rsid w:val="000C6927"/>
    <w:rsid w:val="000D5A3B"/>
    <w:rsid w:val="000E1456"/>
    <w:rsid w:val="000E1B42"/>
    <w:rsid w:val="000E3438"/>
    <w:rsid w:val="000E6891"/>
    <w:rsid w:val="000F003D"/>
    <w:rsid w:val="000F26CE"/>
    <w:rsid w:val="000F2CF4"/>
    <w:rsid w:val="001055E7"/>
    <w:rsid w:val="0011562E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C76"/>
    <w:rsid w:val="00232B5D"/>
    <w:rsid w:val="002330E5"/>
    <w:rsid w:val="00233678"/>
    <w:rsid w:val="00233B9D"/>
    <w:rsid w:val="00237F31"/>
    <w:rsid w:val="00243CF3"/>
    <w:rsid w:val="002455FA"/>
    <w:rsid w:val="002564BD"/>
    <w:rsid w:val="002613AB"/>
    <w:rsid w:val="00262776"/>
    <w:rsid w:val="00262F19"/>
    <w:rsid w:val="0026686A"/>
    <w:rsid w:val="0027018E"/>
    <w:rsid w:val="002835F2"/>
    <w:rsid w:val="002B4215"/>
    <w:rsid w:val="002C7AC4"/>
    <w:rsid w:val="002D057F"/>
    <w:rsid w:val="002D43A5"/>
    <w:rsid w:val="002D4F1F"/>
    <w:rsid w:val="002D6BCB"/>
    <w:rsid w:val="002F02BC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4C46"/>
    <w:rsid w:val="003C556C"/>
    <w:rsid w:val="003D6BD5"/>
    <w:rsid w:val="003E7062"/>
    <w:rsid w:val="003F7D3D"/>
    <w:rsid w:val="00413F58"/>
    <w:rsid w:val="004171A7"/>
    <w:rsid w:val="00421690"/>
    <w:rsid w:val="00423644"/>
    <w:rsid w:val="00426057"/>
    <w:rsid w:val="00433EEB"/>
    <w:rsid w:val="00437384"/>
    <w:rsid w:val="00437F1E"/>
    <w:rsid w:val="00440788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C61"/>
    <w:rsid w:val="00501390"/>
    <w:rsid w:val="0050289D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45A0"/>
    <w:rsid w:val="006021FA"/>
    <w:rsid w:val="00602E58"/>
    <w:rsid w:val="00613FE1"/>
    <w:rsid w:val="0061628A"/>
    <w:rsid w:val="00626A05"/>
    <w:rsid w:val="00627F6B"/>
    <w:rsid w:val="00640952"/>
    <w:rsid w:val="00656EEC"/>
    <w:rsid w:val="00662F0D"/>
    <w:rsid w:val="006722FC"/>
    <w:rsid w:val="00695C3D"/>
    <w:rsid w:val="0069756A"/>
    <w:rsid w:val="006A2614"/>
    <w:rsid w:val="006C7D71"/>
    <w:rsid w:val="006D16F9"/>
    <w:rsid w:val="006D20C3"/>
    <w:rsid w:val="006D2331"/>
    <w:rsid w:val="006D3E84"/>
    <w:rsid w:val="006D4FE9"/>
    <w:rsid w:val="006E14E8"/>
    <w:rsid w:val="006F0B81"/>
    <w:rsid w:val="006F6377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B0D41"/>
    <w:rsid w:val="007B53FB"/>
    <w:rsid w:val="007B7479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7492"/>
    <w:rsid w:val="008C09B3"/>
    <w:rsid w:val="008C7577"/>
    <w:rsid w:val="008C7E54"/>
    <w:rsid w:val="008D3238"/>
    <w:rsid w:val="0091607E"/>
    <w:rsid w:val="009164B9"/>
    <w:rsid w:val="00923CED"/>
    <w:rsid w:val="00932BB6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45BC"/>
    <w:rsid w:val="009B3A6A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5C93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4DFF"/>
    <w:rsid w:val="00A45A9D"/>
    <w:rsid w:val="00A552EE"/>
    <w:rsid w:val="00A61DFB"/>
    <w:rsid w:val="00A65BF5"/>
    <w:rsid w:val="00A702E0"/>
    <w:rsid w:val="00A70D8A"/>
    <w:rsid w:val="00A770E4"/>
    <w:rsid w:val="00A8376F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E41E2"/>
    <w:rsid w:val="00AE5269"/>
    <w:rsid w:val="00AF49AC"/>
    <w:rsid w:val="00AF5511"/>
    <w:rsid w:val="00B00518"/>
    <w:rsid w:val="00B046A6"/>
    <w:rsid w:val="00B1279C"/>
    <w:rsid w:val="00B34895"/>
    <w:rsid w:val="00B41108"/>
    <w:rsid w:val="00B450A6"/>
    <w:rsid w:val="00B53559"/>
    <w:rsid w:val="00B65A1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1C1F"/>
    <w:rsid w:val="00BF292F"/>
    <w:rsid w:val="00BF37C8"/>
    <w:rsid w:val="00C0689A"/>
    <w:rsid w:val="00C06ABE"/>
    <w:rsid w:val="00C115AD"/>
    <w:rsid w:val="00C152C0"/>
    <w:rsid w:val="00C2190F"/>
    <w:rsid w:val="00C31A1B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61783"/>
    <w:rsid w:val="00D6689E"/>
    <w:rsid w:val="00D801DB"/>
    <w:rsid w:val="00D81A53"/>
    <w:rsid w:val="00D834C9"/>
    <w:rsid w:val="00D97D7F"/>
    <w:rsid w:val="00D97F54"/>
    <w:rsid w:val="00DA0F94"/>
    <w:rsid w:val="00DA463D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F38"/>
    <w:rsid w:val="00E32D14"/>
    <w:rsid w:val="00E42FD5"/>
    <w:rsid w:val="00E73E03"/>
    <w:rsid w:val="00E774AF"/>
    <w:rsid w:val="00E84649"/>
    <w:rsid w:val="00EA05F5"/>
    <w:rsid w:val="00EA14B5"/>
    <w:rsid w:val="00EB6ED6"/>
    <w:rsid w:val="00ED0CD1"/>
    <w:rsid w:val="00ED7373"/>
    <w:rsid w:val="00EE5C06"/>
    <w:rsid w:val="00EF7C72"/>
    <w:rsid w:val="00F01CCF"/>
    <w:rsid w:val="00F04091"/>
    <w:rsid w:val="00F04EB6"/>
    <w:rsid w:val="00F065B6"/>
    <w:rsid w:val="00F13971"/>
    <w:rsid w:val="00F21EAD"/>
    <w:rsid w:val="00F22D14"/>
    <w:rsid w:val="00F2570C"/>
    <w:rsid w:val="00F273D6"/>
    <w:rsid w:val="00F2768E"/>
    <w:rsid w:val="00F34F41"/>
    <w:rsid w:val="00F40968"/>
    <w:rsid w:val="00F40E81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A15D6"/>
    <w:rsid w:val="00FA70A3"/>
    <w:rsid w:val="00FB065C"/>
    <w:rsid w:val="00FB1F6A"/>
    <w:rsid w:val="00FB5195"/>
    <w:rsid w:val="00FB6255"/>
    <w:rsid w:val="00FB76A4"/>
    <w:rsid w:val="00FD08B0"/>
    <w:rsid w:val="00FD1D0D"/>
    <w:rsid w:val="00FD7263"/>
    <w:rsid w:val="00FE0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B046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BBD4EB-2BDE-491B-96F1-157A248E5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651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 de Windows</cp:lastModifiedBy>
  <cp:revision>3</cp:revision>
  <cp:lastPrinted>2024-12-05T09:49:00Z</cp:lastPrinted>
  <dcterms:created xsi:type="dcterms:W3CDTF">2024-12-11T16:05:00Z</dcterms:created>
  <dcterms:modified xsi:type="dcterms:W3CDTF">2024-12-11T17:01:00Z</dcterms:modified>
</cp:coreProperties>
</file>