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438" w:rsidRPr="00B31292" w:rsidRDefault="00DF3438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  <w:bookmarkStart w:id="0" w:name="_GoBack"/>
      <w:bookmarkEnd w:id="0"/>
      <w:r w:rsidRPr="00B31292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6192" behindDoc="0" locked="0" layoutInCell="1" allowOverlap="1" wp14:anchorId="6DF095EA" wp14:editId="69D58EE2">
            <wp:simplePos x="0" y="0"/>
            <wp:positionH relativeFrom="column">
              <wp:posOffset>-635</wp:posOffset>
            </wp:positionH>
            <wp:positionV relativeFrom="paragraph">
              <wp:posOffset>15875</wp:posOffset>
            </wp:positionV>
            <wp:extent cx="5258435" cy="6453505"/>
            <wp:effectExtent l="0" t="0" r="0" b="444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64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438" w:rsidRPr="00B31292" w:rsidRDefault="00DF3438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F3438" w:rsidRPr="00B31292" w:rsidRDefault="00DF3438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B0451" w:rsidRPr="00B31292" w:rsidRDefault="00DB0451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B0451" w:rsidRPr="00B31292" w:rsidRDefault="00DB0451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B0451" w:rsidRPr="00B31292" w:rsidRDefault="00DB0451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B0451" w:rsidRPr="00B31292" w:rsidRDefault="00DB0451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B0451" w:rsidRPr="00B31292" w:rsidRDefault="00DB0451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B0451" w:rsidRPr="00B31292" w:rsidRDefault="00DB0451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B0451" w:rsidRPr="00B31292" w:rsidRDefault="00DB0451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B0451" w:rsidRPr="00B31292" w:rsidRDefault="00DB0451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B0451" w:rsidRPr="00B31292" w:rsidRDefault="00DB0451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B0451" w:rsidRPr="00B31292" w:rsidRDefault="00DB0451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F3438" w:rsidRPr="00B31292" w:rsidRDefault="00DF3438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F3438" w:rsidRPr="00B31292" w:rsidRDefault="00DF3438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F3438" w:rsidRPr="00B31292" w:rsidRDefault="00DF3438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F3438" w:rsidRDefault="00DF3438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370371" w:rsidRPr="00B31292" w:rsidRDefault="00370371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F3438" w:rsidRPr="00B31292" w:rsidRDefault="00DF3438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B0451" w:rsidRPr="00B31292" w:rsidRDefault="00DB0451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</w:p>
    <w:p w:rsidR="00DB0451" w:rsidRPr="00B31292" w:rsidRDefault="0020308D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  <w:r w:rsidRPr="00B31292">
        <w:rPr>
          <w:rFonts w:ascii="Arial" w:hAnsi="Arial" w:cs="Arial"/>
          <w:b/>
          <w:bCs/>
          <w:noProof/>
          <w:sz w:val="28"/>
          <w:szCs w:val="28"/>
          <w:u w:val="single"/>
          <w:lang w:eastAsia="es-ES"/>
        </w:rPr>
        <w:drawing>
          <wp:anchor distT="0" distB="0" distL="114300" distR="114300" simplePos="0" relativeHeight="251662336" behindDoc="0" locked="0" layoutInCell="1" allowOverlap="1" wp14:anchorId="7D20BE1F" wp14:editId="38427056">
            <wp:simplePos x="0" y="0"/>
            <wp:positionH relativeFrom="column">
              <wp:posOffset>311785</wp:posOffset>
            </wp:positionH>
            <wp:positionV relativeFrom="paragraph">
              <wp:posOffset>249555</wp:posOffset>
            </wp:positionV>
            <wp:extent cx="4458335" cy="719455"/>
            <wp:effectExtent l="0" t="0" r="0" b="4445"/>
            <wp:wrapNone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6" t="92706" r="36569" b="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08D" w:rsidRPr="00B31292" w:rsidRDefault="0020308D" w:rsidP="0020308D">
      <w:pPr>
        <w:widowControl w:val="0"/>
        <w:spacing w:before="120" w:after="120" w:line="264" w:lineRule="auto"/>
        <w:jc w:val="center"/>
        <w:rPr>
          <w:rFonts w:ascii="Arial" w:hAnsi="Arial" w:cs="Arial"/>
          <w:b/>
          <w:bCs/>
          <w:sz w:val="40"/>
          <w:szCs w:val="40"/>
          <w:lang w:val="gl-ES"/>
        </w:rPr>
      </w:pPr>
    </w:p>
    <w:p w:rsidR="0020308D" w:rsidRPr="00B31292" w:rsidRDefault="0020308D" w:rsidP="0020308D">
      <w:pPr>
        <w:widowControl w:val="0"/>
        <w:spacing w:before="120"/>
        <w:ind w:firstLine="539"/>
        <w:jc w:val="both"/>
        <w:rPr>
          <w:rFonts w:ascii="Arial" w:hAnsi="Arial" w:cs="Arial"/>
          <w:lang w:val="gl-ES"/>
        </w:rPr>
      </w:pPr>
    </w:p>
    <w:p w:rsidR="0020308D" w:rsidRPr="00B31292" w:rsidRDefault="0020308D" w:rsidP="0020308D">
      <w:pPr>
        <w:widowControl w:val="0"/>
        <w:spacing w:line="216" w:lineRule="auto"/>
        <w:jc w:val="center"/>
        <w:rPr>
          <w:rFonts w:ascii="Arial" w:eastAsia="PMingLiU" w:hAnsi="Arial" w:cs="Arial"/>
          <w:b/>
          <w:bCs/>
          <w:spacing w:val="20"/>
          <w:sz w:val="44"/>
          <w:szCs w:val="40"/>
          <w:lang w:val="gl-ES"/>
        </w:rPr>
      </w:pPr>
      <w:r w:rsidRPr="00B31292">
        <w:rPr>
          <w:rFonts w:ascii="Arial" w:hAnsi="Arial" w:cs="Arial"/>
          <w:b/>
          <w:bCs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322662" wp14:editId="2F6570A7">
                <wp:simplePos x="0" y="0"/>
                <wp:positionH relativeFrom="column">
                  <wp:posOffset>-114935</wp:posOffset>
                </wp:positionH>
                <wp:positionV relativeFrom="paragraph">
                  <wp:posOffset>79375</wp:posOffset>
                </wp:positionV>
                <wp:extent cx="5487035" cy="540000"/>
                <wp:effectExtent l="0" t="0" r="0" b="0"/>
                <wp:wrapNone/>
                <wp:docPr id="2" name="Cuadro de texto 2" descr="Presentación do curso 2018-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7035" cy="540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0308D" w:rsidRDefault="0020308D" w:rsidP="002030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C4591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33000"/>
                                    </w14:srgbClr>
                                  </w14:solidFill>
                                </w14:textFill>
                              </w:rPr>
                              <w:t>Presentación do curso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32266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alt="Presentación do curso 2018-2019" style="position:absolute;left:0;text-align:left;margin-left:-9.05pt;margin-top:6.25pt;width:432.05pt;height:4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" filled="f" stroked="f">
                <o:lock v:ext="edit" shapetype="t"/>
                <v:textbox>
                  <w:txbxContent>
                    <w:p w:rsidR="0020308D" w:rsidRDefault="0020308D" w:rsidP="0020308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C4591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33000"/>
                              </w14:srgbClr>
                            </w14:solidFill>
                          </w14:textFill>
                        </w:rPr>
                        <w:t>Presentación do curso</w:t>
                      </w:r>
                    </w:p>
                  </w:txbxContent>
                </v:textbox>
              </v:shape>
            </w:pict>
          </mc:Fallback>
        </mc:AlternateContent>
      </w:r>
    </w:p>
    <w:p w:rsidR="00DB0451" w:rsidRPr="00B31292" w:rsidRDefault="003F0575" w:rsidP="00504B48">
      <w:pPr>
        <w:rPr>
          <w:rFonts w:ascii="Arial" w:hAnsi="Arial" w:cs="Arial"/>
          <w:b/>
          <w:bCs/>
          <w:sz w:val="28"/>
          <w:szCs w:val="28"/>
          <w:u w:val="single"/>
          <w:lang w:val="gl-ES"/>
        </w:rPr>
      </w:pPr>
      <w:r w:rsidRPr="00B31292">
        <w:rPr>
          <w:rFonts w:ascii="Arial" w:hAnsi="Arial" w:cs="Arial"/>
          <w:b/>
          <w:bCs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74B70" wp14:editId="01A58DF9">
                <wp:simplePos x="0" y="0"/>
                <wp:positionH relativeFrom="column">
                  <wp:posOffset>2400300</wp:posOffset>
                </wp:positionH>
                <wp:positionV relativeFrom="paragraph">
                  <wp:posOffset>382270</wp:posOffset>
                </wp:positionV>
                <wp:extent cx="467995" cy="252095"/>
                <wp:effectExtent l="0" t="0" r="8255" b="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308D" w:rsidRDefault="0020308D" w:rsidP="0020308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F74B70" id="Cuadro de texto 1" o:spid="_x0000_s1027" type="#_x0000_t202" style="position:absolute;margin-left:189pt;margin-top:30.1pt;width:36.8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" stroked="f">
                <v:textbox inset="0,0,0,0">
                  <w:txbxContent>
                    <w:p w:rsidR="0020308D" w:rsidRDefault="0020308D" w:rsidP="0020308D"/>
                  </w:txbxContent>
                </v:textbox>
              </v:shape>
            </w:pict>
          </mc:Fallback>
        </mc:AlternateContent>
      </w:r>
    </w:p>
    <w:p w:rsidR="00884512" w:rsidRDefault="00884512" w:rsidP="003F0575">
      <w:pPr>
        <w:widowControl w:val="0"/>
        <w:spacing w:after="0" w:line="204" w:lineRule="auto"/>
        <w:jc w:val="center"/>
        <w:rPr>
          <w:rFonts w:ascii="Windsor LtCn BT" w:eastAsia="PMingLiU" w:hAnsi="Windsor LtCn BT" w:cs="Times New Roman"/>
          <w:b/>
          <w:bCs/>
          <w:smallCaps/>
          <w:color w:val="000000"/>
          <w:spacing w:val="20"/>
          <w:sz w:val="52"/>
          <w:szCs w:val="40"/>
          <w:lang w:val="gl-ES" w:eastAsia="es-ES"/>
        </w:rPr>
      </w:pPr>
    </w:p>
    <w:p w:rsidR="009B24B6" w:rsidRPr="00B31292" w:rsidRDefault="00504B48" w:rsidP="003F0575">
      <w:pPr>
        <w:widowControl w:val="0"/>
        <w:spacing w:after="0" w:line="204" w:lineRule="auto"/>
        <w:jc w:val="center"/>
        <w:rPr>
          <w:rFonts w:ascii="Arial" w:eastAsia="PMingLiU" w:hAnsi="Arial" w:cs="Arial"/>
          <w:b/>
          <w:bCs/>
          <w:smallCaps/>
          <w:color w:val="000000"/>
          <w:spacing w:val="20"/>
          <w:sz w:val="52"/>
          <w:szCs w:val="40"/>
          <w:lang w:val="gl-ES" w:eastAsia="es-ES"/>
        </w:rPr>
      </w:pPr>
      <w:r w:rsidRPr="00205E50">
        <w:rPr>
          <w:rFonts w:ascii="Windsor LtCn BT" w:eastAsia="PMingLiU" w:hAnsi="Windsor LtCn BT" w:cs="Times New Roman"/>
          <w:b/>
          <w:bCs/>
          <w:smallCaps/>
          <w:color w:val="000000"/>
          <w:spacing w:val="20"/>
          <w:sz w:val="52"/>
          <w:szCs w:val="40"/>
          <w:lang w:val="gl-ES" w:eastAsia="es-ES"/>
        </w:rPr>
        <w:t>C</w:t>
      </w:r>
      <w:r w:rsidR="003F0575" w:rsidRPr="00205E50">
        <w:rPr>
          <w:rFonts w:ascii="Windsor LtCn BT" w:eastAsia="PMingLiU" w:hAnsi="Windsor LtCn BT" w:cs="Times New Roman"/>
          <w:b/>
          <w:bCs/>
          <w:smallCaps/>
          <w:color w:val="000000"/>
          <w:spacing w:val="20"/>
          <w:sz w:val="52"/>
          <w:szCs w:val="40"/>
          <w:lang w:val="gl-ES" w:eastAsia="es-ES"/>
        </w:rPr>
        <w:t xml:space="preserve">atequistas para </w:t>
      </w:r>
      <w:r w:rsidR="003C1864" w:rsidRPr="00205E50">
        <w:rPr>
          <w:rFonts w:ascii="Windsor LtCn BT" w:eastAsia="PMingLiU" w:hAnsi="Windsor LtCn BT" w:cs="Times New Roman"/>
          <w:b/>
          <w:bCs/>
          <w:smallCaps/>
          <w:color w:val="000000"/>
          <w:spacing w:val="20"/>
          <w:sz w:val="52"/>
          <w:szCs w:val="40"/>
          <w:lang w:val="gl-ES" w:eastAsia="es-ES"/>
        </w:rPr>
        <w:t>se</w:t>
      </w:r>
      <w:r w:rsidR="003F0575" w:rsidRPr="00205E50">
        <w:rPr>
          <w:rFonts w:ascii="Windsor LtCn BT" w:eastAsia="PMingLiU" w:hAnsi="Windsor LtCn BT" w:cs="Times New Roman"/>
          <w:b/>
          <w:bCs/>
          <w:smallCaps/>
          <w:color w:val="000000"/>
          <w:spacing w:val="20"/>
          <w:sz w:val="52"/>
          <w:szCs w:val="40"/>
          <w:lang w:val="gl-ES" w:eastAsia="es-ES"/>
        </w:rPr>
        <w:t>rvir</w:t>
      </w:r>
    </w:p>
    <w:p w:rsidR="00504B48" w:rsidRPr="00B31292" w:rsidRDefault="00504B48" w:rsidP="00504B48">
      <w:pPr>
        <w:rPr>
          <w:rFonts w:ascii="Arial" w:hAnsi="Arial" w:cs="Arial"/>
          <w:sz w:val="2"/>
          <w:szCs w:val="28"/>
          <w:lang w:val="gl-ES"/>
        </w:rPr>
      </w:pPr>
    </w:p>
    <w:p w:rsidR="004B6996" w:rsidRPr="00205E50" w:rsidRDefault="004B6996" w:rsidP="003F0575">
      <w:pPr>
        <w:widowControl w:val="0"/>
        <w:spacing w:after="0" w:line="204" w:lineRule="auto"/>
        <w:jc w:val="center"/>
        <w:rPr>
          <w:rFonts w:ascii="Windsor LtCn BT" w:eastAsia="Times New Roman" w:hAnsi="Windsor LtCn BT" w:cs="Times New Roman"/>
          <w:sz w:val="40"/>
          <w:szCs w:val="36"/>
          <w:lang w:val="gl-ES" w:eastAsia="es-ES"/>
        </w:rPr>
      </w:pPr>
      <w:r w:rsidRPr="00205E50">
        <w:rPr>
          <w:rFonts w:ascii="Windsor LtCn BT" w:eastAsia="Times New Roman" w:hAnsi="Windsor LtCn BT" w:cs="Times New Roman"/>
          <w:sz w:val="40"/>
          <w:szCs w:val="36"/>
          <w:lang w:val="gl-ES" w:eastAsia="es-ES"/>
        </w:rPr>
        <w:t>Explicación catequética do lema do curso e do cartel</w:t>
      </w:r>
    </w:p>
    <w:p w:rsidR="003F0575" w:rsidRPr="00B31292" w:rsidRDefault="003F0575" w:rsidP="00E82D16">
      <w:pPr>
        <w:rPr>
          <w:rFonts w:ascii="Arial" w:hAnsi="Arial" w:cs="Arial"/>
          <w:sz w:val="28"/>
          <w:szCs w:val="28"/>
          <w:lang w:val="gl-ES"/>
        </w:rPr>
      </w:pPr>
      <w:r w:rsidRPr="00B31292"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5B030CBC">
                <wp:simplePos x="0" y="0"/>
                <wp:positionH relativeFrom="column">
                  <wp:posOffset>-59690</wp:posOffset>
                </wp:positionH>
                <wp:positionV relativeFrom="paragraph">
                  <wp:posOffset>171450</wp:posOffset>
                </wp:positionV>
                <wp:extent cx="5328285" cy="133350"/>
                <wp:effectExtent l="0" t="19050" r="24765" b="57150"/>
                <wp:wrapNone/>
                <wp:docPr id="12" name="Forma libre: form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1333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C20E1C" id="Forma libre: forma 12" o:spid="_x0000_s1026" style="position:absolute;margin-left:-4.7pt;margin-top:13.5pt;width:419.5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a5a5a5" strokecolor="#f2f2f2" strokeweight="3pt">
                <v:stroke joinstyle="miter"/>
                <v:shadow on="t" color="#525252" opacity=".5" offset="1pt"/>
                <v:path o:connecttype="custom" o:connectlocs="2678943,13502;722279,66675;2678943,133350;4606006,66675" o:connectangles="270,180,90,0" textboxrect="5037,2277,16557,13677"/>
              </v:shape>
            </w:pict>
          </mc:Fallback>
        </mc:AlternateContent>
      </w:r>
    </w:p>
    <w:p w:rsidR="00E82D16" w:rsidRPr="00884512" w:rsidRDefault="00E82D16" w:rsidP="00E82D16">
      <w:pPr>
        <w:rPr>
          <w:rFonts w:ascii="Arial" w:hAnsi="Arial" w:cs="Arial"/>
          <w:sz w:val="18"/>
          <w:szCs w:val="28"/>
          <w:lang w:val="gl-ES"/>
        </w:rPr>
      </w:pPr>
    </w:p>
    <w:p w:rsidR="00E82D16" w:rsidRPr="00205E50" w:rsidRDefault="00E82D16" w:rsidP="003C1864">
      <w:pPr>
        <w:widowControl w:val="0"/>
        <w:numPr>
          <w:ilvl w:val="0"/>
          <w:numId w:val="3"/>
        </w:numPr>
        <w:tabs>
          <w:tab w:val="left" w:pos="540"/>
        </w:tabs>
        <w:spacing w:after="0" w:line="264" w:lineRule="auto"/>
        <w:ind w:left="0" w:firstLine="0"/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</w:pPr>
      <w:r w:rsidRPr="00205E50">
        <w:rPr>
          <w:rFonts w:ascii="Times New Roman" w:eastAsia="Times New Roman" w:hAnsi="Times New Roman" w:cs="Times New Roman"/>
          <w:smallCaps/>
          <w:sz w:val="32"/>
          <w:szCs w:val="40"/>
          <w:lang w:val="gl-ES" w:eastAsia="es-ES"/>
        </w:rPr>
        <w:t xml:space="preserve">Lema: </w:t>
      </w:r>
      <w:r w:rsidRPr="00205E50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Catequistas para servir</w:t>
      </w:r>
    </w:p>
    <w:p w:rsidR="004B6996" w:rsidRPr="00B31292" w:rsidRDefault="00955CBA" w:rsidP="00884512">
      <w:pPr>
        <w:pStyle w:val="Sangradetextonormal"/>
        <w:spacing w:line="288" w:lineRule="auto"/>
        <w:jc w:val="both"/>
        <w:rPr>
          <w:lang w:val="gl-ES"/>
        </w:rPr>
      </w:pPr>
      <w:r w:rsidRPr="00B31292">
        <w:rPr>
          <w:lang w:val="gl-ES"/>
        </w:rPr>
        <w:t xml:space="preserve"> </w:t>
      </w:r>
      <w:r w:rsidR="004B6996" w:rsidRPr="00B31292">
        <w:rPr>
          <w:lang w:val="gl-ES"/>
        </w:rPr>
        <w:t>O lema deste curso fai alusión á misión dos catequistas na Igrexa e no mundo: realizan un servizo e un ministerio pastoral imprescindible para a evanxelización, que asegura a transmisión da fe. “O seu obxectivo, como o seu p</w:t>
      </w:r>
      <w:r w:rsidR="00471D45" w:rsidRPr="00B31292">
        <w:rPr>
          <w:lang w:val="gl-ES"/>
        </w:rPr>
        <w:t>ropio nome indica, é facer reso</w:t>
      </w:r>
      <w:r w:rsidR="004B6996" w:rsidRPr="00B31292">
        <w:rPr>
          <w:lang w:val="gl-ES"/>
        </w:rPr>
        <w:t xml:space="preserve">ar continuamente no corazón de cada catequizando o anuncio da Pascua, para </w:t>
      </w:r>
      <w:r w:rsidR="00471D45" w:rsidRPr="00B31292">
        <w:rPr>
          <w:lang w:val="gl-ES"/>
        </w:rPr>
        <w:t xml:space="preserve">que </w:t>
      </w:r>
      <w:r w:rsidR="004B6996" w:rsidRPr="00B31292">
        <w:rPr>
          <w:lang w:val="gl-ES"/>
        </w:rPr>
        <w:t xml:space="preserve">a súa vida sexa transformada. En canto realidade dinámica e complexa ó servizo da Palabra de Deus, ela acompaña, educa e forma na fe e para a fe, introduce na celebración do Misterio, ilumina e interpreta a vida e a historia humana” (DC 55). </w:t>
      </w:r>
    </w:p>
    <w:p w:rsidR="004B6996" w:rsidRPr="00B31292" w:rsidRDefault="00955CBA" w:rsidP="00884512">
      <w:pPr>
        <w:pStyle w:val="Sangradetextonormal"/>
        <w:spacing w:line="288" w:lineRule="auto"/>
        <w:jc w:val="both"/>
        <w:rPr>
          <w:lang w:val="gl-ES"/>
        </w:rPr>
      </w:pPr>
      <w:r w:rsidRPr="00B31292">
        <w:rPr>
          <w:lang w:val="gl-ES"/>
        </w:rPr>
        <w:t xml:space="preserve">  </w:t>
      </w:r>
      <w:r w:rsidR="004B6996" w:rsidRPr="00B31292">
        <w:rPr>
          <w:lang w:val="gl-ES"/>
        </w:rPr>
        <w:t xml:space="preserve">De modo que os </w:t>
      </w:r>
      <w:r w:rsidR="00F8656F" w:rsidRPr="00B31292">
        <w:rPr>
          <w:lang w:val="gl-ES"/>
        </w:rPr>
        <w:t xml:space="preserve">catequistas están ó servizo da Palabra de Deus, para facela resoar de distintas maneiras, como un eco do primeiro anuncio e do </w:t>
      </w:r>
      <w:proofErr w:type="spellStart"/>
      <w:r w:rsidR="00F8656F" w:rsidRPr="00B31292">
        <w:rPr>
          <w:lang w:val="gl-ES"/>
        </w:rPr>
        <w:t>kerigma</w:t>
      </w:r>
      <w:proofErr w:type="spellEnd"/>
      <w:r w:rsidR="00F8656F" w:rsidRPr="00B31292">
        <w:rPr>
          <w:lang w:val="gl-ES"/>
        </w:rPr>
        <w:t xml:space="preserve">, no interior das persoas que o recibiron e o acolleron na fe: anunciando de novo a Palabra, co fin de compartir e comunicar a propia fe; ou por medio dela, educando, ensinando ou formando na fe de maneira “básica e esencial”, “orgánica e sistemática” e “integral” (DC 71) cos diversos itinerarios de iniciación á vida cristiá ou de maduración permanente na fe. </w:t>
      </w:r>
    </w:p>
    <w:p w:rsidR="00F8656F" w:rsidRPr="00884512" w:rsidRDefault="00F8656F" w:rsidP="00884512">
      <w:pPr>
        <w:spacing w:before="120" w:after="0" w:line="288" w:lineRule="auto"/>
        <w:ind w:firstLine="360"/>
        <w:rPr>
          <w:rFonts w:ascii="Arial" w:hAnsi="Arial" w:cs="Arial"/>
          <w:sz w:val="24"/>
          <w:szCs w:val="28"/>
          <w:lang w:val="gl-ES"/>
        </w:rPr>
      </w:pPr>
    </w:p>
    <w:p w:rsidR="00E82D16" w:rsidRPr="00205E50" w:rsidRDefault="00E82D16" w:rsidP="00884512">
      <w:pPr>
        <w:widowControl w:val="0"/>
        <w:numPr>
          <w:ilvl w:val="0"/>
          <w:numId w:val="3"/>
        </w:numPr>
        <w:tabs>
          <w:tab w:val="left" w:pos="540"/>
        </w:tabs>
        <w:spacing w:after="0" w:line="288" w:lineRule="auto"/>
        <w:ind w:left="0" w:firstLine="0"/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</w:pPr>
      <w:r w:rsidRPr="00205E50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Elementos d</w:t>
      </w:r>
      <w:r w:rsidR="00955CBA" w:rsidRPr="00205E50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o</w:t>
      </w:r>
      <w:r w:rsidRPr="00205E50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 xml:space="preserve"> </w:t>
      </w:r>
      <w:r w:rsidR="003C1864" w:rsidRPr="00205E50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C</w:t>
      </w:r>
      <w:r w:rsidRPr="00205E50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artel:</w:t>
      </w:r>
    </w:p>
    <w:p w:rsidR="00B31292" w:rsidRPr="00B31292" w:rsidRDefault="00955CBA" w:rsidP="00884512">
      <w:pPr>
        <w:spacing w:before="120" w:after="0" w:line="288" w:lineRule="auto"/>
        <w:rPr>
          <w:rFonts w:ascii="Arial" w:hAnsi="Arial" w:cs="Arial"/>
          <w:i/>
          <w:iCs/>
          <w:sz w:val="28"/>
          <w:szCs w:val="28"/>
          <w:lang w:val="gl-ES"/>
        </w:rPr>
      </w:pPr>
      <w:r w:rsidRPr="00B31292">
        <w:rPr>
          <w:rFonts w:ascii="Arial" w:hAnsi="Arial" w:cs="Arial"/>
          <w:b/>
          <w:i/>
          <w:iCs/>
          <w:sz w:val="28"/>
          <w:szCs w:val="28"/>
          <w:lang w:val="gl-ES"/>
        </w:rPr>
        <w:t>B</w:t>
      </w:r>
      <w:r w:rsidR="00E82D16" w:rsidRPr="00B31292">
        <w:rPr>
          <w:rFonts w:ascii="Arial" w:hAnsi="Arial" w:cs="Arial"/>
          <w:b/>
          <w:i/>
          <w:iCs/>
          <w:sz w:val="28"/>
          <w:szCs w:val="28"/>
          <w:lang w:val="gl-ES"/>
        </w:rPr>
        <w:t>otón de inicio o</w:t>
      </w:r>
      <w:r w:rsidRPr="00B31292">
        <w:rPr>
          <w:rFonts w:ascii="Arial" w:hAnsi="Arial" w:cs="Arial"/>
          <w:b/>
          <w:i/>
          <w:iCs/>
          <w:sz w:val="28"/>
          <w:szCs w:val="28"/>
          <w:lang w:val="gl-ES"/>
        </w:rPr>
        <w:t>u</w:t>
      </w:r>
      <w:r w:rsidR="00E82D16" w:rsidRPr="00B31292">
        <w:rPr>
          <w:rFonts w:ascii="Arial" w:hAnsi="Arial" w:cs="Arial"/>
          <w:b/>
          <w:i/>
          <w:iCs/>
          <w:sz w:val="28"/>
          <w:szCs w:val="28"/>
          <w:lang w:val="gl-ES"/>
        </w:rPr>
        <w:t xml:space="preserve"> “</w:t>
      </w:r>
      <w:proofErr w:type="spellStart"/>
      <w:r w:rsidR="00E82D16" w:rsidRPr="00B31292">
        <w:rPr>
          <w:rFonts w:ascii="Arial" w:hAnsi="Arial" w:cs="Arial"/>
          <w:b/>
          <w:i/>
          <w:iCs/>
          <w:sz w:val="28"/>
          <w:szCs w:val="28"/>
          <w:lang w:val="gl-ES"/>
        </w:rPr>
        <w:t>start</w:t>
      </w:r>
      <w:proofErr w:type="spellEnd"/>
      <w:r w:rsidR="00E82D16" w:rsidRPr="00B31292">
        <w:rPr>
          <w:rFonts w:ascii="Arial" w:hAnsi="Arial" w:cs="Arial"/>
          <w:b/>
          <w:i/>
          <w:iCs/>
          <w:sz w:val="28"/>
          <w:szCs w:val="28"/>
          <w:lang w:val="gl-ES"/>
        </w:rPr>
        <w:t>”</w:t>
      </w:r>
      <w:r w:rsidRPr="00B31292">
        <w:rPr>
          <w:rFonts w:ascii="Arial" w:hAnsi="Arial" w:cs="Arial"/>
          <w:i/>
          <w:iCs/>
          <w:sz w:val="28"/>
          <w:szCs w:val="28"/>
          <w:lang w:val="gl-ES"/>
        </w:rPr>
        <w:t xml:space="preserve"> </w:t>
      </w:r>
    </w:p>
    <w:p w:rsidR="00955CBA" w:rsidRPr="00B31292" w:rsidRDefault="00B31292" w:rsidP="00884512">
      <w:pPr>
        <w:pStyle w:val="Textoindependiente"/>
        <w:spacing w:before="120" w:after="0" w:line="288" w:lineRule="auto"/>
        <w:rPr>
          <w:rFonts w:ascii="Arial" w:hAnsi="Arial" w:cs="Arial"/>
          <w:i/>
          <w:iCs/>
          <w:sz w:val="24"/>
        </w:rPr>
      </w:pPr>
      <w:r w:rsidRPr="00B31292">
        <w:rPr>
          <w:rFonts w:ascii="Arial" w:hAnsi="Arial" w:cs="Arial"/>
          <w:sz w:val="24"/>
        </w:rPr>
        <w:t>Lé</w:t>
      </w:r>
      <w:r w:rsidR="00517E06" w:rsidRPr="00B31292">
        <w:rPr>
          <w:rFonts w:ascii="Arial" w:hAnsi="Arial" w:cs="Arial"/>
          <w:sz w:val="24"/>
        </w:rPr>
        <w:t>mbra</w:t>
      </w:r>
      <w:r w:rsidRPr="00B31292">
        <w:rPr>
          <w:rFonts w:ascii="Arial" w:hAnsi="Arial" w:cs="Arial"/>
          <w:sz w:val="24"/>
        </w:rPr>
        <w:t>nos</w:t>
      </w:r>
      <w:r w:rsidR="00471D45" w:rsidRPr="00B31292">
        <w:rPr>
          <w:rFonts w:ascii="Arial" w:hAnsi="Arial" w:cs="Arial"/>
          <w:sz w:val="24"/>
        </w:rPr>
        <w:t xml:space="preserve"> </w:t>
      </w:r>
      <w:r w:rsidR="00517E06" w:rsidRPr="00B31292">
        <w:rPr>
          <w:rFonts w:ascii="Arial" w:hAnsi="Arial" w:cs="Arial"/>
          <w:sz w:val="24"/>
        </w:rPr>
        <w:t>o comezo d</w:t>
      </w:r>
      <w:r w:rsidRPr="00B31292">
        <w:rPr>
          <w:rFonts w:ascii="Arial" w:hAnsi="Arial" w:cs="Arial"/>
          <w:sz w:val="24"/>
        </w:rPr>
        <w:t>o</w:t>
      </w:r>
      <w:r w:rsidR="00471D45" w:rsidRPr="00B31292">
        <w:rPr>
          <w:rFonts w:ascii="Arial" w:hAnsi="Arial" w:cs="Arial"/>
          <w:sz w:val="24"/>
        </w:rPr>
        <w:t xml:space="preserve"> novo curso catequético, un novo punto de arranque en tantas comunidades parroquiais, pero tamén </w:t>
      </w:r>
      <w:r w:rsidR="00517E06" w:rsidRPr="00B31292">
        <w:rPr>
          <w:rFonts w:ascii="Arial" w:hAnsi="Arial" w:cs="Arial"/>
          <w:sz w:val="24"/>
        </w:rPr>
        <w:t xml:space="preserve">alude </w:t>
      </w:r>
      <w:r w:rsidR="00955CBA" w:rsidRPr="00B31292">
        <w:rPr>
          <w:rFonts w:ascii="Arial" w:hAnsi="Arial" w:cs="Arial"/>
          <w:sz w:val="24"/>
        </w:rPr>
        <w:t>á posta en marcha do ministerio de catequista, que o Papa Francisco institu</w:t>
      </w:r>
      <w:r w:rsidRPr="00B31292">
        <w:rPr>
          <w:rFonts w:ascii="Arial" w:hAnsi="Arial" w:cs="Arial"/>
          <w:sz w:val="24"/>
        </w:rPr>
        <w:t>í</w:t>
      </w:r>
      <w:r w:rsidR="00955CBA" w:rsidRPr="00B31292">
        <w:rPr>
          <w:rFonts w:ascii="Arial" w:hAnsi="Arial" w:cs="Arial"/>
          <w:sz w:val="24"/>
        </w:rPr>
        <w:t>u como un servizo pastoral es</w:t>
      </w:r>
      <w:r w:rsidR="00517E06" w:rsidRPr="00B31292">
        <w:rPr>
          <w:rFonts w:ascii="Arial" w:hAnsi="Arial" w:cs="Arial"/>
          <w:sz w:val="24"/>
        </w:rPr>
        <w:t>table para toda a Igrexa. T</w:t>
      </w:r>
      <w:r w:rsidR="00955CBA" w:rsidRPr="00B31292">
        <w:rPr>
          <w:rFonts w:ascii="Arial" w:hAnsi="Arial" w:cs="Arial"/>
          <w:sz w:val="24"/>
        </w:rPr>
        <w:t xml:space="preserve">amén nos invita á necesidade de comezar novas técnicas e metodoloxías para poder renovar a nosa catequese. A novidade socio-cultural e eclesial do tempo presente esíxenos </w:t>
      </w:r>
      <w:r w:rsidR="00955CBA" w:rsidRPr="00B31292">
        <w:rPr>
          <w:rFonts w:ascii="Arial" w:hAnsi="Arial" w:cs="Arial"/>
          <w:sz w:val="24"/>
        </w:rPr>
        <w:lastRenderedPageBreak/>
        <w:t xml:space="preserve">comezar a facer algo novo: ante unha nova etapa evanxelizadora, novos catequistas e nova Catequese. </w:t>
      </w:r>
    </w:p>
    <w:p w:rsidR="00B31292" w:rsidRPr="00B31292" w:rsidRDefault="00E82D16" w:rsidP="00884512">
      <w:pPr>
        <w:pStyle w:val="Ttulo6"/>
      </w:pPr>
      <w:r w:rsidRPr="00B31292">
        <w:t>Pá</w:t>
      </w:r>
      <w:r w:rsidR="00955CBA" w:rsidRPr="00B31292">
        <w:t>x</w:t>
      </w:r>
      <w:r w:rsidRPr="00B31292">
        <w:t>ina evan</w:t>
      </w:r>
      <w:r w:rsidR="00955CBA" w:rsidRPr="00B31292">
        <w:t>xé</w:t>
      </w:r>
      <w:r w:rsidRPr="00B31292">
        <w:t>lica d</w:t>
      </w:r>
      <w:r w:rsidR="00955CBA" w:rsidRPr="00B31292">
        <w:t>o</w:t>
      </w:r>
      <w:r w:rsidRPr="00B31292">
        <w:t xml:space="preserve"> Prólogo de san </w:t>
      </w:r>
      <w:r w:rsidR="00955CBA" w:rsidRPr="00B31292">
        <w:t>Xoán</w:t>
      </w:r>
    </w:p>
    <w:p w:rsidR="00E82D16" w:rsidRPr="00B31292" w:rsidRDefault="00B31292" w:rsidP="00884512">
      <w:pPr>
        <w:pStyle w:val="Textoindependiente"/>
        <w:spacing w:before="120" w:after="0" w:line="288" w:lineRule="auto"/>
        <w:rPr>
          <w:rFonts w:ascii="Arial" w:hAnsi="Arial" w:cs="Arial"/>
          <w:sz w:val="24"/>
        </w:rPr>
      </w:pPr>
      <w:r w:rsidRPr="00B31292">
        <w:rPr>
          <w:rFonts w:ascii="Arial" w:hAnsi="Arial" w:cs="Arial"/>
          <w:sz w:val="24"/>
        </w:rPr>
        <w:t>N</w:t>
      </w:r>
      <w:r w:rsidR="00955CBA" w:rsidRPr="00B31292">
        <w:rPr>
          <w:rFonts w:ascii="Arial" w:hAnsi="Arial" w:cs="Arial"/>
          <w:sz w:val="24"/>
        </w:rPr>
        <w:t>o cartel aparece a pasaxe emblemática do cuarto Evanxeo, onde se nos revela que “a Palabra fíxose carne e habitou entre nós” (</w:t>
      </w:r>
      <w:proofErr w:type="spellStart"/>
      <w:r w:rsidR="00955CBA" w:rsidRPr="00B31292">
        <w:rPr>
          <w:rFonts w:ascii="Arial" w:hAnsi="Arial" w:cs="Arial"/>
          <w:sz w:val="24"/>
        </w:rPr>
        <w:t>Xn</w:t>
      </w:r>
      <w:proofErr w:type="spellEnd"/>
      <w:r w:rsidR="00955CBA" w:rsidRPr="00B31292">
        <w:rPr>
          <w:rFonts w:ascii="Arial" w:hAnsi="Arial" w:cs="Arial"/>
          <w:sz w:val="24"/>
        </w:rPr>
        <w:t xml:space="preserve"> 1, 1-18). Hoxe o Papa Francisco e o novo Directorio para a catequese p</w:t>
      </w:r>
      <w:r w:rsidR="00F57B35">
        <w:rPr>
          <w:rFonts w:ascii="Arial" w:hAnsi="Arial" w:cs="Arial"/>
          <w:sz w:val="24"/>
        </w:rPr>
        <w:t>í</w:t>
      </w:r>
      <w:r w:rsidR="00955CBA" w:rsidRPr="00B31292">
        <w:rPr>
          <w:rFonts w:ascii="Arial" w:hAnsi="Arial" w:cs="Arial"/>
          <w:sz w:val="24"/>
        </w:rPr>
        <w:t>den</w:t>
      </w:r>
      <w:r w:rsidR="00F57B35">
        <w:rPr>
          <w:rFonts w:ascii="Arial" w:hAnsi="Arial" w:cs="Arial"/>
          <w:sz w:val="24"/>
        </w:rPr>
        <w:t>nos</w:t>
      </w:r>
      <w:r w:rsidR="00955CBA" w:rsidRPr="00B31292">
        <w:rPr>
          <w:rFonts w:ascii="Arial" w:hAnsi="Arial" w:cs="Arial"/>
          <w:sz w:val="24"/>
        </w:rPr>
        <w:t xml:space="preserve"> ós catequistas</w:t>
      </w:r>
      <w:r w:rsidR="00517E06" w:rsidRPr="00B31292">
        <w:rPr>
          <w:rFonts w:ascii="Arial" w:hAnsi="Arial" w:cs="Arial"/>
          <w:sz w:val="24"/>
        </w:rPr>
        <w:t xml:space="preserve"> que realicemos unha catequese k</w:t>
      </w:r>
      <w:r w:rsidR="00955CBA" w:rsidRPr="00B31292">
        <w:rPr>
          <w:rFonts w:ascii="Arial" w:hAnsi="Arial" w:cs="Arial"/>
          <w:sz w:val="24"/>
        </w:rPr>
        <w:t>erigmática: “unha catequese que sexa</w:t>
      </w:r>
      <w:r w:rsidR="00517E06" w:rsidRPr="00B31292">
        <w:rPr>
          <w:rFonts w:ascii="Arial" w:hAnsi="Arial" w:cs="Arial"/>
          <w:sz w:val="24"/>
        </w:rPr>
        <w:t xml:space="preserve"> unha </w:t>
      </w:r>
      <w:proofErr w:type="spellStart"/>
      <w:r w:rsidR="00517E06" w:rsidRPr="00B31292">
        <w:rPr>
          <w:rFonts w:ascii="Arial" w:hAnsi="Arial" w:cs="Arial"/>
          <w:sz w:val="24"/>
        </w:rPr>
        <w:t>profundización</w:t>
      </w:r>
      <w:proofErr w:type="spellEnd"/>
      <w:r w:rsidR="00517E06" w:rsidRPr="00B31292">
        <w:rPr>
          <w:rFonts w:ascii="Arial" w:hAnsi="Arial" w:cs="Arial"/>
          <w:sz w:val="24"/>
        </w:rPr>
        <w:t xml:space="preserve"> do </w:t>
      </w:r>
      <w:proofErr w:type="spellStart"/>
      <w:r w:rsidR="00517E06" w:rsidRPr="00B31292">
        <w:rPr>
          <w:rFonts w:ascii="Arial" w:hAnsi="Arial" w:cs="Arial"/>
          <w:sz w:val="24"/>
        </w:rPr>
        <w:t>k</w:t>
      </w:r>
      <w:r w:rsidR="008D0E63" w:rsidRPr="00B31292">
        <w:rPr>
          <w:rFonts w:ascii="Arial" w:hAnsi="Arial" w:cs="Arial"/>
          <w:sz w:val="24"/>
        </w:rPr>
        <w:t>erigma</w:t>
      </w:r>
      <w:proofErr w:type="spellEnd"/>
      <w:r w:rsidR="008D0E63" w:rsidRPr="00B31292">
        <w:rPr>
          <w:rFonts w:ascii="Arial" w:hAnsi="Arial" w:cs="Arial"/>
          <w:sz w:val="24"/>
        </w:rPr>
        <w:t xml:space="preserve">, que se vai facendo carne cada vez máis e mellor” (DC 58). Encarnar o </w:t>
      </w:r>
      <w:proofErr w:type="spellStart"/>
      <w:r w:rsidR="008D0E63" w:rsidRPr="00B31292">
        <w:rPr>
          <w:rFonts w:ascii="Arial" w:hAnsi="Arial" w:cs="Arial"/>
          <w:sz w:val="24"/>
        </w:rPr>
        <w:t>kerigma</w:t>
      </w:r>
      <w:proofErr w:type="spellEnd"/>
      <w:r w:rsidR="008D0E63" w:rsidRPr="00B31292">
        <w:rPr>
          <w:rFonts w:ascii="Arial" w:hAnsi="Arial" w:cs="Arial"/>
          <w:sz w:val="24"/>
        </w:rPr>
        <w:t xml:space="preserve"> é o obxectivo da nova catequese, isto é, axudar a que por medio das palabras do catequista a mesma Palabra de Deus se faga vida nas persoas e se</w:t>
      </w:r>
      <w:r w:rsidR="00517E06" w:rsidRPr="00B31292">
        <w:rPr>
          <w:rFonts w:ascii="Arial" w:hAnsi="Arial" w:cs="Arial"/>
          <w:sz w:val="24"/>
        </w:rPr>
        <w:t xml:space="preserve"> deixen </w:t>
      </w:r>
      <w:r w:rsidR="008D0E63" w:rsidRPr="00B31292">
        <w:rPr>
          <w:rFonts w:ascii="Arial" w:hAnsi="Arial" w:cs="Arial"/>
          <w:sz w:val="24"/>
        </w:rPr>
        <w:t xml:space="preserve"> t</w:t>
      </w:r>
      <w:r w:rsidR="00517E06" w:rsidRPr="00B31292">
        <w:rPr>
          <w:rFonts w:ascii="Arial" w:hAnsi="Arial" w:cs="Arial"/>
          <w:sz w:val="24"/>
        </w:rPr>
        <w:t>ransformar</w:t>
      </w:r>
      <w:r w:rsidR="008D0E63" w:rsidRPr="00B31292">
        <w:rPr>
          <w:rFonts w:ascii="Arial" w:hAnsi="Arial" w:cs="Arial"/>
          <w:sz w:val="24"/>
        </w:rPr>
        <w:t xml:space="preserve"> segundo o Evanxeo</w:t>
      </w:r>
      <w:r w:rsidR="00517E06" w:rsidRPr="00B31292">
        <w:rPr>
          <w:rFonts w:ascii="Arial" w:hAnsi="Arial" w:cs="Arial"/>
          <w:sz w:val="24"/>
        </w:rPr>
        <w:t xml:space="preserve"> de Xesús</w:t>
      </w:r>
      <w:r w:rsidR="008D0E63" w:rsidRPr="00B31292">
        <w:rPr>
          <w:rFonts w:ascii="Arial" w:hAnsi="Arial" w:cs="Arial"/>
          <w:sz w:val="24"/>
        </w:rPr>
        <w:t xml:space="preserve">. </w:t>
      </w:r>
    </w:p>
    <w:p w:rsidR="00E82D16" w:rsidRPr="00B31292" w:rsidRDefault="00E82D16" w:rsidP="00884512">
      <w:pPr>
        <w:spacing w:line="288" w:lineRule="auto"/>
        <w:rPr>
          <w:rFonts w:ascii="Arial" w:hAnsi="Arial" w:cs="Arial"/>
          <w:sz w:val="24"/>
          <w:szCs w:val="28"/>
          <w:lang w:val="gl-ES"/>
        </w:rPr>
      </w:pPr>
    </w:p>
    <w:p w:rsidR="00B31292" w:rsidRPr="00B31292" w:rsidRDefault="008D0E63" w:rsidP="00884512">
      <w:pPr>
        <w:spacing w:before="120" w:after="0" w:line="288" w:lineRule="auto"/>
        <w:rPr>
          <w:rFonts w:ascii="Arial" w:hAnsi="Arial" w:cs="Arial"/>
          <w:b/>
          <w:i/>
          <w:iCs/>
          <w:sz w:val="28"/>
          <w:szCs w:val="28"/>
          <w:lang w:val="gl-ES"/>
        </w:rPr>
      </w:pPr>
      <w:r w:rsidRPr="00B31292">
        <w:rPr>
          <w:rFonts w:ascii="Arial" w:hAnsi="Arial" w:cs="Arial"/>
          <w:b/>
          <w:i/>
          <w:iCs/>
          <w:sz w:val="28"/>
          <w:szCs w:val="28"/>
          <w:lang w:val="gl-ES"/>
        </w:rPr>
        <w:t>Debuxo dunha catequista con nenos e camiño de pegadas</w:t>
      </w:r>
    </w:p>
    <w:p w:rsidR="00E82D16" w:rsidRPr="00B31292" w:rsidRDefault="00B31292" w:rsidP="00884512">
      <w:pPr>
        <w:pStyle w:val="Textoindependiente"/>
        <w:spacing w:before="120" w:after="0" w:line="288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="008D0E63" w:rsidRPr="00B31292">
        <w:rPr>
          <w:rFonts w:ascii="Arial" w:hAnsi="Arial" w:cs="Arial"/>
          <w:sz w:val="24"/>
        </w:rPr>
        <w:t xml:space="preserve"> catequese está realizada fundamentalmente por mulleres catequistas, </w:t>
      </w:r>
      <w:r w:rsidR="00517E06" w:rsidRPr="00B31292">
        <w:rPr>
          <w:rFonts w:ascii="Arial" w:hAnsi="Arial" w:cs="Arial"/>
          <w:sz w:val="24"/>
        </w:rPr>
        <w:t xml:space="preserve">é un ministerio claramente feminino, e tanto na catequese como </w:t>
      </w:r>
      <w:r w:rsidR="008D0E63" w:rsidRPr="00B31292">
        <w:rPr>
          <w:rFonts w:ascii="Arial" w:hAnsi="Arial" w:cs="Arial"/>
          <w:sz w:val="24"/>
        </w:rPr>
        <w:t xml:space="preserve">nos diversos itinerarios de iniciación cristiá participan habitualmente nenos, nenas e adolescentes.  Un camiño con diversas etapas, no que os sacramentos da iniciación cristiá e o testemuño da fe dos catequistas van deixando a pegada da fe nos seus interlocutores. Hoxe, a catequese como eco do </w:t>
      </w:r>
      <w:proofErr w:type="spellStart"/>
      <w:r w:rsidR="008D0E63" w:rsidRPr="00B31292">
        <w:rPr>
          <w:rFonts w:ascii="Arial" w:hAnsi="Arial" w:cs="Arial"/>
          <w:sz w:val="24"/>
        </w:rPr>
        <w:t>kerigma</w:t>
      </w:r>
      <w:proofErr w:type="spellEnd"/>
      <w:r w:rsidR="008D0E63" w:rsidRPr="00B31292">
        <w:rPr>
          <w:rFonts w:ascii="Arial" w:hAnsi="Arial" w:cs="Arial"/>
          <w:sz w:val="24"/>
        </w:rPr>
        <w:t>, pide ó catequista que entre nunha “dinámica recíproca de escoita e diálogo” na que, “xunto cos seus interlocutores, escoite de novo o Evanxeo” e comparta</w:t>
      </w:r>
      <w:r w:rsidR="00517E06" w:rsidRPr="00B31292">
        <w:rPr>
          <w:rFonts w:ascii="Arial" w:hAnsi="Arial" w:cs="Arial"/>
          <w:sz w:val="24"/>
        </w:rPr>
        <w:t xml:space="preserve"> con eles</w:t>
      </w:r>
      <w:r w:rsidR="008D0E63" w:rsidRPr="00B31292">
        <w:rPr>
          <w:rFonts w:ascii="Arial" w:hAnsi="Arial" w:cs="Arial"/>
          <w:sz w:val="24"/>
        </w:rPr>
        <w:t xml:space="preserve"> a súa ex</w:t>
      </w:r>
      <w:r w:rsidR="00517E06" w:rsidRPr="00B31292">
        <w:rPr>
          <w:rFonts w:ascii="Arial" w:hAnsi="Arial" w:cs="Arial"/>
          <w:sz w:val="24"/>
        </w:rPr>
        <w:t>per</w:t>
      </w:r>
      <w:r w:rsidR="008D0E63" w:rsidRPr="00B31292">
        <w:rPr>
          <w:rFonts w:ascii="Arial" w:hAnsi="Arial" w:cs="Arial"/>
          <w:sz w:val="24"/>
        </w:rPr>
        <w:t>iencia e camiño de fe (cf. DC 58-59).</w:t>
      </w:r>
    </w:p>
    <w:p w:rsidR="00E82D16" w:rsidRPr="00B31292" w:rsidRDefault="00E82D16" w:rsidP="00884512">
      <w:pPr>
        <w:spacing w:line="288" w:lineRule="auto"/>
        <w:rPr>
          <w:rFonts w:ascii="Arial" w:hAnsi="Arial" w:cs="Arial"/>
          <w:sz w:val="24"/>
          <w:szCs w:val="28"/>
          <w:lang w:val="gl-ES"/>
        </w:rPr>
      </w:pPr>
    </w:p>
    <w:p w:rsidR="00D92DD4" w:rsidRPr="00370371" w:rsidRDefault="009F4B08" w:rsidP="00884512">
      <w:pPr>
        <w:widowControl w:val="0"/>
        <w:numPr>
          <w:ilvl w:val="0"/>
          <w:numId w:val="3"/>
        </w:numPr>
        <w:tabs>
          <w:tab w:val="left" w:pos="540"/>
        </w:tabs>
        <w:spacing w:after="0" w:line="288" w:lineRule="auto"/>
        <w:ind w:left="0" w:firstLine="0"/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</w:pPr>
      <w:r w:rsidRPr="00370371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 xml:space="preserve">Recortes cos distintos ámbitos </w:t>
      </w:r>
    </w:p>
    <w:p w:rsidR="00E82D16" w:rsidRPr="00370371" w:rsidRDefault="00D92DD4" w:rsidP="00884512">
      <w:pPr>
        <w:widowControl w:val="0"/>
        <w:tabs>
          <w:tab w:val="left" w:pos="540"/>
        </w:tabs>
        <w:spacing w:after="0" w:line="288" w:lineRule="auto"/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</w:pPr>
      <w:r w:rsidRPr="00370371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 xml:space="preserve">      </w:t>
      </w:r>
      <w:r w:rsidR="00204EB6" w:rsidRPr="00370371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d</w:t>
      </w:r>
      <w:r w:rsidR="009F4B08" w:rsidRPr="00370371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 xml:space="preserve">a transmisión </w:t>
      </w:r>
      <w:r w:rsidR="003C4477" w:rsidRPr="00370371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d</w:t>
      </w:r>
      <w:r w:rsidR="009F4B08" w:rsidRPr="00370371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a fe:</w:t>
      </w:r>
    </w:p>
    <w:p w:rsidR="003C4477" w:rsidRPr="00E82DA0" w:rsidRDefault="003C4477" w:rsidP="00884512">
      <w:pPr>
        <w:spacing w:line="288" w:lineRule="auto"/>
        <w:rPr>
          <w:rFonts w:ascii="Arial" w:hAnsi="Arial" w:cs="Arial"/>
          <w:i/>
          <w:iCs/>
          <w:sz w:val="16"/>
          <w:szCs w:val="28"/>
          <w:u w:val="single"/>
          <w:lang w:val="gl-ES"/>
        </w:rPr>
      </w:pPr>
    </w:p>
    <w:p w:rsidR="009B24B6" w:rsidRPr="00D92DD4" w:rsidRDefault="003C4477" w:rsidP="00884512">
      <w:pPr>
        <w:spacing w:before="120" w:after="0" w:line="288" w:lineRule="auto"/>
        <w:rPr>
          <w:rFonts w:ascii="Arial" w:hAnsi="Arial" w:cs="Arial"/>
          <w:b/>
          <w:i/>
          <w:iCs/>
          <w:sz w:val="28"/>
          <w:szCs w:val="28"/>
          <w:lang w:val="gl-ES"/>
        </w:rPr>
      </w:pPr>
      <w:r w:rsidRPr="00D92DD4">
        <w:rPr>
          <w:rFonts w:ascii="Arial" w:hAnsi="Arial" w:cs="Arial"/>
          <w:b/>
          <w:i/>
          <w:iCs/>
          <w:sz w:val="28"/>
          <w:szCs w:val="28"/>
          <w:lang w:val="gl-ES"/>
        </w:rPr>
        <w:t xml:space="preserve">A </w:t>
      </w:r>
      <w:r w:rsidR="009B24B6" w:rsidRPr="00D92DD4">
        <w:rPr>
          <w:rFonts w:ascii="Arial" w:hAnsi="Arial" w:cs="Arial"/>
          <w:b/>
          <w:i/>
          <w:iCs/>
          <w:sz w:val="28"/>
          <w:szCs w:val="28"/>
          <w:lang w:val="gl-ES"/>
        </w:rPr>
        <w:t>familia, a casa</w:t>
      </w:r>
    </w:p>
    <w:p w:rsidR="008E3DE0" w:rsidRPr="00205E50" w:rsidRDefault="00205E50" w:rsidP="00884512">
      <w:pPr>
        <w:spacing w:before="160" w:line="288" w:lineRule="auto"/>
        <w:jc w:val="center"/>
        <w:rPr>
          <w:rFonts w:ascii="Arial" w:hAnsi="Arial" w:cs="Arial"/>
          <w:b/>
          <w:sz w:val="24"/>
          <w:szCs w:val="28"/>
          <w:lang w:val="gl-ES"/>
        </w:rPr>
      </w:pPr>
      <w:r w:rsidRPr="00205E50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 xml:space="preserve"> </w:t>
      </w:r>
      <w:r w:rsidR="009B24B6" w:rsidRPr="00205E50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“</w:t>
      </w:r>
      <w:r w:rsidR="003C4477" w:rsidRPr="00205E50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O fogar cristián é o lugar no que os fillos de Deus reciben o primeiro anuncio da fe. Por iso a casa familiar é chamada xustamente Igrexa doméstica, comunidade de gracia e de oración, escola de virtudes human</w:t>
      </w:r>
      <w:r w:rsidR="00517E06" w:rsidRPr="00205E50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a</w:t>
      </w:r>
      <w:r w:rsidR="003C4477" w:rsidRPr="00205E50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 xml:space="preserve">s e de caridade” </w:t>
      </w:r>
      <w:r w:rsidR="009B24B6" w:rsidRPr="00205E50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(C</w:t>
      </w:r>
      <w:r w:rsidR="00E82D16" w:rsidRPr="00205E50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EC</w:t>
      </w:r>
      <w:r w:rsidR="009B24B6" w:rsidRPr="00205E50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 xml:space="preserve"> 1666).</w:t>
      </w:r>
      <w:r w:rsidR="00E82D16" w:rsidRPr="00205E50">
        <w:rPr>
          <w:rFonts w:ascii="Arial" w:hAnsi="Arial" w:cs="Arial"/>
          <w:b/>
          <w:sz w:val="24"/>
          <w:szCs w:val="28"/>
          <w:lang w:val="gl-ES"/>
        </w:rPr>
        <w:t xml:space="preserve"> </w:t>
      </w:r>
    </w:p>
    <w:p w:rsidR="003C4477" w:rsidRPr="00B31292" w:rsidRDefault="008E3DE0" w:rsidP="00884512">
      <w:pPr>
        <w:pStyle w:val="Textoindependiente2"/>
        <w:spacing w:line="288" w:lineRule="auto"/>
      </w:pPr>
      <w:r w:rsidRPr="00B31292">
        <w:lastRenderedPageBreak/>
        <w:t xml:space="preserve"> </w:t>
      </w:r>
      <w:r w:rsidR="003C4477" w:rsidRPr="00B31292">
        <w:t xml:space="preserve">A familia ó igual que a Igrexa, é un espazo onde o Evanxeo é transmitido e dende onde </w:t>
      </w:r>
      <w:r w:rsidR="00205E50">
        <w:t>e</w:t>
      </w:r>
      <w:r w:rsidR="003C4477" w:rsidRPr="00B31292">
        <w:t>ste se irradia. A propia vida da familia faise itinerario doméstico e catequético de fe. Impregnando a vida doméstica da pr</w:t>
      </w:r>
      <w:r w:rsidR="00517E06" w:rsidRPr="00B31292">
        <w:t>esencia de Cristo, a familia edu</w:t>
      </w:r>
      <w:r w:rsidR="003C4477" w:rsidRPr="00B31292">
        <w:t>ca na fe, vivíndoa. “A familia é o lugar onde os pais se conv</w:t>
      </w:r>
      <w:r w:rsidR="00205E50">
        <w:t>e</w:t>
      </w:r>
      <w:r w:rsidR="003C4477" w:rsidRPr="00B31292">
        <w:t>rten nos primeiros mestres da fe para os seus fillos” (AL 16).  Os pais crentes, co seu exemplo diario de vida, teñen a capacidade máis atractiva de transmitir ós seus fillos a beleza da fe cristiá e non como un mero requisito ou cumprimento, senón c</w:t>
      </w:r>
      <w:r w:rsidR="00B9296D">
        <w:t>o</w:t>
      </w:r>
      <w:r w:rsidR="003C4477" w:rsidRPr="00B31292">
        <w:t>a convicción firme de que, alimentando a fe dos seus fillos, de</w:t>
      </w:r>
      <w:r w:rsidR="00205E50">
        <w:t>a</w:t>
      </w:r>
      <w:r w:rsidR="003C4477" w:rsidRPr="00B31292">
        <w:t>n razón da fe que cren. O maior desafío neste caso é que os pais e nais, suxeitos activos da catequese, superen a mentalidade tan común</w:t>
      </w:r>
      <w:r w:rsidR="0001639E" w:rsidRPr="00B31292">
        <w:t xml:space="preserve"> de delegar a outros</w:t>
      </w:r>
      <w:r w:rsidR="00B9296D">
        <w:t>;</w:t>
      </w:r>
      <w:r w:rsidR="0001639E" w:rsidRPr="00B31292">
        <w:t xml:space="preserve"> esta misión correspóndelles directamente a eles. Esta mentalidade é favorecida moitas veces pola mesma comunidade que </w:t>
      </w:r>
      <w:proofErr w:type="spellStart"/>
      <w:r w:rsidR="0001639E" w:rsidRPr="00B31292">
        <w:t>fatigosamente</w:t>
      </w:r>
      <w:proofErr w:type="spellEnd"/>
      <w:r w:rsidR="0001639E" w:rsidRPr="00B31292">
        <w:t xml:space="preserve"> trata de organizar a catequese cun estilo familiar e a</w:t>
      </w:r>
      <w:r w:rsidR="00205E50">
        <w:t xml:space="preserve"> </w:t>
      </w:r>
      <w:r w:rsidR="0001639E" w:rsidRPr="00B31292">
        <w:t>partir das mesmas familias (cf. DC 124). Cando os pais, exercendo un verdadeiro ministerio catequístico, se esforzan en transmitir as principais cuestión</w:t>
      </w:r>
      <w:r w:rsidR="00517E06" w:rsidRPr="00B31292">
        <w:t>s da fe, nun am</w:t>
      </w:r>
      <w:r w:rsidR="0001639E" w:rsidRPr="00B31292">
        <w:t>biente familiar impregnado de amor e respe</w:t>
      </w:r>
      <w:r w:rsidR="00205E50">
        <w:t>c</w:t>
      </w:r>
      <w:r w:rsidR="0001639E" w:rsidRPr="00B31292">
        <w:t>to, deixan nos fillos unha pegada i</w:t>
      </w:r>
      <w:r w:rsidR="00FD38E9">
        <w:t>ndeleble</w:t>
      </w:r>
      <w:r w:rsidR="0001639E" w:rsidRPr="00B31292">
        <w:t xml:space="preserve"> e para toda a vida. </w:t>
      </w:r>
    </w:p>
    <w:p w:rsidR="008E3DE0" w:rsidRPr="00884512" w:rsidRDefault="008E3DE0" w:rsidP="00884512">
      <w:pPr>
        <w:spacing w:line="288" w:lineRule="auto"/>
        <w:rPr>
          <w:rFonts w:ascii="Arial" w:hAnsi="Arial" w:cs="Arial"/>
          <w:sz w:val="20"/>
          <w:szCs w:val="28"/>
          <w:lang w:val="gl-ES"/>
        </w:rPr>
      </w:pPr>
    </w:p>
    <w:p w:rsidR="008E3DE0" w:rsidRPr="00D92DD4" w:rsidRDefault="009B24B6" w:rsidP="00884512">
      <w:pPr>
        <w:spacing w:before="120" w:after="0" w:line="288" w:lineRule="auto"/>
        <w:rPr>
          <w:rFonts w:ascii="Arial" w:hAnsi="Arial" w:cs="Arial"/>
          <w:b/>
          <w:i/>
          <w:iCs/>
          <w:sz w:val="28"/>
          <w:szCs w:val="28"/>
          <w:lang w:val="gl-ES"/>
        </w:rPr>
      </w:pPr>
      <w:r w:rsidRPr="00D92DD4">
        <w:rPr>
          <w:rFonts w:ascii="Arial" w:hAnsi="Arial" w:cs="Arial"/>
          <w:b/>
          <w:i/>
          <w:iCs/>
          <w:sz w:val="28"/>
          <w:szCs w:val="28"/>
          <w:lang w:val="gl-ES"/>
        </w:rPr>
        <w:t>Parroquia</w:t>
      </w:r>
    </w:p>
    <w:p w:rsidR="009B24B6" w:rsidRPr="00B31292" w:rsidRDefault="009B24B6" w:rsidP="00884512">
      <w:pPr>
        <w:spacing w:before="160" w:line="288" w:lineRule="auto"/>
        <w:jc w:val="center"/>
        <w:rPr>
          <w:rFonts w:ascii="Arial" w:hAnsi="Arial" w:cs="Arial"/>
          <w:b/>
          <w:bCs/>
          <w:i/>
          <w:iCs/>
          <w:sz w:val="24"/>
          <w:szCs w:val="28"/>
          <w:lang w:val="gl-ES"/>
        </w:rPr>
      </w:pPr>
      <w:r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“</w:t>
      </w:r>
      <w:r w:rsidR="0001639E"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A</w:t>
      </w:r>
      <w:r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 xml:space="preserve"> comunidad</w:t>
      </w:r>
      <w:r w:rsidR="0001639E"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e</w:t>
      </w:r>
      <w:r w:rsidR="00517E06"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 xml:space="preserve"> cristiá</w:t>
      </w:r>
      <w:r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 xml:space="preserve"> </w:t>
      </w:r>
      <w:r w:rsidR="0001639E"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é a orixe</w:t>
      </w:r>
      <w:r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 xml:space="preserve">, </w:t>
      </w:r>
      <w:r w:rsidR="0001639E"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o</w:t>
      </w:r>
      <w:r w:rsidR="00BF7F32"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 xml:space="preserve"> lugar e</w:t>
      </w:r>
      <w:r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 xml:space="preserve"> a meta da cateques</w:t>
      </w:r>
      <w:r w:rsidR="0001639E"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e</w:t>
      </w:r>
      <w:r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” (DC333)</w:t>
      </w:r>
    </w:p>
    <w:p w:rsidR="00BF7F32" w:rsidRPr="00B31292" w:rsidRDefault="00BF7F32" w:rsidP="00884512">
      <w:pPr>
        <w:spacing w:line="288" w:lineRule="auto"/>
        <w:jc w:val="both"/>
        <w:rPr>
          <w:rFonts w:ascii="Arial" w:hAnsi="Arial" w:cs="Arial"/>
          <w:sz w:val="24"/>
          <w:szCs w:val="28"/>
          <w:lang w:val="gl-ES"/>
        </w:rPr>
      </w:pPr>
      <w:r w:rsidRPr="00B31292">
        <w:rPr>
          <w:rFonts w:ascii="Arial" w:hAnsi="Arial" w:cs="Arial"/>
          <w:sz w:val="24"/>
          <w:szCs w:val="28"/>
          <w:lang w:val="gl-ES"/>
        </w:rPr>
        <w:t xml:space="preserve">A parroquia é o lugar máis significativo no que se forma e manifesta a comunidade cristiá. Ela é o ámbito ordinario onde se nace e se medra na fe. Constitúe un espazo moi adecuado para que o ministerio da Palabra exercido sexa nela, ó mesmo tempo, ensinanza, educación e experiencia vital (DGC 257). </w:t>
      </w:r>
    </w:p>
    <w:p w:rsidR="00BF7F32" w:rsidRPr="00B31292" w:rsidRDefault="00BF7F32" w:rsidP="00884512">
      <w:pPr>
        <w:spacing w:line="288" w:lineRule="auto"/>
        <w:jc w:val="both"/>
        <w:rPr>
          <w:rFonts w:ascii="Arial" w:hAnsi="Arial" w:cs="Arial"/>
          <w:sz w:val="24"/>
          <w:szCs w:val="28"/>
          <w:lang w:val="gl-ES"/>
        </w:rPr>
      </w:pPr>
      <w:r w:rsidRPr="00B31292">
        <w:rPr>
          <w:rFonts w:ascii="Arial" w:hAnsi="Arial" w:cs="Arial"/>
          <w:sz w:val="24"/>
          <w:szCs w:val="28"/>
          <w:lang w:val="gl-ES"/>
        </w:rPr>
        <w:t xml:space="preserve">“A comunidade é </w:t>
      </w:r>
      <w:r w:rsidR="00517E06" w:rsidRPr="00B31292">
        <w:rPr>
          <w:rFonts w:ascii="Arial" w:hAnsi="Arial" w:cs="Arial"/>
          <w:sz w:val="24"/>
          <w:szCs w:val="28"/>
          <w:lang w:val="gl-ES"/>
        </w:rPr>
        <w:t xml:space="preserve">o </w:t>
      </w:r>
      <w:r w:rsidRPr="00B31292">
        <w:rPr>
          <w:rFonts w:ascii="Arial" w:hAnsi="Arial" w:cs="Arial"/>
          <w:sz w:val="24"/>
          <w:szCs w:val="28"/>
          <w:lang w:val="gl-ES"/>
        </w:rPr>
        <w:t xml:space="preserve">ventre no que nace e medra a vocación </w:t>
      </w:r>
      <w:r w:rsidR="00B9296D">
        <w:rPr>
          <w:rFonts w:ascii="Arial" w:hAnsi="Arial" w:cs="Arial"/>
          <w:sz w:val="24"/>
          <w:szCs w:val="28"/>
          <w:lang w:val="gl-ES"/>
        </w:rPr>
        <w:t>específica</w:t>
      </w:r>
      <w:r w:rsidRPr="00B31292">
        <w:rPr>
          <w:rFonts w:ascii="Arial" w:hAnsi="Arial" w:cs="Arial"/>
          <w:sz w:val="24"/>
          <w:szCs w:val="28"/>
          <w:lang w:val="gl-ES"/>
        </w:rPr>
        <w:t xml:space="preserve"> ó servizo da catequese, é unha comunidade real, rica en dons e oportunidades, pero non exenta de límites e debilidades” (DC 133). </w:t>
      </w:r>
    </w:p>
    <w:p w:rsidR="00BF7F32" w:rsidRPr="00B31292" w:rsidRDefault="00BF7F32" w:rsidP="00884512">
      <w:pPr>
        <w:spacing w:line="288" w:lineRule="auto"/>
        <w:jc w:val="both"/>
        <w:rPr>
          <w:rFonts w:ascii="Arial" w:hAnsi="Arial" w:cs="Arial"/>
          <w:sz w:val="24"/>
          <w:szCs w:val="28"/>
          <w:lang w:val="gl-ES"/>
        </w:rPr>
      </w:pPr>
      <w:r w:rsidRPr="00B31292">
        <w:rPr>
          <w:rFonts w:ascii="Arial" w:hAnsi="Arial" w:cs="Arial"/>
          <w:sz w:val="24"/>
          <w:szCs w:val="28"/>
          <w:lang w:val="gl-ES"/>
        </w:rPr>
        <w:t xml:space="preserve"> A comunidade que experimenta a forza da fe e sabe vivir e testemuñar o amor, anuncia e educa dunha maneira sempre natural. Polo tanto, o lugar por excelencia para a formación do catequista, é a comunidade cristiá, c</w:t>
      </w:r>
      <w:r w:rsidR="00B9296D">
        <w:rPr>
          <w:rFonts w:ascii="Arial" w:hAnsi="Arial" w:cs="Arial"/>
          <w:sz w:val="24"/>
          <w:szCs w:val="28"/>
          <w:lang w:val="gl-ES"/>
        </w:rPr>
        <w:t>o</w:t>
      </w:r>
      <w:r w:rsidRPr="00B31292">
        <w:rPr>
          <w:rFonts w:ascii="Arial" w:hAnsi="Arial" w:cs="Arial"/>
          <w:sz w:val="24"/>
          <w:szCs w:val="28"/>
          <w:lang w:val="gl-ES"/>
        </w:rPr>
        <w:t>a variedade dos seus carismas e ministerios, é o ambiente natura</w:t>
      </w:r>
      <w:r w:rsidR="00517E06" w:rsidRPr="00B31292">
        <w:rPr>
          <w:rFonts w:ascii="Arial" w:hAnsi="Arial" w:cs="Arial"/>
          <w:sz w:val="24"/>
          <w:szCs w:val="28"/>
          <w:lang w:val="gl-ES"/>
        </w:rPr>
        <w:t>l</w:t>
      </w:r>
      <w:r w:rsidRPr="00B31292">
        <w:rPr>
          <w:rFonts w:ascii="Arial" w:hAnsi="Arial" w:cs="Arial"/>
          <w:sz w:val="24"/>
          <w:szCs w:val="28"/>
          <w:lang w:val="gl-ES"/>
        </w:rPr>
        <w:t xml:space="preserve"> no que se aprende e se vive a vida da fe. “Dentro da comunidade ten un papel particular o grupo de catequistas que, xunto cos sacerdotes, comparten mutuamente o camiño da fe e a experiencia pastoral, así medra a identidade do catequista e t</w:t>
      </w:r>
      <w:r w:rsidR="00B9296D">
        <w:rPr>
          <w:rFonts w:ascii="Arial" w:hAnsi="Arial" w:cs="Arial"/>
          <w:sz w:val="24"/>
          <w:szCs w:val="28"/>
          <w:lang w:val="gl-ES"/>
        </w:rPr>
        <w:t>ó</w:t>
      </w:r>
      <w:r w:rsidRPr="00B31292">
        <w:rPr>
          <w:rFonts w:ascii="Arial" w:hAnsi="Arial" w:cs="Arial"/>
          <w:sz w:val="24"/>
          <w:szCs w:val="28"/>
          <w:lang w:val="gl-ES"/>
        </w:rPr>
        <w:t>ma</w:t>
      </w:r>
      <w:r w:rsidR="00B9296D">
        <w:rPr>
          <w:rFonts w:ascii="Arial" w:hAnsi="Arial" w:cs="Arial"/>
          <w:sz w:val="24"/>
          <w:szCs w:val="28"/>
          <w:lang w:val="gl-ES"/>
        </w:rPr>
        <w:t>se</w:t>
      </w:r>
      <w:r w:rsidRPr="00B31292">
        <w:rPr>
          <w:rFonts w:ascii="Arial" w:hAnsi="Arial" w:cs="Arial"/>
          <w:sz w:val="24"/>
          <w:szCs w:val="28"/>
          <w:lang w:val="gl-ES"/>
        </w:rPr>
        <w:t xml:space="preserve"> conciencia do proxecto evanxelizador” (DC 134). </w:t>
      </w:r>
    </w:p>
    <w:p w:rsidR="009B24B6" w:rsidRPr="00B31292" w:rsidRDefault="00BF7F32" w:rsidP="00884512">
      <w:pPr>
        <w:spacing w:line="288" w:lineRule="auto"/>
        <w:jc w:val="both"/>
        <w:rPr>
          <w:rFonts w:ascii="Arial" w:hAnsi="Arial" w:cs="Arial"/>
          <w:sz w:val="24"/>
          <w:szCs w:val="28"/>
          <w:lang w:val="gl-ES"/>
        </w:rPr>
      </w:pPr>
      <w:r w:rsidRPr="00B31292">
        <w:rPr>
          <w:rFonts w:ascii="Arial" w:hAnsi="Arial" w:cs="Arial"/>
          <w:sz w:val="24"/>
          <w:szCs w:val="28"/>
          <w:lang w:val="gl-ES"/>
        </w:rPr>
        <w:lastRenderedPageBreak/>
        <w:t>Como educador, o catequista tamén ten a función de mediar a perten</w:t>
      </w:r>
      <w:r w:rsidR="00B9296D">
        <w:rPr>
          <w:rFonts w:ascii="Arial" w:hAnsi="Arial" w:cs="Arial"/>
          <w:sz w:val="24"/>
          <w:szCs w:val="28"/>
          <w:lang w:val="gl-ES"/>
        </w:rPr>
        <w:t>z</w:t>
      </w:r>
      <w:r w:rsidRPr="00B31292">
        <w:rPr>
          <w:rFonts w:ascii="Arial" w:hAnsi="Arial" w:cs="Arial"/>
          <w:sz w:val="24"/>
          <w:szCs w:val="28"/>
          <w:lang w:val="gl-ES"/>
        </w:rPr>
        <w:t>a á comunidade e de vivir o servizo da catequese como un estilo de comuñón. Así pois, o catequista leva a cabo este proceso educativo non individualmente, senón xunto coa comunidade e no seu nome. De aí que s</w:t>
      </w:r>
      <w:r w:rsidR="00B9296D">
        <w:rPr>
          <w:rFonts w:ascii="Arial" w:hAnsi="Arial" w:cs="Arial"/>
          <w:sz w:val="24"/>
          <w:szCs w:val="28"/>
          <w:lang w:val="gl-ES"/>
        </w:rPr>
        <w:t>aiba</w:t>
      </w:r>
      <w:r w:rsidRPr="00B31292">
        <w:rPr>
          <w:rFonts w:ascii="Arial" w:hAnsi="Arial" w:cs="Arial"/>
          <w:sz w:val="24"/>
          <w:szCs w:val="28"/>
          <w:lang w:val="gl-ES"/>
        </w:rPr>
        <w:t xml:space="preserve"> traballar en comuñón, buscando o acordo co grupo de catequistas e cos outros traballadores pastorais. Adem</w:t>
      </w:r>
      <w:r w:rsidR="00B9296D">
        <w:rPr>
          <w:rFonts w:ascii="Arial" w:hAnsi="Arial" w:cs="Arial"/>
          <w:sz w:val="24"/>
          <w:szCs w:val="28"/>
          <w:lang w:val="gl-ES"/>
        </w:rPr>
        <w:t>a</w:t>
      </w:r>
      <w:r w:rsidRPr="00B31292">
        <w:rPr>
          <w:rFonts w:ascii="Arial" w:hAnsi="Arial" w:cs="Arial"/>
          <w:sz w:val="24"/>
          <w:szCs w:val="28"/>
          <w:lang w:val="gl-ES"/>
        </w:rPr>
        <w:t>is, está chamado a coidar a calidade das relación</w:t>
      </w:r>
      <w:r w:rsidR="00B9296D">
        <w:rPr>
          <w:rFonts w:ascii="Arial" w:hAnsi="Arial" w:cs="Arial"/>
          <w:sz w:val="24"/>
          <w:szCs w:val="28"/>
          <w:lang w:val="gl-ES"/>
        </w:rPr>
        <w:t>s</w:t>
      </w:r>
      <w:r w:rsidRPr="00B31292">
        <w:rPr>
          <w:rFonts w:ascii="Arial" w:hAnsi="Arial" w:cs="Arial"/>
          <w:sz w:val="24"/>
          <w:szCs w:val="28"/>
          <w:lang w:val="gl-ES"/>
        </w:rPr>
        <w:t xml:space="preserve"> e a animar as dinámicas do grupo de catequese (cf. DC 150).</w:t>
      </w:r>
    </w:p>
    <w:p w:rsidR="008E3DE0" w:rsidRPr="00884512" w:rsidRDefault="008E3DE0" w:rsidP="00884512">
      <w:pPr>
        <w:spacing w:line="288" w:lineRule="auto"/>
        <w:rPr>
          <w:rFonts w:ascii="Arial" w:hAnsi="Arial" w:cs="Arial"/>
          <w:sz w:val="20"/>
          <w:szCs w:val="28"/>
          <w:lang w:val="gl-ES"/>
        </w:rPr>
      </w:pPr>
    </w:p>
    <w:p w:rsidR="009B24B6" w:rsidRPr="00D92DD4" w:rsidRDefault="00BF7F32" w:rsidP="00884512">
      <w:pPr>
        <w:spacing w:before="120" w:after="0" w:line="288" w:lineRule="auto"/>
        <w:rPr>
          <w:rFonts w:ascii="Arial" w:hAnsi="Arial" w:cs="Arial"/>
          <w:b/>
          <w:i/>
          <w:iCs/>
          <w:sz w:val="28"/>
          <w:szCs w:val="28"/>
          <w:lang w:val="gl-ES"/>
        </w:rPr>
      </w:pPr>
      <w:r w:rsidRPr="00D92DD4">
        <w:rPr>
          <w:rFonts w:ascii="Arial" w:hAnsi="Arial" w:cs="Arial"/>
          <w:b/>
          <w:i/>
          <w:iCs/>
          <w:sz w:val="28"/>
          <w:szCs w:val="28"/>
          <w:lang w:val="gl-ES"/>
        </w:rPr>
        <w:t>Esco</w:t>
      </w:r>
      <w:r w:rsidR="009B24B6" w:rsidRPr="00D92DD4">
        <w:rPr>
          <w:rFonts w:ascii="Arial" w:hAnsi="Arial" w:cs="Arial"/>
          <w:b/>
          <w:i/>
          <w:iCs/>
          <w:sz w:val="28"/>
          <w:szCs w:val="28"/>
          <w:lang w:val="gl-ES"/>
        </w:rPr>
        <w:t>la</w:t>
      </w:r>
    </w:p>
    <w:p w:rsidR="009F4B08" w:rsidRPr="00B31292" w:rsidRDefault="00205E50" w:rsidP="00884512">
      <w:pPr>
        <w:spacing w:before="160" w:line="288" w:lineRule="auto"/>
        <w:jc w:val="center"/>
        <w:rPr>
          <w:rFonts w:ascii="Arial" w:hAnsi="Arial" w:cs="Arial"/>
          <w:b/>
          <w:bCs/>
          <w:i/>
          <w:iCs/>
          <w:sz w:val="24"/>
          <w:szCs w:val="28"/>
          <w:lang w:val="gl-ES"/>
        </w:rPr>
      </w:pPr>
      <w:r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 xml:space="preserve"> </w:t>
      </w:r>
      <w:r w:rsidR="009F4B08"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“</w:t>
      </w:r>
      <w:r w:rsidR="00BF7F32"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No contexto actual, en moitos casos, representa para os estudantes a única ocasión de contacto c</w:t>
      </w:r>
      <w:r w:rsidR="00FD38E9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o</w:t>
      </w:r>
      <w:r w:rsidR="00BF7F32"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>a mensaxe da fe”</w:t>
      </w:r>
      <w:r w:rsidR="009F4B08" w:rsidRPr="00B31292">
        <w:rPr>
          <w:rFonts w:ascii="Arial" w:hAnsi="Arial" w:cs="Arial"/>
          <w:b/>
          <w:bCs/>
          <w:i/>
          <w:iCs/>
          <w:sz w:val="24"/>
          <w:szCs w:val="28"/>
          <w:lang w:val="gl-ES"/>
        </w:rPr>
        <w:t xml:space="preserve"> (DC 313).</w:t>
      </w:r>
    </w:p>
    <w:p w:rsidR="00BF7F32" w:rsidRPr="00B31292" w:rsidRDefault="00BF7F32" w:rsidP="00884512">
      <w:pPr>
        <w:spacing w:line="288" w:lineRule="auto"/>
        <w:jc w:val="both"/>
        <w:rPr>
          <w:rFonts w:ascii="Arial" w:hAnsi="Arial" w:cs="Arial"/>
          <w:sz w:val="24"/>
          <w:szCs w:val="28"/>
          <w:lang w:val="gl-ES"/>
        </w:rPr>
      </w:pPr>
      <w:r w:rsidRPr="00B31292">
        <w:rPr>
          <w:rFonts w:ascii="Arial" w:hAnsi="Arial" w:cs="Arial"/>
          <w:sz w:val="24"/>
          <w:szCs w:val="28"/>
          <w:lang w:val="gl-ES"/>
        </w:rPr>
        <w:t>A escola católica</w:t>
      </w:r>
      <w:r w:rsidR="00E8449F" w:rsidRPr="00B31292">
        <w:rPr>
          <w:rFonts w:ascii="Arial" w:hAnsi="Arial" w:cs="Arial"/>
          <w:sz w:val="24"/>
          <w:szCs w:val="28"/>
          <w:lang w:val="gl-ES"/>
        </w:rPr>
        <w:t xml:space="preserve"> é un lugar moi relevante para a formación humana e </w:t>
      </w:r>
      <w:proofErr w:type="spellStart"/>
      <w:r w:rsidR="00E8449F" w:rsidRPr="00B31292">
        <w:rPr>
          <w:rFonts w:ascii="Arial" w:hAnsi="Arial" w:cs="Arial"/>
          <w:sz w:val="24"/>
          <w:szCs w:val="28"/>
          <w:lang w:val="gl-ES"/>
        </w:rPr>
        <w:t>cristiana</w:t>
      </w:r>
      <w:proofErr w:type="spellEnd"/>
      <w:r w:rsidR="00E8449F" w:rsidRPr="00B31292">
        <w:rPr>
          <w:rFonts w:ascii="Arial" w:hAnsi="Arial" w:cs="Arial"/>
          <w:sz w:val="24"/>
          <w:szCs w:val="28"/>
          <w:lang w:val="gl-ES"/>
        </w:rPr>
        <w:t>. É suxeito eclesial que fai visible a misión da Igrexa, sobre todo no eido da edu</w:t>
      </w:r>
      <w:r w:rsidR="00517E06" w:rsidRPr="00B31292">
        <w:rPr>
          <w:rFonts w:ascii="Arial" w:hAnsi="Arial" w:cs="Arial"/>
          <w:sz w:val="24"/>
          <w:szCs w:val="28"/>
          <w:lang w:val="gl-ES"/>
        </w:rPr>
        <w:t>c</w:t>
      </w:r>
      <w:r w:rsidR="00E8449F" w:rsidRPr="00B31292">
        <w:rPr>
          <w:rFonts w:ascii="Arial" w:hAnsi="Arial" w:cs="Arial"/>
          <w:sz w:val="24"/>
          <w:szCs w:val="28"/>
          <w:lang w:val="gl-ES"/>
        </w:rPr>
        <w:t xml:space="preserve">ación e da cultura. Ten como punto de referencia a </w:t>
      </w:r>
      <w:r w:rsidR="00FD38E9">
        <w:rPr>
          <w:rFonts w:ascii="Arial" w:hAnsi="Arial" w:cs="Arial"/>
          <w:sz w:val="24"/>
          <w:szCs w:val="28"/>
          <w:lang w:val="gl-ES"/>
        </w:rPr>
        <w:t>I</w:t>
      </w:r>
      <w:r w:rsidR="00E8449F" w:rsidRPr="00B31292">
        <w:rPr>
          <w:rFonts w:ascii="Arial" w:hAnsi="Arial" w:cs="Arial"/>
          <w:sz w:val="24"/>
          <w:szCs w:val="28"/>
          <w:lang w:val="gl-ES"/>
        </w:rPr>
        <w:t>grexa particular. Non se pode polo tanto excluír ou marxinar, nin a súa identidade católica, nin o seu papel na evanxelización (cf. DC 311). O ministerio da Palabra pode exercitarse na escola católica de moitos modos, tendo en conta as diversas áreas xeogr</w:t>
      </w:r>
      <w:r w:rsidR="00517E06" w:rsidRPr="00B31292">
        <w:rPr>
          <w:rFonts w:ascii="Arial" w:hAnsi="Arial" w:cs="Arial"/>
          <w:sz w:val="24"/>
          <w:szCs w:val="28"/>
          <w:lang w:val="gl-ES"/>
        </w:rPr>
        <w:t>áficas e a identi</w:t>
      </w:r>
      <w:r w:rsidR="00E8449F" w:rsidRPr="00B31292">
        <w:rPr>
          <w:rFonts w:ascii="Arial" w:hAnsi="Arial" w:cs="Arial"/>
          <w:sz w:val="24"/>
          <w:szCs w:val="28"/>
          <w:lang w:val="gl-ES"/>
        </w:rPr>
        <w:t xml:space="preserve">dade cultural dos destinatarios. Neste apartado merece tamén ser resaltada a ensinanza da relixión católica e a catequese. Aínda que as familias e os alumnos prefiren a escola católica pola calidade do proxecto formativo, a catequese e a ensinanza da relixión deber ser presentadas con todo o seu valor cultural e pedagóxico. </w:t>
      </w:r>
    </w:p>
    <w:p w:rsidR="00E8449F" w:rsidRPr="00B31292" w:rsidRDefault="00E82DA0" w:rsidP="00884512">
      <w:pPr>
        <w:spacing w:line="288" w:lineRule="auto"/>
        <w:jc w:val="both"/>
        <w:rPr>
          <w:rFonts w:ascii="Arial" w:hAnsi="Arial" w:cs="Arial"/>
          <w:sz w:val="24"/>
          <w:szCs w:val="28"/>
          <w:lang w:val="gl-ES"/>
        </w:rPr>
      </w:pPr>
      <w:r w:rsidRPr="00B31292">
        <w:rPr>
          <w:rFonts w:ascii="Arial" w:hAnsi="Arial" w:cs="Arial"/>
          <w:sz w:val="24"/>
          <w:szCs w:val="28"/>
          <w:lang w:val="gl-ES"/>
        </w:rPr>
        <w:t xml:space="preserve"> </w:t>
      </w:r>
      <w:r w:rsidR="00E8449F" w:rsidRPr="00B31292">
        <w:rPr>
          <w:rFonts w:ascii="Arial" w:hAnsi="Arial" w:cs="Arial"/>
          <w:sz w:val="24"/>
          <w:szCs w:val="28"/>
          <w:lang w:val="gl-ES"/>
        </w:rPr>
        <w:t>“A escola católica, ó empeñarse en promover ó ser humano na súa integridade, faino obedecendo á solicitude da Igrexa, c</w:t>
      </w:r>
      <w:r w:rsidR="00FD38E9">
        <w:rPr>
          <w:rFonts w:ascii="Arial" w:hAnsi="Arial" w:cs="Arial"/>
          <w:sz w:val="24"/>
          <w:szCs w:val="28"/>
          <w:lang w:val="gl-ES"/>
        </w:rPr>
        <w:t>o</w:t>
      </w:r>
      <w:r w:rsidR="00E8449F" w:rsidRPr="00B31292">
        <w:rPr>
          <w:rFonts w:ascii="Arial" w:hAnsi="Arial" w:cs="Arial"/>
          <w:sz w:val="24"/>
          <w:szCs w:val="28"/>
          <w:lang w:val="gl-ES"/>
        </w:rPr>
        <w:t>a certeza de que todos os seus valores humanos atoparán alí a súa plena realización e a súa unidade en Cristo” (DC 312). O vínculo entre a ensinanza da relixión na escola católica e a catequese</w:t>
      </w:r>
      <w:r w:rsidR="00E734D3" w:rsidRPr="00B31292">
        <w:rPr>
          <w:rFonts w:ascii="Arial" w:hAnsi="Arial" w:cs="Arial"/>
          <w:sz w:val="24"/>
          <w:szCs w:val="28"/>
          <w:lang w:val="gl-ES"/>
        </w:rPr>
        <w:t xml:space="preserve"> é de distinción e complementariedade. A catequese “promove a adhesión persoal a Cristo e a madurez da vida cristiá. A ensinanza escolar, á súa vez, transmite ós alumnos os coñecementos sobre a identidade do cristianismo e da vida cristiá (DC 313). Como forma orixinal do ministerio da Palabra, a ensinanza relixiosa escolar fai presente o Evanxeo no proceso persoal de asimilación, sistemática e crítica, da cultura. No contexto actual, en moitos casos, representa para os estudantes a única ocasión de contacto c</w:t>
      </w:r>
      <w:r w:rsidR="00FD38E9">
        <w:rPr>
          <w:rFonts w:ascii="Arial" w:hAnsi="Arial" w:cs="Arial"/>
          <w:sz w:val="24"/>
          <w:szCs w:val="28"/>
          <w:lang w:val="gl-ES"/>
        </w:rPr>
        <w:t>o</w:t>
      </w:r>
      <w:r w:rsidR="00E734D3" w:rsidRPr="00B31292">
        <w:rPr>
          <w:rFonts w:ascii="Arial" w:hAnsi="Arial" w:cs="Arial"/>
          <w:sz w:val="24"/>
          <w:szCs w:val="28"/>
          <w:lang w:val="gl-ES"/>
        </w:rPr>
        <w:t xml:space="preserve">a mensaxe da fe. </w:t>
      </w:r>
    </w:p>
    <w:p w:rsidR="00BF7F32" w:rsidRPr="00B31292" w:rsidRDefault="00BF7F32" w:rsidP="00504B48">
      <w:pPr>
        <w:rPr>
          <w:rFonts w:ascii="Arial" w:hAnsi="Arial" w:cs="Arial"/>
          <w:sz w:val="24"/>
          <w:szCs w:val="28"/>
          <w:lang w:val="gl-ES"/>
        </w:rPr>
      </w:pPr>
    </w:p>
    <w:p w:rsidR="009F4B08" w:rsidRPr="00B31292" w:rsidRDefault="009F4B08" w:rsidP="00504B48">
      <w:pPr>
        <w:rPr>
          <w:rFonts w:ascii="Arial" w:hAnsi="Arial" w:cs="Arial"/>
          <w:sz w:val="24"/>
          <w:szCs w:val="28"/>
          <w:lang w:val="gl-ES"/>
        </w:rPr>
      </w:pPr>
    </w:p>
    <w:p w:rsidR="009F4B08" w:rsidRPr="00B31292" w:rsidRDefault="009F4B08" w:rsidP="00504B48">
      <w:pPr>
        <w:rPr>
          <w:rFonts w:ascii="Arial" w:hAnsi="Arial" w:cs="Arial"/>
          <w:sz w:val="24"/>
          <w:szCs w:val="28"/>
          <w:lang w:val="gl-ES"/>
        </w:rPr>
      </w:pPr>
    </w:p>
    <w:p w:rsidR="00E734D3" w:rsidRPr="00B31292" w:rsidRDefault="00E734D3" w:rsidP="00504B48">
      <w:pPr>
        <w:rPr>
          <w:rFonts w:ascii="Arial" w:hAnsi="Arial" w:cs="Arial"/>
          <w:sz w:val="24"/>
          <w:szCs w:val="28"/>
          <w:lang w:val="gl-ES"/>
        </w:rPr>
      </w:pPr>
    </w:p>
    <w:p w:rsidR="00E734D3" w:rsidRPr="00E82DA0" w:rsidRDefault="00E82DA0" w:rsidP="00E82DA0">
      <w:pPr>
        <w:pStyle w:val="Ttulo2"/>
      </w:pPr>
      <w:r>
        <w:t>C</w:t>
      </w:r>
      <w:r w:rsidRPr="00E82DA0">
        <w:t>elebración do envío de catequistas</w:t>
      </w:r>
    </w:p>
    <w:p w:rsidR="00E82DA0" w:rsidRDefault="00E82DA0" w:rsidP="00E82DA0">
      <w:pPr>
        <w:rPr>
          <w:rFonts w:ascii="Arial" w:hAnsi="Arial" w:cs="Arial"/>
          <w:sz w:val="28"/>
          <w:szCs w:val="28"/>
          <w:lang w:val="gl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93345</wp:posOffset>
                </wp:positionV>
                <wp:extent cx="5328285" cy="133350"/>
                <wp:effectExtent l="0" t="19050" r="24765" b="57150"/>
                <wp:wrapNone/>
                <wp:docPr id="5" name="Forma libre: form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1333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E9437C" id="Forma libre: forma 5" o:spid="_x0000_s1026" style="position:absolute;margin-left:-2.3pt;margin-top:7.35pt;width:419.5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a5a5a5" strokecolor="#f2f2f2" strokeweight="3pt">
                <v:stroke joinstyle="miter"/>
                <v:shadow on="t" color="#525252" opacity=".5" offset="1pt"/>
                <v:path o:connecttype="custom" o:connectlocs="2678943,13502;722279,66675;2678943,133350;4606006,66675" o:connectangles="270,180,90,0" textboxrect="5037,2277,16557,13677"/>
              </v:shape>
            </w:pict>
          </mc:Fallback>
        </mc:AlternateContent>
      </w:r>
    </w:p>
    <w:p w:rsidR="00E82DA0" w:rsidRPr="00E82DA0" w:rsidRDefault="00E82DA0" w:rsidP="00E82DA0">
      <w:pPr>
        <w:rPr>
          <w:rFonts w:ascii="Arial" w:hAnsi="Arial" w:cs="Arial"/>
          <w:sz w:val="28"/>
          <w:szCs w:val="28"/>
          <w:lang w:val="gl-ES"/>
        </w:rPr>
      </w:pPr>
    </w:p>
    <w:p w:rsidR="00E734D3" w:rsidRPr="00E82DA0" w:rsidRDefault="00E82DA0" w:rsidP="00E82DA0">
      <w:pPr>
        <w:widowControl w:val="0"/>
        <w:tabs>
          <w:tab w:val="left" w:pos="540"/>
        </w:tabs>
        <w:spacing w:after="0" w:line="264" w:lineRule="auto"/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</w:pPr>
      <w:r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M</w:t>
      </w:r>
      <w:r w:rsidRPr="00E82DA0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 xml:space="preserve">onición de entrada </w:t>
      </w:r>
    </w:p>
    <w:p w:rsidR="00E734D3" w:rsidRPr="00B31292" w:rsidRDefault="00E734D3" w:rsidP="00E82DA0">
      <w:pPr>
        <w:spacing w:before="120"/>
        <w:jc w:val="both"/>
        <w:rPr>
          <w:rFonts w:ascii="Arial" w:hAnsi="Arial" w:cs="Arial"/>
          <w:sz w:val="28"/>
          <w:szCs w:val="28"/>
          <w:lang w:val="gl-ES"/>
        </w:rPr>
      </w:pPr>
      <w:r w:rsidRPr="00B31292">
        <w:rPr>
          <w:rFonts w:ascii="Arial" w:hAnsi="Arial" w:cs="Arial"/>
          <w:sz w:val="28"/>
          <w:szCs w:val="28"/>
          <w:lang w:val="gl-ES"/>
        </w:rPr>
        <w:t xml:space="preserve">Baixo o lema “Catequistas para servir”, </w:t>
      </w:r>
      <w:r w:rsidR="004B6996" w:rsidRPr="00B31292">
        <w:rPr>
          <w:rFonts w:ascii="Arial" w:hAnsi="Arial" w:cs="Arial"/>
          <w:sz w:val="28"/>
          <w:szCs w:val="28"/>
          <w:lang w:val="gl-ES"/>
        </w:rPr>
        <w:t>comeza</w:t>
      </w:r>
      <w:r w:rsidRPr="00B31292">
        <w:rPr>
          <w:rFonts w:ascii="Arial" w:hAnsi="Arial" w:cs="Arial"/>
          <w:sz w:val="28"/>
          <w:szCs w:val="28"/>
          <w:lang w:val="gl-ES"/>
        </w:rPr>
        <w:t xml:space="preserve">mos </w:t>
      </w:r>
      <w:r w:rsidR="00471D45" w:rsidRPr="00B31292">
        <w:rPr>
          <w:rFonts w:ascii="Arial" w:hAnsi="Arial" w:cs="Arial"/>
          <w:sz w:val="28"/>
          <w:szCs w:val="28"/>
          <w:lang w:val="gl-ES"/>
        </w:rPr>
        <w:t>hoxe na nosa parroquia un novo curso da</w:t>
      </w:r>
      <w:r w:rsidRPr="00B31292">
        <w:rPr>
          <w:rFonts w:ascii="Arial" w:hAnsi="Arial" w:cs="Arial"/>
          <w:sz w:val="28"/>
          <w:szCs w:val="28"/>
          <w:lang w:val="gl-ES"/>
        </w:rPr>
        <w:t xml:space="preserve"> catequese, que </w:t>
      </w:r>
      <w:r w:rsidR="004B6996" w:rsidRPr="00B31292">
        <w:rPr>
          <w:rFonts w:ascii="Arial" w:hAnsi="Arial" w:cs="Arial"/>
          <w:sz w:val="28"/>
          <w:szCs w:val="28"/>
          <w:lang w:val="gl-ES"/>
        </w:rPr>
        <w:t>é unha das tarefas máis fermosas e propias da Igrexa, que ten como misión o anuncio do Evanxeo, da ledicia do Evanxeo. Así nolo recorda o Papa Francisco cando nos di: A ledicia de ser crente (e catequista) brota do encontro con Xesucristo. Os catequistas son eli</w:t>
      </w:r>
      <w:r w:rsidR="00471D45" w:rsidRPr="00B31292">
        <w:rPr>
          <w:rFonts w:ascii="Arial" w:hAnsi="Arial" w:cs="Arial"/>
          <w:sz w:val="28"/>
          <w:szCs w:val="28"/>
          <w:lang w:val="gl-ES"/>
        </w:rPr>
        <w:t xml:space="preserve">xidos para levar a cabo este servizo parroquial que o Papa Francisco quixo </w:t>
      </w:r>
      <w:proofErr w:type="spellStart"/>
      <w:r w:rsidR="00471D45" w:rsidRPr="00B31292">
        <w:rPr>
          <w:rFonts w:ascii="Arial" w:hAnsi="Arial" w:cs="Arial"/>
          <w:sz w:val="28"/>
          <w:szCs w:val="28"/>
          <w:lang w:val="gl-ES"/>
        </w:rPr>
        <w:t>instituir</w:t>
      </w:r>
      <w:proofErr w:type="spellEnd"/>
      <w:r w:rsidR="00471D45" w:rsidRPr="00B31292">
        <w:rPr>
          <w:rFonts w:ascii="Arial" w:hAnsi="Arial" w:cs="Arial"/>
          <w:sz w:val="28"/>
          <w:szCs w:val="28"/>
          <w:lang w:val="gl-ES"/>
        </w:rPr>
        <w:t xml:space="preserve"> na Igrexa como un novo ministerio pastoral, coa misión de encontrarse con Xesús</w:t>
      </w:r>
      <w:r w:rsidR="004B6996" w:rsidRPr="00B31292">
        <w:rPr>
          <w:rFonts w:ascii="Arial" w:hAnsi="Arial" w:cs="Arial"/>
          <w:sz w:val="28"/>
          <w:szCs w:val="28"/>
          <w:lang w:val="gl-ES"/>
        </w:rPr>
        <w:t xml:space="preserve"> e axudar aos catequizandos a facelo, no seo da nosa comunidade cristiá, sendo </w:t>
      </w:r>
      <w:r w:rsidRPr="00B31292">
        <w:rPr>
          <w:rFonts w:ascii="Arial" w:hAnsi="Arial" w:cs="Arial"/>
          <w:sz w:val="28"/>
          <w:szCs w:val="28"/>
          <w:lang w:val="gl-ES"/>
        </w:rPr>
        <w:t>dóciles ao Espírito de Deus e no</w:t>
      </w:r>
      <w:r w:rsidR="004B6996" w:rsidRPr="00B31292">
        <w:rPr>
          <w:rFonts w:ascii="Arial" w:hAnsi="Arial" w:cs="Arial"/>
          <w:sz w:val="28"/>
          <w:szCs w:val="28"/>
          <w:lang w:val="gl-ES"/>
        </w:rPr>
        <w:t xml:space="preserve"> nome da Igrexa. Pedimos hoxe para nós e para eles saber vivir e comunicar a ledicia do Evanxeo. </w:t>
      </w:r>
    </w:p>
    <w:p w:rsidR="00E734D3" w:rsidRPr="00AD666F" w:rsidRDefault="00E734D3" w:rsidP="00AD666F">
      <w:pPr>
        <w:pStyle w:val="Encabezado"/>
        <w:tabs>
          <w:tab w:val="clear" w:pos="4252"/>
          <w:tab w:val="clear" w:pos="8504"/>
        </w:tabs>
        <w:spacing w:after="160" w:line="259" w:lineRule="auto"/>
        <w:rPr>
          <w:rFonts w:ascii="Arial" w:hAnsi="Arial" w:cs="Arial"/>
          <w:szCs w:val="28"/>
          <w:lang w:val="gl-ES"/>
        </w:rPr>
      </w:pPr>
    </w:p>
    <w:p w:rsidR="00E734D3" w:rsidRPr="00E82DA0" w:rsidRDefault="004B6996" w:rsidP="00E82DA0">
      <w:pPr>
        <w:widowControl w:val="0"/>
        <w:spacing w:after="0" w:line="216" w:lineRule="auto"/>
        <w:jc w:val="center"/>
        <w:rPr>
          <w:rFonts w:ascii="Windsor LtCn BT" w:eastAsia="PMingLiU" w:hAnsi="Windsor LtCn BT" w:cs="Times New Roman"/>
          <w:b/>
          <w:bCs/>
          <w:sz w:val="44"/>
          <w:szCs w:val="40"/>
          <w:lang w:val="gl-ES" w:eastAsia="es-ES"/>
        </w:rPr>
      </w:pPr>
      <w:r w:rsidRPr="00E82DA0">
        <w:rPr>
          <w:rFonts w:ascii="Windsor LtCn BT" w:eastAsia="PMingLiU" w:hAnsi="Windsor LtCn BT" w:cs="Times New Roman"/>
          <w:b/>
          <w:bCs/>
          <w:sz w:val="44"/>
          <w:szCs w:val="40"/>
          <w:lang w:val="gl-ES" w:eastAsia="es-ES"/>
        </w:rPr>
        <w:t xml:space="preserve">Envío de catequistas </w:t>
      </w:r>
    </w:p>
    <w:p w:rsidR="00E734D3" w:rsidRPr="00E82DA0" w:rsidRDefault="004B6996" w:rsidP="00E82DA0">
      <w:pPr>
        <w:widowControl w:val="0"/>
        <w:spacing w:before="120" w:after="0" w:line="240" w:lineRule="auto"/>
        <w:ind w:left="3782"/>
        <w:jc w:val="both"/>
        <w:rPr>
          <w:rFonts w:ascii="Calibri" w:eastAsia="Times New Roman" w:hAnsi="Calibri" w:cs="Times New Roman"/>
          <w:i/>
          <w:sz w:val="24"/>
          <w:szCs w:val="24"/>
          <w:lang w:val="gl-ES" w:eastAsia="es-ES"/>
        </w:rPr>
      </w:pPr>
      <w:r w:rsidRPr="00E82DA0">
        <w:rPr>
          <w:rFonts w:ascii="Calibri" w:eastAsia="Times New Roman" w:hAnsi="Calibri" w:cs="Times New Roman"/>
          <w:i/>
          <w:sz w:val="24"/>
          <w:szCs w:val="24"/>
          <w:lang w:val="gl-ES" w:eastAsia="es-ES"/>
        </w:rPr>
        <w:t xml:space="preserve">Despois da homilía, faise a monición ao rito de envío e o sacerdote convida aos catequistas a poñerse de pé, mentres o resto da asemblea permanece sentada. </w:t>
      </w:r>
    </w:p>
    <w:p w:rsidR="00E734D3" w:rsidRPr="00AD666F" w:rsidRDefault="00E734D3" w:rsidP="00504B48">
      <w:pPr>
        <w:rPr>
          <w:rFonts w:ascii="Arial" w:hAnsi="Arial" w:cs="Arial"/>
          <w:sz w:val="20"/>
          <w:szCs w:val="28"/>
          <w:lang w:val="gl-ES"/>
        </w:rPr>
      </w:pPr>
    </w:p>
    <w:p w:rsidR="00E734D3" w:rsidRPr="00E82DA0" w:rsidRDefault="00E82DA0" w:rsidP="00E82DA0">
      <w:pPr>
        <w:widowControl w:val="0"/>
        <w:tabs>
          <w:tab w:val="left" w:pos="540"/>
        </w:tabs>
        <w:spacing w:after="0" w:line="264" w:lineRule="auto"/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</w:pPr>
      <w:r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C</w:t>
      </w:r>
      <w:r w:rsidRPr="00E82DA0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 xml:space="preserve">hamada e presentación </w:t>
      </w:r>
    </w:p>
    <w:p w:rsidR="00E734D3" w:rsidRPr="00E82DA0" w:rsidRDefault="004B6996" w:rsidP="00504B48">
      <w:pPr>
        <w:rPr>
          <w:rFonts w:ascii="Arial" w:hAnsi="Arial" w:cs="Arial"/>
          <w:b/>
          <w:sz w:val="28"/>
          <w:szCs w:val="28"/>
          <w:lang w:val="gl-ES"/>
        </w:rPr>
      </w:pPr>
      <w:r w:rsidRPr="00E82DA0">
        <w:rPr>
          <w:rFonts w:ascii="Arial" w:hAnsi="Arial" w:cs="Arial"/>
          <w:b/>
          <w:sz w:val="28"/>
          <w:szCs w:val="28"/>
          <w:lang w:val="gl-ES"/>
        </w:rPr>
        <w:t xml:space="preserve">Poñédevos en pé os que ides recibir a misión de catequista! </w:t>
      </w:r>
    </w:p>
    <w:p w:rsidR="00E734D3" w:rsidRPr="00E82DA0" w:rsidRDefault="004B6996" w:rsidP="00E82DA0">
      <w:pPr>
        <w:widowControl w:val="0"/>
        <w:spacing w:before="120" w:after="0" w:line="240" w:lineRule="auto"/>
        <w:ind w:left="3782"/>
        <w:jc w:val="both"/>
        <w:rPr>
          <w:rFonts w:ascii="Calibri" w:eastAsia="Times New Roman" w:hAnsi="Calibri" w:cs="Times New Roman"/>
          <w:i/>
          <w:sz w:val="24"/>
          <w:szCs w:val="24"/>
          <w:lang w:val="gl-ES" w:eastAsia="es-ES"/>
        </w:rPr>
      </w:pPr>
      <w:r w:rsidRPr="00E82DA0">
        <w:rPr>
          <w:rFonts w:ascii="Calibri" w:eastAsia="Times New Roman" w:hAnsi="Calibri" w:cs="Times New Roman"/>
          <w:i/>
          <w:sz w:val="24"/>
          <w:szCs w:val="24"/>
          <w:lang w:val="gl-ES" w:eastAsia="es-ES"/>
        </w:rPr>
        <w:t xml:space="preserve">Os catequistas póñense de pé no seu sitio, mentres os fieis seguen sentados </w:t>
      </w:r>
    </w:p>
    <w:p w:rsidR="00E734D3" w:rsidRPr="00AD666F" w:rsidRDefault="00AD666F" w:rsidP="00AD666F">
      <w:pPr>
        <w:widowControl w:val="0"/>
        <w:tabs>
          <w:tab w:val="left" w:pos="540"/>
        </w:tabs>
        <w:spacing w:after="0" w:line="264" w:lineRule="auto"/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</w:pPr>
      <w:r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M</w:t>
      </w:r>
      <w:r w:rsidRPr="00AD666F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 xml:space="preserve">onición </w:t>
      </w:r>
    </w:p>
    <w:p w:rsidR="00E734D3" w:rsidRPr="00B31292" w:rsidRDefault="004B6996" w:rsidP="00AD666F">
      <w:pPr>
        <w:pStyle w:val="Sangra2detindependiente"/>
      </w:pPr>
      <w:r w:rsidRPr="00B31292">
        <w:lastRenderedPageBreak/>
        <w:t>Agora imos pedir ao Señor que alumee e acompañe a fermosa misión de transmitir a fe, que algúns membros da nosa comunidade, e no noso nome, van desempeñar durante este curso a nenos, xoves e adult</w:t>
      </w:r>
      <w:r w:rsidR="00E734D3" w:rsidRPr="00B31292">
        <w:t xml:space="preserve">os. Oremos con eles por eles. </w:t>
      </w:r>
    </w:p>
    <w:p w:rsidR="00E734D3" w:rsidRPr="00AD666F" w:rsidRDefault="00AD666F" w:rsidP="00AD666F">
      <w:pPr>
        <w:widowControl w:val="0"/>
        <w:tabs>
          <w:tab w:val="left" w:pos="540"/>
        </w:tabs>
        <w:spacing w:after="0" w:line="264" w:lineRule="auto"/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</w:pPr>
      <w:r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E</w:t>
      </w:r>
      <w:r w:rsidRPr="00AD666F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 xml:space="preserve">xhortación do sacerdote </w:t>
      </w:r>
    </w:p>
    <w:p w:rsidR="00AD666F" w:rsidRDefault="004B6996" w:rsidP="00AD666F">
      <w:pPr>
        <w:pStyle w:val="Sangra2detindependiente"/>
      </w:pPr>
      <w:r w:rsidRPr="00AD666F">
        <w:t xml:space="preserve">Benqueridos catequistas: Encoméndasevos hoxe a fermosa e leda tarefa de comunicar a Xesucristo aos vosos catequizandos; sabemos que o faredes con entrega e xenerosidade, e tamén que o faredes con alegría. </w:t>
      </w:r>
    </w:p>
    <w:p w:rsidR="00C1060B" w:rsidRDefault="004B6996" w:rsidP="00AD666F">
      <w:pPr>
        <w:pStyle w:val="Sangra2detindependiente"/>
      </w:pPr>
      <w:r w:rsidRPr="00AD666F">
        <w:t>Por iso, antes de ser enviados, é necesario que lembredes o voso propio bautismo e profesedes publicamente a vosa fe, que xuntos invoquemos ao Espírito Santo para que vos asista e que vos comprometades a vivir fielmente a fe que estades chamados a transmitir.</w:t>
      </w:r>
    </w:p>
    <w:p w:rsidR="00E734D3" w:rsidRPr="00AD666F" w:rsidRDefault="004B6996" w:rsidP="00AD666F">
      <w:pPr>
        <w:pStyle w:val="Sangra2detindependiente"/>
      </w:pPr>
      <w:r w:rsidRPr="00AD666F">
        <w:t xml:space="preserve"> </w:t>
      </w:r>
    </w:p>
    <w:p w:rsidR="00E734D3" w:rsidRPr="00AD666F" w:rsidRDefault="00AD666F" w:rsidP="00AD666F">
      <w:pPr>
        <w:widowControl w:val="0"/>
        <w:tabs>
          <w:tab w:val="left" w:pos="540"/>
        </w:tabs>
        <w:spacing w:after="0" w:line="264" w:lineRule="auto"/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</w:pPr>
      <w:r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P</w:t>
      </w:r>
      <w:r w:rsidRPr="00AD666F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 xml:space="preserve">rofesión de fe e compromiso: </w:t>
      </w:r>
    </w:p>
    <w:p w:rsidR="00E734D3" w:rsidRPr="00AD666F" w:rsidRDefault="004B6996" w:rsidP="00AD666F">
      <w:pPr>
        <w:widowControl w:val="0"/>
        <w:spacing w:before="160" w:after="0" w:line="240" w:lineRule="auto"/>
        <w:ind w:left="3782"/>
        <w:jc w:val="both"/>
        <w:rPr>
          <w:rFonts w:ascii="Calibri" w:eastAsia="Times New Roman" w:hAnsi="Calibri" w:cs="Times New Roman"/>
          <w:i/>
          <w:sz w:val="24"/>
          <w:szCs w:val="24"/>
          <w:lang w:val="gl-ES" w:eastAsia="es-ES"/>
        </w:rPr>
      </w:pPr>
      <w:r w:rsidRPr="00AD666F">
        <w:rPr>
          <w:rFonts w:ascii="Calibri" w:eastAsia="Times New Roman" w:hAnsi="Calibri" w:cs="Times New Roman"/>
          <w:i/>
          <w:sz w:val="24"/>
          <w:szCs w:val="24"/>
          <w:lang w:val="gl-ES" w:eastAsia="es-ES"/>
        </w:rPr>
        <w:t>Os catequistas poden acender unha vela do cirio pascual, q</w:t>
      </w:r>
      <w:r w:rsidR="00E734D3" w:rsidRPr="00AD666F">
        <w:rPr>
          <w:rFonts w:ascii="Calibri" w:eastAsia="Times New Roman" w:hAnsi="Calibri" w:cs="Times New Roman"/>
          <w:i/>
          <w:sz w:val="24"/>
          <w:szCs w:val="24"/>
          <w:lang w:val="gl-ES" w:eastAsia="es-ES"/>
        </w:rPr>
        <w:t xml:space="preserve">ue se atopará no presbiterio e </w:t>
      </w:r>
      <w:r w:rsidRPr="00AD666F">
        <w:rPr>
          <w:rFonts w:ascii="Calibri" w:eastAsia="Times New Roman" w:hAnsi="Calibri" w:cs="Times New Roman"/>
          <w:i/>
          <w:sz w:val="24"/>
          <w:szCs w:val="24"/>
          <w:lang w:val="gl-ES" w:eastAsia="es-ES"/>
        </w:rPr>
        <w:t xml:space="preserve"> achegarse ó entorno do altar.</w:t>
      </w:r>
    </w:p>
    <w:p w:rsidR="00E734D3" w:rsidRPr="00AD666F" w:rsidRDefault="00E734D3" w:rsidP="00504B48">
      <w:pPr>
        <w:rPr>
          <w:rFonts w:ascii="Arial" w:hAnsi="Arial" w:cs="Arial"/>
          <w:sz w:val="10"/>
          <w:szCs w:val="28"/>
          <w:lang w:val="gl-ES"/>
        </w:rPr>
      </w:pPr>
    </w:p>
    <w:p w:rsidR="00AD666F" w:rsidRPr="00C1060B" w:rsidRDefault="004B6996" w:rsidP="00C1060B">
      <w:pPr>
        <w:pStyle w:val="Prrafodelista"/>
        <w:numPr>
          <w:ilvl w:val="0"/>
          <w:numId w:val="7"/>
        </w:numPr>
        <w:spacing w:before="200" w:after="0" w:line="252" w:lineRule="auto"/>
        <w:ind w:left="360"/>
        <w:rPr>
          <w:rFonts w:ascii="Times New Roman" w:eastAsia="Times New Roman" w:hAnsi="Times New Roman" w:cs="Times New Roman"/>
          <w:sz w:val="28"/>
          <w:szCs w:val="24"/>
          <w:lang w:val="gl-ES" w:eastAsia="es-ES"/>
        </w:rPr>
      </w:pPr>
      <w:r w:rsidRPr="00C1060B">
        <w:rPr>
          <w:rFonts w:ascii="Times New Roman" w:eastAsia="Times New Roman" w:hAnsi="Times New Roman" w:cs="Times New Roman"/>
          <w:sz w:val="28"/>
          <w:szCs w:val="24"/>
          <w:lang w:val="gl-ES" w:eastAsia="es-ES"/>
        </w:rPr>
        <w:t xml:space="preserve">Credes en Deus Pai Todopoderoso, Creador do ceo e da terra? </w:t>
      </w:r>
    </w:p>
    <w:p w:rsidR="00C1060B" w:rsidRPr="00C1060B" w:rsidRDefault="00C1060B" w:rsidP="00C1060B">
      <w:pPr>
        <w:pStyle w:val="Prrafodelista"/>
        <w:spacing w:before="80" w:line="252" w:lineRule="auto"/>
        <w:ind w:left="792"/>
        <w:rPr>
          <w:rFonts w:ascii="Times New Roman" w:hAnsi="Times New Roman" w:cs="Times New Roman"/>
          <w:b/>
          <w:sz w:val="28"/>
        </w:rPr>
      </w:pPr>
      <w:r w:rsidRPr="00C1060B">
        <w:rPr>
          <w:rFonts w:ascii="Times New Roman" w:hAnsi="Times New Roman" w:cs="Times New Roman"/>
        </w:rPr>
        <w:t>Catequistas:</w:t>
      </w:r>
      <w:r w:rsidRPr="00C1060B">
        <w:rPr>
          <w:rFonts w:ascii="Times New Roman" w:hAnsi="Times New Roman" w:cs="Times New Roman"/>
          <w:b/>
        </w:rPr>
        <w:t xml:space="preserve"> </w:t>
      </w:r>
      <w:r w:rsidRPr="00C1060B">
        <w:rPr>
          <w:rFonts w:ascii="Times New Roman" w:hAnsi="Times New Roman" w:cs="Times New Roman"/>
          <w:b/>
          <w:sz w:val="28"/>
        </w:rPr>
        <w:t>Si, creo.</w:t>
      </w:r>
    </w:p>
    <w:p w:rsidR="00C1060B" w:rsidRPr="00C1060B" w:rsidRDefault="004B6996" w:rsidP="00C1060B">
      <w:pPr>
        <w:numPr>
          <w:ilvl w:val="0"/>
          <w:numId w:val="7"/>
        </w:numPr>
        <w:spacing w:before="200" w:after="0" w:line="252" w:lineRule="auto"/>
        <w:ind w:left="357" w:hanging="357"/>
        <w:rPr>
          <w:rFonts w:ascii="Times New Roman" w:eastAsia="Times New Roman" w:hAnsi="Times New Roman" w:cs="Times New Roman"/>
          <w:sz w:val="28"/>
          <w:szCs w:val="24"/>
          <w:lang w:val="gl-ES" w:eastAsia="es-ES"/>
        </w:rPr>
      </w:pPr>
      <w:r w:rsidRPr="00C1060B">
        <w:rPr>
          <w:rFonts w:ascii="Times New Roman" w:eastAsia="Times New Roman" w:hAnsi="Times New Roman" w:cs="Times New Roman"/>
          <w:sz w:val="28"/>
          <w:szCs w:val="24"/>
          <w:lang w:val="gl-ES" w:eastAsia="es-ES"/>
        </w:rPr>
        <w:t xml:space="preserve">Credes en Xesucristo, o seu único Fillo, o noso Señor, que naceu de Santa María Virxe, proclamou con obras admirables o Evanxeo de Deus, morreu, foi sepultado, resucitou de entre os mortos e está sentado á dereita do Pai? </w:t>
      </w:r>
    </w:p>
    <w:p w:rsidR="00C1060B" w:rsidRPr="00C1060B" w:rsidRDefault="00C1060B" w:rsidP="00C1060B">
      <w:pPr>
        <w:pStyle w:val="Prrafodelista"/>
        <w:spacing w:before="80" w:line="252" w:lineRule="auto"/>
        <w:ind w:left="792"/>
        <w:rPr>
          <w:rFonts w:ascii="Times New Roman" w:hAnsi="Times New Roman" w:cs="Times New Roman"/>
          <w:b/>
          <w:sz w:val="28"/>
        </w:rPr>
      </w:pPr>
      <w:r w:rsidRPr="00C1060B">
        <w:rPr>
          <w:rFonts w:ascii="Times New Roman" w:hAnsi="Times New Roman" w:cs="Times New Roman"/>
        </w:rPr>
        <w:t>Catequistas:</w:t>
      </w:r>
      <w:r w:rsidRPr="00C1060B">
        <w:rPr>
          <w:rFonts w:ascii="Times New Roman" w:hAnsi="Times New Roman" w:cs="Times New Roman"/>
          <w:b/>
        </w:rPr>
        <w:t xml:space="preserve"> </w:t>
      </w:r>
      <w:r w:rsidRPr="00C1060B">
        <w:rPr>
          <w:rFonts w:ascii="Times New Roman" w:hAnsi="Times New Roman" w:cs="Times New Roman"/>
          <w:b/>
          <w:sz w:val="28"/>
        </w:rPr>
        <w:t>Si, creo.</w:t>
      </w:r>
    </w:p>
    <w:p w:rsidR="00C1060B" w:rsidRPr="00C1060B" w:rsidRDefault="004B6996" w:rsidP="00C1060B">
      <w:pPr>
        <w:numPr>
          <w:ilvl w:val="0"/>
          <w:numId w:val="7"/>
        </w:numPr>
        <w:spacing w:before="200" w:after="0" w:line="252" w:lineRule="auto"/>
        <w:ind w:left="357" w:hanging="357"/>
        <w:rPr>
          <w:rFonts w:ascii="Times New Roman" w:hAnsi="Times New Roman" w:cs="Times New Roman"/>
          <w:sz w:val="28"/>
          <w:szCs w:val="28"/>
          <w:lang w:val="gl-ES"/>
        </w:rPr>
      </w:pPr>
      <w:r w:rsidRPr="00C1060B">
        <w:rPr>
          <w:rFonts w:ascii="Times New Roman" w:eastAsia="Times New Roman" w:hAnsi="Times New Roman" w:cs="Times New Roman"/>
          <w:sz w:val="28"/>
          <w:szCs w:val="24"/>
          <w:lang w:val="gl-ES" w:eastAsia="es-ES"/>
        </w:rPr>
        <w:t>Credes no Espírito Santo, na santa Igrexa católica, na comuñón dos santos, no perdón dos pecados, na resurrección</w:t>
      </w:r>
      <w:r w:rsidRPr="00C1060B">
        <w:rPr>
          <w:rFonts w:ascii="Times New Roman" w:hAnsi="Times New Roman" w:cs="Times New Roman"/>
          <w:sz w:val="28"/>
          <w:szCs w:val="28"/>
          <w:lang w:val="gl-ES"/>
        </w:rPr>
        <w:t xml:space="preserve"> dos mortos e na vida eterna? </w:t>
      </w:r>
    </w:p>
    <w:p w:rsidR="00E734D3" w:rsidRPr="00C1060B" w:rsidRDefault="004B6996" w:rsidP="00C1060B">
      <w:pPr>
        <w:pStyle w:val="Prrafodelista"/>
        <w:spacing w:before="80" w:line="252" w:lineRule="auto"/>
        <w:ind w:left="792"/>
        <w:rPr>
          <w:rFonts w:ascii="Times New Roman" w:hAnsi="Times New Roman" w:cs="Times New Roman"/>
          <w:sz w:val="28"/>
          <w:szCs w:val="28"/>
          <w:lang w:val="gl-ES"/>
        </w:rPr>
      </w:pPr>
      <w:r w:rsidRPr="00C1060B">
        <w:rPr>
          <w:rFonts w:ascii="Times New Roman" w:hAnsi="Times New Roman" w:cs="Times New Roman"/>
        </w:rPr>
        <w:t>Catequistas</w:t>
      </w:r>
      <w:r w:rsidRPr="00C1060B">
        <w:rPr>
          <w:rFonts w:ascii="Times New Roman" w:hAnsi="Times New Roman" w:cs="Times New Roman"/>
          <w:sz w:val="28"/>
          <w:szCs w:val="28"/>
          <w:lang w:val="gl-ES"/>
        </w:rPr>
        <w:t xml:space="preserve">: </w:t>
      </w:r>
      <w:r w:rsidRPr="00C1060B">
        <w:rPr>
          <w:rFonts w:ascii="Times New Roman" w:hAnsi="Times New Roman" w:cs="Times New Roman"/>
          <w:b/>
          <w:sz w:val="28"/>
        </w:rPr>
        <w:t>Si, creo.</w:t>
      </w:r>
      <w:r w:rsidRPr="00C1060B">
        <w:rPr>
          <w:rFonts w:ascii="Times New Roman" w:hAnsi="Times New Roman" w:cs="Times New Roman"/>
          <w:sz w:val="28"/>
          <w:szCs w:val="28"/>
          <w:lang w:val="gl-ES"/>
        </w:rPr>
        <w:t xml:space="preserve"> </w:t>
      </w:r>
    </w:p>
    <w:p w:rsidR="00C1060B" w:rsidRPr="00C1060B" w:rsidRDefault="004B6996" w:rsidP="00C1060B">
      <w:pPr>
        <w:numPr>
          <w:ilvl w:val="0"/>
          <w:numId w:val="7"/>
        </w:numPr>
        <w:spacing w:before="200" w:after="0" w:line="252" w:lineRule="auto"/>
        <w:ind w:left="357" w:hanging="357"/>
        <w:rPr>
          <w:rFonts w:ascii="Times New Roman" w:hAnsi="Times New Roman" w:cs="Times New Roman"/>
          <w:sz w:val="28"/>
          <w:szCs w:val="28"/>
          <w:lang w:val="gl-ES"/>
        </w:rPr>
      </w:pPr>
      <w:r w:rsidRPr="00C1060B">
        <w:rPr>
          <w:rFonts w:ascii="Times New Roman" w:hAnsi="Times New Roman" w:cs="Times New Roman"/>
          <w:sz w:val="28"/>
          <w:szCs w:val="28"/>
          <w:lang w:val="gl-ES"/>
        </w:rPr>
        <w:lastRenderedPageBreak/>
        <w:t xml:space="preserve">Estades </w:t>
      </w:r>
      <w:r w:rsidRPr="00C1060B">
        <w:rPr>
          <w:rFonts w:ascii="Times New Roman" w:eastAsia="Times New Roman" w:hAnsi="Times New Roman" w:cs="Times New Roman"/>
          <w:sz w:val="28"/>
          <w:szCs w:val="24"/>
          <w:lang w:val="gl-ES" w:eastAsia="es-ES"/>
        </w:rPr>
        <w:t>dispostos</w:t>
      </w:r>
      <w:r w:rsidRPr="00C1060B">
        <w:rPr>
          <w:rFonts w:ascii="Times New Roman" w:hAnsi="Times New Roman" w:cs="Times New Roman"/>
          <w:sz w:val="28"/>
          <w:szCs w:val="28"/>
          <w:lang w:val="gl-ES"/>
        </w:rPr>
        <w:t xml:space="preserve"> a realizar a vosa tarefa de catequistas vivindo a fe con sinceridade de corazón e proclamando de palabra e de obra o primeiro anuncio: XESUS RESUCITADO QUÉRETE E NUNCA TE ABANDONA, segundo o Evanxeo e a tradición da Igrexa? </w:t>
      </w:r>
    </w:p>
    <w:p w:rsidR="00E734D3" w:rsidRPr="00C1060B" w:rsidRDefault="004B6996" w:rsidP="00C1060B">
      <w:pPr>
        <w:pStyle w:val="Prrafodelista"/>
        <w:spacing w:before="80" w:line="252" w:lineRule="auto"/>
        <w:ind w:left="792"/>
        <w:rPr>
          <w:rFonts w:ascii="Times New Roman" w:hAnsi="Times New Roman" w:cs="Times New Roman"/>
          <w:sz w:val="28"/>
          <w:szCs w:val="28"/>
          <w:lang w:val="gl-ES"/>
        </w:rPr>
      </w:pPr>
      <w:r w:rsidRPr="00C1060B">
        <w:rPr>
          <w:rFonts w:ascii="Times New Roman" w:hAnsi="Times New Roman" w:cs="Times New Roman"/>
        </w:rPr>
        <w:t>Cat</w:t>
      </w:r>
      <w:r w:rsidR="00E734D3" w:rsidRPr="00C1060B">
        <w:rPr>
          <w:rFonts w:ascii="Times New Roman" w:hAnsi="Times New Roman" w:cs="Times New Roman"/>
        </w:rPr>
        <w:t>equistas</w:t>
      </w:r>
      <w:r w:rsidR="00E734D3" w:rsidRPr="00C1060B">
        <w:rPr>
          <w:rFonts w:ascii="Times New Roman" w:hAnsi="Times New Roman" w:cs="Times New Roman"/>
          <w:sz w:val="28"/>
          <w:szCs w:val="28"/>
          <w:lang w:val="gl-ES"/>
        </w:rPr>
        <w:t xml:space="preserve">: </w:t>
      </w:r>
      <w:r w:rsidR="00E734D3" w:rsidRPr="00C1060B">
        <w:rPr>
          <w:rFonts w:ascii="Times New Roman" w:hAnsi="Times New Roman" w:cs="Times New Roman"/>
          <w:b/>
          <w:sz w:val="28"/>
        </w:rPr>
        <w:t>Si, estou disposto.</w:t>
      </w:r>
      <w:r w:rsidR="00E734D3" w:rsidRPr="00C1060B">
        <w:rPr>
          <w:rFonts w:ascii="Times New Roman" w:hAnsi="Times New Roman" w:cs="Times New Roman"/>
          <w:sz w:val="28"/>
          <w:szCs w:val="28"/>
          <w:lang w:val="gl-ES"/>
        </w:rPr>
        <w:t xml:space="preserve"> </w:t>
      </w:r>
    </w:p>
    <w:p w:rsidR="00C1060B" w:rsidRDefault="004B6996" w:rsidP="00C1060B">
      <w:pPr>
        <w:numPr>
          <w:ilvl w:val="0"/>
          <w:numId w:val="7"/>
        </w:numPr>
        <w:spacing w:before="200" w:after="0" w:line="252" w:lineRule="auto"/>
        <w:ind w:left="357" w:hanging="357"/>
        <w:rPr>
          <w:rFonts w:ascii="Times New Roman" w:hAnsi="Times New Roman" w:cs="Times New Roman"/>
          <w:sz w:val="28"/>
          <w:szCs w:val="28"/>
          <w:lang w:val="gl-ES"/>
        </w:rPr>
      </w:pPr>
      <w:r w:rsidRPr="00C1060B">
        <w:rPr>
          <w:rFonts w:ascii="Times New Roman" w:hAnsi="Times New Roman" w:cs="Times New Roman"/>
          <w:sz w:val="28"/>
          <w:szCs w:val="28"/>
          <w:lang w:val="gl-ES"/>
        </w:rPr>
        <w:t xml:space="preserve">Procuraredes </w:t>
      </w:r>
      <w:r w:rsidRPr="00C1060B">
        <w:rPr>
          <w:rFonts w:ascii="Times New Roman" w:eastAsia="Times New Roman" w:hAnsi="Times New Roman" w:cs="Times New Roman"/>
          <w:sz w:val="28"/>
          <w:szCs w:val="24"/>
          <w:lang w:val="gl-ES" w:eastAsia="es-ES"/>
        </w:rPr>
        <w:t>vivir</w:t>
      </w:r>
      <w:r w:rsidRPr="00C1060B">
        <w:rPr>
          <w:rFonts w:ascii="Times New Roman" w:hAnsi="Times New Roman" w:cs="Times New Roman"/>
          <w:sz w:val="28"/>
          <w:szCs w:val="28"/>
          <w:lang w:val="gl-ES"/>
        </w:rPr>
        <w:t xml:space="preserve"> a alegría de ser catequistas, coidando o encontro co Señor na oración e na Eucaristía da comunidade, buscando unha mellor formación para unha nova catequese en tempos novos? </w:t>
      </w:r>
    </w:p>
    <w:p w:rsidR="00E734D3" w:rsidRPr="00C1060B" w:rsidRDefault="004B6996" w:rsidP="00C1060B">
      <w:pPr>
        <w:pStyle w:val="Prrafodelista"/>
        <w:spacing w:before="80" w:line="252" w:lineRule="auto"/>
        <w:ind w:left="792"/>
        <w:rPr>
          <w:rFonts w:ascii="Times New Roman" w:hAnsi="Times New Roman" w:cs="Times New Roman"/>
          <w:sz w:val="28"/>
          <w:szCs w:val="28"/>
          <w:lang w:val="gl-ES"/>
        </w:rPr>
      </w:pPr>
      <w:r w:rsidRPr="00C1060B">
        <w:rPr>
          <w:rFonts w:ascii="Times New Roman" w:hAnsi="Times New Roman" w:cs="Times New Roman"/>
        </w:rPr>
        <w:t>Catequistas</w:t>
      </w:r>
      <w:r w:rsidRPr="00C1060B">
        <w:rPr>
          <w:rFonts w:ascii="Times New Roman" w:hAnsi="Times New Roman" w:cs="Times New Roman"/>
          <w:sz w:val="28"/>
          <w:szCs w:val="28"/>
          <w:lang w:val="gl-ES"/>
        </w:rPr>
        <w:t xml:space="preserve">: </w:t>
      </w:r>
      <w:r w:rsidRPr="00C1060B">
        <w:rPr>
          <w:rFonts w:ascii="Times New Roman" w:hAnsi="Times New Roman" w:cs="Times New Roman"/>
          <w:b/>
          <w:sz w:val="28"/>
        </w:rPr>
        <w:t>Si, procurarei.</w:t>
      </w:r>
      <w:r w:rsidRPr="00C1060B">
        <w:rPr>
          <w:rFonts w:ascii="Times New Roman" w:hAnsi="Times New Roman" w:cs="Times New Roman"/>
          <w:sz w:val="28"/>
          <w:szCs w:val="28"/>
          <w:lang w:val="gl-ES"/>
        </w:rPr>
        <w:t xml:space="preserve"> </w:t>
      </w:r>
    </w:p>
    <w:p w:rsidR="00C1060B" w:rsidRDefault="004B6996" w:rsidP="00C1060B">
      <w:pPr>
        <w:numPr>
          <w:ilvl w:val="0"/>
          <w:numId w:val="7"/>
        </w:numPr>
        <w:spacing w:before="200" w:after="0" w:line="252" w:lineRule="auto"/>
        <w:ind w:left="357" w:hanging="357"/>
        <w:rPr>
          <w:rFonts w:ascii="Times New Roman" w:hAnsi="Times New Roman" w:cs="Times New Roman"/>
          <w:sz w:val="28"/>
          <w:szCs w:val="28"/>
          <w:lang w:val="gl-ES"/>
        </w:rPr>
      </w:pPr>
      <w:r w:rsidRPr="00C1060B">
        <w:rPr>
          <w:rFonts w:ascii="Times New Roman" w:hAnsi="Times New Roman" w:cs="Times New Roman"/>
          <w:sz w:val="28"/>
          <w:szCs w:val="28"/>
          <w:lang w:val="gl-ES"/>
        </w:rPr>
        <w:t xml:space="preserve">Prometedes, </w:t>
      </w:r>
      <w:r w:rsidRPr="00C1060B">
        <w:rPr>
          <w:rFonts w:ascii="Times New Roman" w:eastAsia="Times New Roman" w:hAnsi="Times New Roman" w:cs="Times New Roman"/>
          <w:sz w:val="28"/>
          <w:szCs w:val="24"/>
          <w:lang w:val="gl-ES" w:eastAsia="es-ES"/>
        </w:rPr>
        <w:t>coa</w:t>
      </w:r>
      <w:r w:rsidRPr="00C1060B">
        <w:rPr>
          <w:rFonts w:ascii="Times New Roman" w:hAnsi="Times New Roman" w:cs="Times New Roman"/>
          <w:sz w:val="28"/>
          <w:szCs w:val="28"/>
          <w:lang w:val="gl-ES"/>
        </w:rPr>
        <w:t xml:space="preserve"> axuda do Espírito Santo, perseverar na tarefa a pesar das dificultades, realizala con dilixencia segundo a vosa capacidade e buscar en todo o ben da Igrexa e daqueles que se vos encomendan? </w:t>
      </w:r>
    </w:p>
    <w:p w:rsidR="00E734D3" w:rsidRPr="00C1060B" w:rsidRDefault="004B6996" w:rsidP="00C1060B">
      <w:pPr>
        <w:pStyle w:val="Prrafodelista"/>
        <w:spacing w:before="80" w:line="252" w:lineRule="auto"/>
        <w:ind w:left="792"/>
        <w:rPr>
          <w:rFonts w:ascii="Times New Roman" w:hAnsi="Times New Roman" w:cs="Times New Roman"/>
          <w:sz w:val="28"/>
          <w:szCs w:val="28"/>
          <w:lang w:val="gl-ES"/>
        </w:rPr>
      </w:pPr>
      <w:r w:rsidRPr="00C1060B">
        <w:rPr>
          <w:rFonts w:ascii="Times New Roman" w:hAnsi="Times New Roman" w:cs="Times New Roman"/>
        </w:rPr>
        <w:t>Catequistas</w:t>
      </w:r>
      <w:r w:rsidRPr="00C1060B">
        <w:rPr>
          <w:rFonts w:ascii="Times New Roman" w:hAnsi="Times New Roman" w:cs="Times New Roman"/>
          <w:sz w:val="28"/>
          <w:szCs w:val="28"/>
          <w:lang w:val="gl-ES"/>
        </w:rPr>
        <w:t xml:space="preserve">: </w:t>
      </w:r>
      <w:r w:rsidRPr="00C1060B">
        <w:rPr>
          <w:rFonts w:ascii="Times New Roman" w:hAnsi="Times New Roman" w:cs="Times New Roman"/>
          <w:b/>
          <w:sz w:val="28"/>
        </w:rPr>
        <w:t>Si, prometo.</w:t>
      </w:r>
      <w:r w:rsidRPr="00C1060B">
        <w:rPr>
          <w:rFonts w:ascii="Times New Roman" w:hAnsi="Times New Roman" w:cs="Times New Roman"/>
          <w:sz w:val="28"/>
          <w:szCs w:val="28"/>
          <w:lang w:val="gl-ES"/>
        </w:rPr>
        <w:t xml:space="preserve"> </w:t>
      </w:r>
    </w:p>
    <w:p w:rsidR="00C1060B" w:rsidRPr="00C1060B" w:rsidRDefault="00C1060B" w:rsidP="00C1060B">
      <w:pPr>
        <w:pStyle w:val="Ttulo1"/>
        <w:keepNext w:val="0"/>
        <w:widowControl w:val="0"/>
        <w:spacing w:before="240" w:after="240"/>
        <w:jc w:val="both"/>
        <w:rPr>
          <w:rFonts w:ascii="Calibri Light" w:hAnsi="Calibri Light" w:cs="Calibri Light"/>
          <w:smallCaps/>
          <w:color w:val="000000"/>
          <w:sz w:val="8"/>
        </w:rPr>
      </w:pPr>
    </w:p>
    <w:p w:rsidR="00C1060B" w:rsidRPr="00DC5A8B" w:rsidRDefault="00C1060B" w:rsidP="00C1060B">
      <w:pPr>
        <w:widowControl w:val="0"/>
        <w:tabs>
          <w:tab w:val="left" w:pos="540"/>
        </w:tabs>
        <w:spacing w:after="0" w:line="264" w:lineRule="auto"/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</w:pPr>
      <w:r w:rsidRPr="00DC5A8B"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Bendición dos catequistas:</w:t>
      </w:r>
    </w:p>
    <w:p w:rsidR="00C1060B" w:rsidRPr="00DC5A8B" w:rsidRDefault="00C1060B" w:rsidP="00DC5A8B">
      <w:pPr>
        <w:pStyle w:val="Ttulo3"/>
      </w:pPr>
      <w:r w:rsidRPr="00DC5A8B">
        <w:t>Inclinádevos, pois, para pedir a forza do Espírito</w:t>
      </w:r>
    </w:p>
    <w:p w:rsidR="00C1060B" w:rsidRPr="00DC5A8B" w:rsidRDefault="00C1060B" w:rsidP="00C1060B">
      <w:pPr>
        <w:widowControl w:val="0"/>
        <w:spacing w:before="240"/>
        <w:ind w:left="3782"/>
        <w:jc w:val="both"/>
        <w:rPr>
          <w:rFonts w:ascii="Calibri" w:hAnsi="Calibri"/>
          <w:i/>
          <w:lang w:val="gl-ES"/>
        </w:rPr>
      </w:pPr>
      <w:r w:rsidRPr="00DC5A8B">
        <w:rPr>
          <w:rFonts w:ascii="Calibri" w:hAnsi="Calibri"/>
          <w:i/>
          <w:lang w:val="gl-ES"/>
        </w:rPr>
        <w:t>En silencio o sacerdote impón sobre os catequistas as mans e di a continuación:</w:t>
      </w:r>
    </w:p>
    <w:p w:rsidR="00C1060B" w:rsidRPr="00DC5A8B" w:rsidRDefault="00C1060B" w:rsidP="00C1060B">
      <w:pPr>
        <w:pStyle w:val="Sinespaciado"/>
        <w:rPr>
          <w:sz w:val="18"/>
          <w:szCs w:val="24"/>
          <w:lang w:val="gl-ES"/>
        </w:rPr>
      </w:pPr>
    </w:p>
    <w:p w:rsidR="00C1060B" w:rsidRPr="00DC5A8B" w:rsidRDefault="00C1060B" w:rsidP="00C1060B">
      <w:pPr>
        <w:pStyle w:val="Sinespaciado"/>
        <w:spacing w:line="264" w:lineRule="auto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 xml:space="preserve">Oh Deus, que enviaches o teu Fillo único </w:t>
      </w:r>
    </w:p>
    <w:p w:rsidR="00C1060B" w:rsidRPr="00DC5A8B" w:rsidRDefault="00C1060B" w:rsidP="00C1060B">
      <w:pPr>
        <w:pStyle w:val="Sinespaciado"/>
        <w:spacing w:line="264" w:lineRule="auto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 xml:space="preserve">para revelarnos o misterio do teu amor! </w:t>
      </w:r>
    </w:p>
    <w:p w:rsidR="00C1060B" w:rsidRPr="00DC5A8B" w:rsidRDefault="00C1060B" w:rsidP="00C1060B">
      <w:pPr>
        <w:pStyle w:val="Sinespaciado"/>
        <w:spacing w:line="264" w:lineRule="auto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>Suplicámosche que derrames a túa bendición</w:t>
      </w:r>
    </w:p>
    <w:p w:rsidR="00C1060B" w:rsidRPr="00DC5A8B" w:rsidRDefault="00C1060B" w:rsidP="00C1060B">
      <w:pPr>
        <w:pStyle w:val="Sinespaciado"/>
        <w:spacing w:line="264" w:lineRule="auto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 xml:space="preserve">sobre estes irmáns elixidos </w:t>
      </w:r>
    </w:p>
    <w:p w:rsidR="00C1060B" w:rsidRPr="00DC5A8B" w:rsidRDefault="00C1060B" w:rsidP="00C1060B">
      <w:pPr>
        <w:pStyle w:val="Sinespaciado"/>
        <w:spacing w:line="264" w:lineRule="auto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 xml:space="preserve">para o ministerio de catequistas. </w:t>
      </w:r>
    </w:p>
    <w:p w:rsidR="00C1060B" w:rsidRPr="00DC5A8B" w:rsidRDefault="00C1060B" w:rsidP="00C1060B">
      <w:pPr>
        <w:pStyle w:val="Sinespaciado"/>
        <w:spacing w:line="264" w:lineRule="auto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 xml:space="preserve">Axúdaos a meditar a túa Palabra </w:t>
      </w:r>
    </w:p>
    <w:p w:rsidR="00C1060B" w:rsidRPr="00DC5A8B" w:rsidRDefault="00C1060B" w:rsidP="00C1060B">
      <w:pPr>
        <w:pStyle w:val="Sinespaciado"/>
        <w:spacing w:line="264" w:lineRule="auto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>e a vivir centrados na Eucaristía,</w:t>
      </w:r>
    </w:p>
    <w:p w:rsidR="00C1060B" w:rsidRPr="00DC5A8B" w:rsidRDefault="00C1060B" w:rsidP="00C1060B">
      <w:pPr>
        <w:pStyle w:val="Sinespaciado"/>
        <w:spacing w:line="264" w:lineRule="auto"/>
        <w:ind w:right="-363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 xml:space="preserve">para que sexan fieis testemuñas da fe </w:t>
      </w:r>
    </w:p>
    <w:p w:rsidR="00C1060B" w:rsidRPr="00DC5A8B" w:rsidRDefault="00C1060B" w:rsidP="00C1060B">
      <w:pPr>
        <w:pStyle w:val="Sinespaciado"/>
        <w:spacing w:line="264" w:lineRule="auto"/>
        <w:ind w:right="-363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 xml:space="preserve">e mestres cribles do teu amor. </w:t>
      </w:r>
    </w:p>
    <w:p w:rsidR="00C1060B" w:rsidRPr="00DC5A8B" w:rsidRDefault="00C1060B" w:rsidP="00C1060B">
      <w:pPr>
        <w:pStyle w:val="Sinespaciado"/>
        <w:spacing w:line="264" w:lineRule="auto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 xml:space="preserve">Fainos sementadores da alegría do Evanxeo </w:t>
      </w:r>
    </w:p>
    <w:p w:rsidR="00C1060B" w:rsidRPr="00DC5A8B" w:rsidRDefault="00C1060B" w:rsidP="00C1060B">
      <w:pPr>
        <w:pStyle w:val="Sinespaciado"/>
        <w:spacing w:line="264" w:lineRule="auto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 xml:space="preserve">no corazón dos nenos, </w:t>
      </w:r>
    </w:p>
    <w:p w:rsidR="00C1060B" w:rsidRPr="00DC5A8B" w:rsidRDefault="00C1060B" w:rsidP="00C1060B">
      <w:pPr>
        <w:pStyle w:val="Sinespaciado"/>
        <w:spacing w:line="264" w:lineRule="auto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 xml:space="preserve">adolescentes, xoves e adultos </w:t>
      </w:r>
    </w:p>
    <w:p w:rsidR="00C1060B" w:rsidRPr="00DC5A8B" w:rsidRDefault="00C1060B" w:rsidP="00C1060B">
      <w:pPr>
        <w:pStyle w:val="Sinespaciado"/>
        <w:spacing w:line="264" w:lineRule="auto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lastRenderedPageBreak/>
        <w:t xml:space="preserve">que a túa Igrexa lles encomenda. </w:t>
      </w:r>
    </w:p>
    <w:p w:rsidR="00C1060B" w:rsidRPr="00DC5A8B" w:rsidRDefault="00C1060B" w:rsidP="00C1060B">
      <w:pPr>
        <w:pStyle w:val="Sinespaciado"/>
        <w:spacing w:line="264" w:lineRule="auto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 xml:space="preserve">E concédelles un día o premio eterno </w:t>
      </w:r>
    </w:p>
    <w:p w:rsidR="00C1060B" w:rsidRPr="00DC5A8B" w:rsidRDefault="00C1060B" w:rsidP="00C1060B">
      <w:pPr>
        <w:pStyle w:val="Sinespaciado"/>
        <w:spacing w:line="264" w:lineRule="auto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>reservado aos traballadores da viña do Señor.</w:t>
      </w:r>
    </w:p>
    <w:p w:rsidR="00C1060B" w:rsidRPr="00DC5A8B" w:rsidRDefault="00C1060B" w:rsidP="00C1060B">
      <w:pPr>
        <w:pStyle w:val="Sinespaciado"/>
        <w:spacing w:line="264" w:lineRule="auto"/>
        <w:rPr>
          <w:spacing w:val="20"/>
          <w:sz w:val="30"/>
          <w:szCs w:val="30"/>
          <w:lang w:val="gl-ES"/>
        </w:rPr>
      </w:pPr>
      <w:r w:rsidRPr="00DC5A8B">
        <w:rPr>
          <w:spacing w:val="20"/>
          <w:sz w:val="30"/>
          <w:szCs w:val="30"/>
          <w:lang w:val="gl-ES"/>
        </w:rPr>
        <w:t>Por Xesucristo Noso Señor</w:t>
      </w:r>
    </w:p>
    <w:p w:rsidR="009F4B08" w:rsidRPr="00DC5A8B" w:rsidRDefault="00C1060B" w:rsidP="00C1060B">
      <w:pPr>
        <w:rPr>
          <w:rFonts w:ascii="Arial" w:hAnsi="Arial" w:cs="Arial"/>
          <w:sz w:val="28"/>
          <w:szCs w:val="28"/>
          <w:lang w:val="gl-ES"/>
        </w:rPr>
      </w:pPr>
      <w:r w:rsidRPr="00DC5A8B">
        <w:rPr>
          <w:spacing w:val="20"/>
          <w:sz w:val="30"/>
          <w:szCs w:val="30"/>
          <w:lang w:val="gl-ES"/>
        </w:rPr>
        <w:t>Amén.</w:t>
      </w:r>
    </w:p>
    <w:p w:rsidR="00DC5A8B" w:rsidRPr="00DC5A8B" w:rsidRDefault="00DC5A8B" w:rsidP="00DC5A8B">
      <w:pPr>
        <w:widowControl w:val="0"/>
        <w:tabs>
          <w:tab w:val="left" w:pos="540"/>
        </w:tabs>
        <w:spacing w:after="0" w:line="264" w:lineRule="auto"/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</w:pPr>
      <w:r>
        <w:rPr>
          <w:rFonts w:ascii="Times New Roman" w:eastAsia="Times New Roman" w:hAnsi="Times New Roman" w:cs="Times New Roman"/>
          <w:smallCaps/>
          <w:sz w:val="44"/>
          <w:szCs w:val="40"/>
          <w:lang w:val="gl-ES" w:eastAsia="es-ES"/>
        </w:rPr>
        <w:t>Oración dos fieis</w:t>
      </w:r>
    </w:p>
    <w:p w:rsidR="007077FF" w:rsidRPr="00B31292" w:rsidRDefault="007077FF" w:rsidP="007077FF">
      <w:pPr>
        <w:spacing w:before="40" w:after="40" w:line="252" w:lineRule="auto"/>
        <w:jc w:val="both"/>
        <w:rPr>
          <w:rFonts w:ascii="Arial" w:hAnsi="Arial" w:cs="Arial"/>
          <w:bCs/>
          <w:i/>
          <w:sz w:val="28"/>
          <w:szCs w:val="28"/>
          <w:lang w:val="gl-ES"/>
        </w:rPr>
      </w:pPr>
    </w:p>
    <w:p w:rsidR="00DC5A8B" w:rsidRDefault="007077FF" w:rsidP="00DC5A8B">
      <w:pPr>
        <w:pStyle w:val="Ttulo3"/>
        <w:spacing w:after="0"/>
        <w:ind w:left="2342"/>
      </w:pPr>
      <w:r w:rsidRPr="00DC5A8B">
        <w:t xml:space="preserve">Oremos a Deus Noso Pai </w:t>
      </w:r>
    </w:p>
    <w:p w:rsidR="007077FF" w:rsidRPr="00DC5A8B" w:rsidRDefault="007077FF" w:rsidP="00DC5A8B">
      <w:pPr>
        <w:pStyle w:val="Ttulo3"/>
        <w:spacing w:before="0"/>
        <w:ind w:left="2342"/>
        <w:jc w:val="both"/>
      </w:pPr>
      <w:r w:rsidRPr="00DC5A8B">
        <w:t>presentando confiadamente a nosa oración:</w:t>
      </w:r>
    </w:p>
    <w:p w:rsidR="007077FF" w:rsidRPr="00DC5A8B" w:rsidRDefault="007077FF" w:rsidP="00D05B24">
      <w:pPr>
        <w:numPr>
          <w:ilvl w:val="0"/>
          <w:numId w:val="5"/>
        </w:numPr>
        <w:tabs>
          <w:tab w:val="clear" w:pos="720"/>
          <w:tab w:val="num" w:pos="360"/>
        </w:tabs>
        <w:spacing w:before="360" w:after="40" w:line="276" w:lineRule="auto"/>
        <w:ind w:left="539" w:hanging="539"/>
        <w:jc w:val="both"/>
        <w:rPr>
          <w:rFonts w:ascii="Arial" w:hAnsi="Arial" w:cs="Arial"/>
          <w:bCs/>
          <w:i/>
          <w:sz w:val="28"/>
          <w:szCs w:val="28"/>
          <w:lang w:val="gl-ES"/>
        </w:rPr>
      </w:pPr>
      <w:r w:rsidRPr="00B31292">
        <w:rPr>
          <w:rFonts w:ascii="Arial" w:hAnsi="Arial" w:cs="Arial"/>
          <w:bCs/>
          <w:sz w:val="28"/>
          <w:szCs w:val="28"/>
          <w:lang w:val="gl-ES"/>
        </w:rPr>
        <w:t xml:space="preserve">Pola Igrexa para que, seguindo os mandatos do Señor, acompañe ao mundo nos seus gozos e esperanzas, nas súas angustias e tristuras. </w:t>
      </w:r>
      <w:r w:rsidRPr="00DC5A8B">
        <w:rPr>
          <w:rFonts w:ascii="Arial" w:hAnsi="Arial" w:cs="Arial"/>
          <w:bCs/>
          <w:i/>
          <w:sz w:val="28"/>
          <w:szCs w:val="28"/>
          <w:lang w:val="gl-ES"/>
        </w:rPr>
        <w:t xml:space="preserve">Oremos. </w:t>
      </w:r>
    </w:p>
    <w:p w:rsidR="007077FF" w:rsidRPr="00B31292" w:rsidRDefault="007077FF" w:rsidP="00884512">
      <w:pPr>
        <w:numPr>
          <w:ilvl w:val="0"/>
          <w:numId w:val="5"/>
        </w:numPr>
        <w:tabs>
          <w:tab w:val="clear" w:pos="720"/>
          <w:tab w:val="num" w:pos="360"/>
        </w:tabs>
        <w:spacing w:before="480" w:after="40" w:line="276" w:lineRule="auto"/>
        <w:ind w:left="539" w:hanging="539"/>
        <w:jc w:val="both"/>
        <w:rPr>
          <w:rFonts w:ascii="Arial" w:hAnsi="Arial" w:cs="Arial"/>
          <w:bCs/>
          <w:sz w:val="28"/>
          <w:szCs w:val="28"/>
          <w:lang w:val="gl-ES"/>
        </w:rPr>
      </w:pPr>
      <w:r w:rsidRPr="00B31292">
        <w:rPr>
          <w:rFonts w:ascii="Arial" w:hAnsi="Arial" w:cs="Arial"/>
          <w:bCs/>
          <w:sz w:val="28"/>
          <w:szCs w:val="28"/>
          <w:lang w:val="gl-ES"/>
        </w:rPr>
        <w:t xml:space="preserve">Polo Papa, os bispos e sacerdotes, chamados a acompañar ao pobo de Deus, para que desenvolvan o seu ministerio con prudencia e caridade. </w:t>
      </w:r>
      <w:r w:rsidRPr="00DC5A8B">
        <w:rPr>
          <w:rFonts w:ascii="Arial" w:hAnsi="Arial" w:cs="Arial"/>
          <w:bCs/>
          <w:i/>
          <w:sz w:val="28"/>
          <w:szCs w:val="28"/>
          <w:lang w:val="gl-ES"/>
        </w:rPr>
        <w:t>Oremos.</w:t>
      </w:r>
    </w:p>
    <w:p w:rsidR="007077FF" w:rsidRPr="00B31292" w:rsidRDefault="007077FF" w:rsidP="00884512">
      <w:pPr>
        <w:numPr>
          <w:ilvl w:val="0"/>
          <w:numId w:val="5"/>
        </w:numPr>
        <w:tabs>
          <w:tab w:val="clear" w:pos="720"/>
          <w:tab w:val="num" w:pos="360"/>
        </w:tabs>
        <w:spacing w:before="480" w:after="40" w:line="276" w:lineRule="auto"/>
        <w:ind w:left="539" w:hanging="539"/>
        <w:jc w:val="both"/>
        <w:rPr>
          <w:rFonts w:ascii="Arial" w:hAnsi="Arial" w:cs="Arial"/>
          <w:bCs/>
          <w:sz w:val="28"/>
          <w:szCs w:val="28"/>
          <w:lang w:val="gl-ES"/>
        </w:rPr>
      </w:pPr>
      <w:r w:rsidRPr="00B31292">
        <w:rPr>
          <w:rFonts w:ascii="Arial" w:hAnsi="Arial" w:cs="Arial"/>
          <w:bCs/>
          <w:sz w:val="28"/>
          <w:szCs w:val="28"/>
          <w:lang w:val="gl-ES"/>
        </w:rPr>
        <w:t xml:space="preserve">Polos pais e nais dos catequizandos, para que os acompañen no itinerario catequético sendo para eles exemplo de fe e de vida. </w:t>
      </w:r>
      <w:r w:rsidRPr="00DC5A8B">
        <w:rPr>
          <w:rFonts w:ascii="Arial" w:hAnsi="Arial" w:cs="Arial"/>
          <w:bCs/>
          <w:i/>
          <w:sz w:val="28"/>
          <w:szCs w:val="28"/>
          <w:lang w:val="gl-ES"/>
        </w:rPr>
        <w:t>Oremos.</w:t>
      </w:r>
    </w:p>
    <w:p w:rsidR="007077FF" w:rsidRPr="00B31292" w:rsidRDefault="007077FF" w:rsidP="00884512">
      <w:pPr>
        <w:numPr>
          <w:ilvl w:val="0"/>
          <w:numId w:val="5"/>
        </w:numPr>
        <w:tabs>
          <w:tab w:val="clear" w:pos="720"/>
          <w:tab w:val="num" w:pos="360"/>
        </w:tabs>
        <w:spacing w:before="480" w:after="40" w:line="276" w:lineRule="auto"/>
        <w:ind w:left="539" w:hanging="539"/>
        <w:jc w:val="both"/>
        <w:rPr>
          <w:rFonts w:ascii="Arial" w:hAnsi="Arial" w:cs="Arial"/>
          <w:bCs/>
          <w:sz w:val="28"/>
          <w:szCs w:val="28"/>
          <w:lang w:val="gl-ES"/>
        </w:rPr>
      </w:pPr>
      <w:r w:rsidRPr="00B31292">
        <w:rPr>
          <w:rFonts w:ascii="Arial" w:hAnsi="Arial" w:cs="Arial"/>
          <w:bCs/>
          <w:sz w:val="28"/>
          <w:szCs w:val="28"/>
          <w:lang w:val="gl-ES"/>
        </w:rPr>
        <w:t xml:space="preserve">Polos catequistas, para que sirvan e acompañen con agarimo a aqueles que a comunidade lles encomenda. </w:t>
      </w:r>
      <w:r w:rsidRPr="00DC5A8B">
        <w:rPr>
          <w:rFonts w:ascii="Arial" w:hAnsi="Arial" w:cs="Arial"/>
          <w:bCs/>
          <w:i/>
          <w:sz w:val="28"/>
          <w:szCs w:val="28"/>
          <w:lang w:val="gl-ES"/>
        </w:rPr>
        <w:t>Oremos.</w:t>
      </w:r>
    </w:p>
    <w:p w:rsidR="007077FF" w:rsidRPr="00B31292" w:rsidRDefault="007077FF" w:rsidP="00884512">
      <w:pPr>
        <w:numPr>
          <w:ilvl w:val="0"/>
          <w:numId w:val="5"/>
        </w:numPr>
        <w:tabs>
          <w:tab w:val="clear" w:pos="720"/>
          <w:tab w:val="num" w:pos="360"/>
        </w:tabs>
        <w:spacing w:before="480" w:after="40" w:line="276" w:lineRule="auto"/>
        <w:ind w:left="539" w:hanging="539"/>
        <w:jc w:val="both"/>
        <w:rPr>
          <w:rFonts w:ascii="Arial" w:hAnsi="Arial" w:cs="Arial"/>
          <w:bCs/>
          <w:sz w:val="28"/>
          <w:szCs w:val="28"/>
          <w:lang w:val="gl-ES"/>
        </w:rPr>
      </w:pPr>
      <w:r w:rsidRPr="00B31292">
        <w:rPr>
          <w:rFonts w:ascii="Arial" w:hAnsi="Arial" w:cs="Arial"/>
          <w:bCs/>
          <w:sz w:val="28"/>
          <w:szCs w:val="28"/>
          <w:lang w:val="gl-ES"/>
        </w:rPr>
        <w:t xml:space="preserve">Polos mozos e mozas, para que descubran a ledicia do Evanxeo e colaboren na renovación da sociedade e da Igrexa. </w:t>
      </w:r>
      <w:r w:rsidRPr="00DC5A8B">
        <w:rPr>
          <w:rFonts w:ascii="Arial" w:hAnsi="Arial" w:cs="Arial"/>
          <w:bCs/>
          <w:i/>
          <w:sz w:val="28"/>
          <w:szCs w:val="28"/>
          <w:lang w:val="gl-ES"/>
        </w:rPr>
        <w:t>Oremos.</w:t>
      </w:r>
    </w:p>
    <w:p w:rsidR="007077FF" w:rsidRPr="00B31292" w:rsidRDefault="007077FF" w:rsidP="00884512">
      <w:pPr>
        <w:numPr>
          <w:ilvl w:val="0"/>
          <w:numId w:val="5"/>
        </w:numPr>
        <w:tabs>
          <w:tab w:val="clear" w:pos="720"/>
          <w:tab w:val="num" w:pos="360"/>
        </w:tabs>
        <w:spacing w:before="480" w:after="40" w:line="276" w:lineRule="auto"/>
        <w:ind w:left="539" w:hanging="539"/>
        <w:jc w:val="both"/>
        <w:rPr>
          <w:rFonts w:ascii="Arial" w:hAnsi="Arial" w:cs="Arial"/>
          <w:bCs/>
          <w:sz w:val="28"/>
          <w:szCs w:val="28"/>
          <w:lang w:val="gl-ES"/>
        </w:rPr>
      </w:pPr>
      <w:r w:rsidRPr="00B31292">
        <w:rPr>
          <w:rFonts w:ascii="Arial" w:hAnsi="Arial" w:cs="Arial"/>
          <w:bCs/>
          <w:sz w:val="28"/>
          <w:szCs w:val="28"/>
          <w:lang w:val="gl-ES"/>
        </w:rPr>
        <w:lastRenderedPageBreak/>
        <w:t xml:space="preserve">Pola nosa comunidade parroquial, para que sinta como súa a tarefa da catequese e acompañe coa oración a catequistas e catequizandos. </w:t>
      </w:r>
      <w:r w:rsidRPr="00DC5A8B">
        <w:rPr>
          <w:rFonts w:ascii="Arial" w:hAnsi="Arial" w:cs="Arial"/>
          <w:bCs/>
          <w:i/>
          <w:sz w:val="28"/>
          <w:szCs w:val="28"/>
          <w:lang w:val="gl-ES"/>
        </w:rPr>
        <w:t>Oremos.</w:t>
      </w:r>
    </w:p>
    <w:p w:rsidR="007077FF" w:rsidRPr="00B31292" w:rsidRDefault="007077FF" w:rsidP="007077FF">
      <w:pPr>
        <w:spacing w:before="40" w:after="40" w:line="240" w:lineRule="auto"/>
        <w:ind w:left="539"/>
        <w:jc w:val="both"/>
        <w:rPr>
          <w:rFonts w:ascii="Arial" w:hAnsi="Arial" w:cs="Arial"/>
          <w:bCs/>
          <w:sz w:val="28"/>
          <w:szCs w:val="28"/>
          <w:lang w:val="gl-ES"/>
        </w:rPr>
      </w:pPr>
    </w:p>
    <w:p w:rsidR="00DC5A8B" w:rsidRDefault="007077FF" w:rsidP="00DC5A8B">
      <w:pPr>
        <w:pStyle w:val="Ttulo3"/>
        <w:ind w:left="2340"/>
      </w:pPr>
      <w:r w:rsidRPr="00DC5A8B">
        <w:t xml:space="preserve">Deus de misericordia, acompaña os nosos pasos e guía a nosa vida para que cheguemos a Ti. </w:t>
      </w:r>
    </w:p>
    <w:p w:rsidR="007077FF" w:rsidRDefault="007077FF" w:rsidP="00DC5A8B">
      <w:pPr>
        <w:pStyle w:val="Ttulo3"/>
        <w:ind w:left="2340"/>
      </w:pPr>
      <w:r w:rsidRPr="00DC5A8B">
        <w:t xml:space="preserve">Por Xesucristo, noso Señor. Amén. </w:t>
      </w:r>
    </w:p>
    <w:p w:rsidR="00370371" w:rsidRDefault="00370371" w:rsidP="00370371">
      <w:pPr>
        <w:rPr>
          <w:lang w:val="gl-ES"/>
        </w:rPr>
      </w:pPr>
    </w:p>
    <w:p w:rsidR="006D4E29" w:rsidRDefault="006D4E29" w:rsidP="00D05B24">
      <w:pPr>
        <w:pStyle w:val="Encabezado"/>
        <w:tabs>
          <w:tab w:val="clear" w:pos="4252"/>
          <w:tab w:val="clear" w:pos="8504"/>
        </w:tabs>
        <w:spacing w:after="160" w:line="259" w:lineRule="auto"/>
        <w:rPr>
          <w:lang w:val="gl-ES"/>
        </w:rPr>
      </w:pPr>
      <w:r w:rsidRPr="006D4E29">
        <w:rPr>
          <w:noProof/>
          <w:lang w:eastAsia="es-ES"/>
        </w:rPr>
        <w:drawing>
          <wp:inline distT="0" distB="0" distL="0" distR="0">
            <wp:extent cx="5255895" cy="44323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388" w:type="dxa"/>
        <w:tblInd w:w="-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88"/>
        <w:gridCol w:w="1440"/>
        <w:gridCol w:w="2160"/>
      </w:tblGrid>
      <w:tr w:rsidR="006D4E29" w:rsidRPr="007F0D99" w:rsidTr="00335B34">
        <w:trPr>
          <w:trHeight w:val="567"/>
        </w:trPr>
        <w:tc>
          <w:tcPr>
            <w:tcW w:w="83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6D4E29" w:rsidRPr="007F0D99" w:rsidRDefault="006D4E29" w:rsidP="006D4E29">
            <w:pPr>
              <w:widowControl w:val="0"/>
              <w:spacing w:before="160" w:line="240" w:lineRule="auto"/>
              <w:jc w:val="center"/>
              <w:rPr>
                <w:rFonts w:ascii="Tw Cen MT" w:hAnsi="Tw Cen MT"/>
                <w:color w:val="000000"/>
                <w:sz w:val="30"/>
              </w:rPr>
            </w:pPr>
            <w:r w:rsidRPr="006D4E29">
              <w:rPr>
                <w:rFonts w:ascii="Tw Cen MT" w:eastAsia="Times New Roman" w:hAnsi="Tw Cen MT" w:cs="Times New Roman"/>
                <w:color w:val="000000"/>
                <w:sz w:val="30"/>
                <w:szCs w:val="24"/>
                <w:lang w:val="gl-ES" w:eastAsia="es-ES"/>
              </w:rPr>
              <w:t>NENOS</w:t>
            </w:r>
            <w:r w:rsidRPr="007F0D99">
              <w:rPr>
                <w:rFonts w:ascii="Tw Cen MT" w:hAnsi="Tw Cen MT"/>
                <w:color w:val="000000"/>
                <w:sz w:val="30"/>
              </w:rPr>
              <w:t>/AS  6-7 anos</w:t>
            </w:r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D05B24">
            <w:pPr>
              <w:widowControl w:val="0"/>
              <w:spacing w:before="60"/>
              <w:rPr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Catecismo </w:t>
            </w:r>
            <w:r w:rsidRPr="00CA727C">
              <w:rPr>
                <w:rFonts w:ascii="Tw Cen MT" w:hAnsi="Tw Cen MT"/>
                <w:b/>
                <w:color w:val="000000"/>
                <w:sz w:val="23"/>
                <w:szCs w:val="23"/>
              </w:rPr>
              <w:t>“</w:t>
            </w:r>
            <w:r>
              <w:rPr>
                <w:rFonts w:ascii="Tw Cen MT" w:hAnsi="Tw Cen MT"/>
                <w:b/>
                <w:i/>
                <w:iCs/>
                <w:color w:val="000000"/>
                <w:sz w:val="23"/>
                <w:szCs w:val="23"/>
              </w:rPr>
              <w:t>Mi encuentro con el Señor</w:t>
            </w:r>
            <w:r w:rsidRPr="00CA727C">
              <w:rPr>
                <w:rFonts w:ascii="Tw Cen MT" w:hAnsi="Tw Cen MT"/>
                <w:b/>
                <w:color w:val="000000"/>
                <w:sz w:val="23"/>
                <w:szCs w:val="23"/>
              </w:rPr>
              <w:t>”</w:t>
            </w:r>
          </w:p>
        </w:tc>
        <w:tc>
          <w:tcPr>
            <w:tcW w:w="144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D05B24">
            <w:pPr>
              <w:widowControl w:val="0"/>
              <w:spacing w:before="60"/>
              <w:rPr>
                <w:color w:val="000000"/>
              </w:rPr>
            </w:pPr>
            <w:r w:rsidRPr="007F0D99">
              <w:rPr>
                <w:rFonts w:ascii="Tw Cen MT" w:hAnsi="Tw Cen MT"/>
                <w:color w:val="000000"/>
              </w:rPr>
              <w:t>CEE</w:t>
            </w:r>
          </w:p>
        </w:tc>
        <w:tc>
          <w:tcPr>
            <w:tcW w:w="216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D05B24" w:rsidRDefault="006D4E29" w:rsidP="00D05B24">
            <w:pPr>
              <w:widowControl w:val="0"/>
              <w:spacing w:before="60"/>
              <w:rPr>
                <w:rFonts w:ascii="Tw Cen MT" w:hAnsi="Tw Cen MT"/>
                <w:color w:val="000000"/>
                <w:sz w:val="20"/>
                <w:szCs w:val="20"/>
              </w:rPr>
            </w:pPr>
            <w:r w:rsidRPr="00D05B24">
              <w:rPr>
                <w:rFonts w:ascii="Tw Cen MT" w:hAnsi="Tw Cen MT"/>
                <w:color w:val="000000"/>
                <w:sz w:val="20"/>
                <w:szCs w:val="20"/>
              </w:rPr>
              <w:t>Castelán</w:t>
            </w:r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4"/>
                <w:szCs w:val="4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Libro de actividades “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>Espertamos</w:t>
            </w:r>
            <w:proofErr w:type="spellEnd"/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 xml:space="preserve"> á fe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”</w:t>
            </w:r>
          </w:p>
        </w:tc>
        <w:tc>
          <w:tcPr>
            <w:tcW w:w="144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</w:rPr>
              <w:t>. Galicia</w:t>
            </w:r>
          </w:p>
        </w:tc>
        <w:tc>
          <w:tcPr>
            <w:tcW w:w="216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0"/>
                <w:szCs w:val="2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/Castelán</w:t>
            </w:r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D05B24">
            <w:pPr>
              <w:widowControl w:val="0"/>
              <w:spacing w:before="60"/>
              <w:rPr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Guía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pedagóxica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“</w:t>
            </w:r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>Despertamos a la fe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”</w:t>
            </w:r>
          </w:p>
        </w:tc>
        <w:tc>
          <w:tcPr>
            <w:tcW w:w="1440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D05B24">
            <w:pPr>
              <w:widowControl w:val="0"/>
              <w:spacing w:before="60"/>
              <w:rPr>
                <w:rFonts w:ascii="Tw Cen MT" w:hAnsi="Tw Cen MT"/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</w:rPr>
              <w:t>. Galicia</w:t>
            </w:r>
          </w:p>
        </w:tc>
        <w:tc>
          <w:tcPr>
            <w:tcW w:w="2160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D05B24">
            <w:pPr>
              <w:widowControl w:val="0"/>
              <w:spacing w:before="60" w:after="120"/>
              <w:rPr>
                <w:rFonts w:ascii="Tw Cen MT" w:hAnsi="Tw Cen MT"/>
                <w:color w:val="000000"/>
                <w:sz w:val="20"/>
                <w:szCs w:val="20"/>
              </w:rPr>
            </w:pPr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Castelán</w:t>
            </w:r>
          </w:p>
        </w:tc>
      </w:tr>
      <w:tr w:rsidR="006D4E29" w:rsidRPr="007F0D99" w:rsidTr="00335B34">
        <w:tc>
          <w:tcPr>
            <w:tcW w:w="83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6D4E29" w:rsidRPr="007F0D99" w:rsidRDefault="006D4E29" w:rsidP="006D4E29">
            <w:pPr>
              <w:widowControl w:val="0"/>
              <w:spacing w:before="160" w:line="240" w:lineRule="auto"/>
              <w:jc w:val="center"/>
              <w:rPr>
                <w:rFonts w:ascii="Tw Cen MT" w:hAnsi="Tw Cen MT"/>
                <w:color w:val="000000"/>
                <w:sz w:val="30"/>
              </w:rPr>
            </w:pPr>
            <w:r w:rsidRPr="006D4E29">
              <w:rPr>
                <w:rFonts w:ascii="Tw Cen MT" w:eastAsia="Times New Roman" w:hAnsi="Tw Cen MT" w:cs="Times New Roman"/>
                <w:color w:val="000000"/>
                <w:sz w:val="30"/>
                <w:szCs w:val="24"/>
                <w:lang w:val="gl-ES" w:eastAsia="es-ES"/>
              </w:rPr>
              <w:t>NENOS</w:t>
            </w:r>
            <w:r w:rsidRPr="007F0D99">
              <w:rPr>
                <w:rFonts w:ascii="Tw Cen MT" w:hAnsi="Tw Cen MT"/>
                <w:color w:val="000000"/>
                <w:sz w:val="30"/>
              </w:rPr>
              <w:t>/AS  7-9 anos</w:t>
            </w:r>
          </w:p>
        </w:tc>
      </w:tr>
      <w:tr w:rsidR="006D4E29" w:rsidRPr="007F0D99" w:rsidTr="00286EE3">
        <w:trPr>
          <w:trHeight w:hRule="exact" w:val="454"/>
        </w:trPr>
        <w:tc>
          <w:tcPr>
            <w:tcW w:w="478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286EE3">
            <w:pPr>
              <w:widowControl w:val="0"/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6D4E29">
              <w:rPr>
                <w:rFonts w:ascii="Tw Cen MT" w:eastAsia="Times New Roman" w:hAnsi="Tw Cen MT" w:cs="Times New Roman"/>
                <w:color w:val="000000"/>
                <w:sz w:val="23"/>
                <w:szCs w:val="23"/>
                <w:lang w:val="gl-ES" w:eastAsia="es-ES"/>
              </w:rPr>
              <w:t>Catecismo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</w:t>
            </w:r>
            <w:r w:rsidRPr="00CA727C">
              <w:rPr>
                <w:rFonts w:ascii="Tw Cen MT" w:hAnsi="Tw Cen MT"/>
                <w:b/>
                <w:color w:val="000000"/>
                <w:sz w:val="23"/>
                <w:szCs w:val="23"/>
              </w:rPr>
              <w:t>“</w:t>
            </w:r>
            <w:r w:rsidRPr="00CA727C">
              <w:rPr>
                <w:rFonts w:ascii="Tw Cen MT" w:hAnsi="Tw Cen MT"/>
                <w:b/>
                <w:i/>
                <w:color w:val="000000"/>
                <w:sz w:val="23"/>
                <w:szCs w:val="23"/>
              </w:rPr>
              <w:t>X</w:t>
            </w:r>
            <w:r w:rsidRPr="00CA727C">
              <w:rPr>
                <w:rFonts w:ascii="Tw Cen MT" w:hAnsi="Tw Cen MT"/>
                <w:b/>
                <w:i/>
                <w:iCs/>
                <w:color w:val="000000"/>
                <w:sz w:val="23"/>
                <w:szCs w:val="23"/>
              </w:rPr>
              <w:t>esús é o Señor</w:t>
            </w:r>
            <w:r w:rsidRPr="00CA727C">
              <w:rPr>
                <w:rFonts w:ascii="Tw Cen MT" w:hAnsi="Tw Cen MT"/>
                <w:b/>
                <w:color w:val="000000"/>
                <w:sz w:val="23"/>
                <w:szCs w:val="23"/>
              </w:rPr>
              <w:t>”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44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286EE3">
            <w:pPr>
              <w:widowControl w:val="0"/>
              <w:spacing w:after="0" w:line="240" w:lineRule="auto"/>
              <w:rPr>
                <w:rFonts w:ascii="Tw Cen MT" w:hAnsi="Tw Cen MT"/>
                <w:color w:val="000000"/>
              </w:rPr>
            </w:pPr>
            <w:r w:rsidRPr="006D4E29">
              <w:rPr>
                <w:rFonts w:ascii="Tw Cen MT" w:eastAsia="Times New Roman" w:hAnsi="Tw Cen MT" w:cs="Times New Roman"/>
                <w:color w:val="000000"/>
                <w:sz w:val="23"/>
                <w:szCs w:val="23"/>
                <w:lang w:val="gl-ES" w:eastAsia="es-ES"/>
              </w:rPr>
              <w:t>CEE</w:t>
            </w:r>
          </w:p>
        </w:tc>
        <w:tc>
          <w:tcPr>
            <w:tcW w:w="216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286EE3">
            <w:pPr>
              <w:widowControl w:val="0"/>
              <w:spacing w:after="0" w:line="240" w:lineRule="auto"/>
              <w:rPr>
                <w:rFonts w:ascii="Tw Cen MT" w:hAnsi="Tw Cen MT"/>
                <w:color w:val="000000"/>
                <w:sz w:val="20"/>
                <w:szCs w:val="20"/>
              </w:rPr>
            </w:pPr>
            <w:r w:rsidRPr="006D4E29">
              <w:rPr>
                <w:rFonts w:ascii="Tw Cen MT" w:eastAsia="Times New Roman" w:hAnsi="Tw Cen MT" w:cs="Times New Roman"/>
                <w:color w:val="000000"/>
                <w:sz w:val="23"/>
                <w:szCs w:val="23"/>
                <w:lang w:val="gl-ES" w:eastAsia="es-ES"/>
              </w:rPr>
              <w:t>Galego</w:t>
            </w:r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/Castelán</w:t>
            </w:r>
          </w:p>
        </w:tc>
      </w:tr>
      <w:tr w:rsidR="006D4E29" w:rsidRPr="007F0D99" w:rsidTr="00286EE3">
        <w:trPr>
          <w:trHeight w:hRule="exact" w:val="454"/>
        </w:trPr>
        <w:tc>
          <w:tcPr>
            <w:tcW w:w="4788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286EE3">
            <w:pPr>
              <w:widowControl w:val="0"/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Libro de </w:t>
            </w:r>
            <w:r w:rsidRPr="006D4E29">
              <w:rPr>
                <w:rFonts w:ascii="Tw Cen MT" w:eastAsia="Times New Roman" w:hAnsi="Tw Cen MT" w:cs="Times New Roman"/>
                <w:color w:val="000000"/>
                <w:sz w:val="23"/>
                <w:szCs w:val="23"/>
                <w:lang w:val="gl-ES" w:eastAsia="es-ES"/>
              </w:rPr>
              <w:t>actividades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1º ano “</w:t>
            </w:r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>Creo en Xesús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”</w:t>
            </w:r>
          </w:p>
        </w:tc>
        <w:tc>
          <w:tcPr>
            <w:tcW w:w="144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286EE3">
            <w:pPr>
              <w:widowControl w:val="0"/>
              <w:spacing w:after="0" w:line="240" w:lineRule="auto"/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286EE3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 xml:space="preserve">/Castelán </w:t>
            </w:r>
          </w:p>
        </w:tc>
      </w:tr>
      <w:tr w:rsidR="006D4E29" w:rsidRPr="007F0D99" w:rsidTr="00286EE3">
        <w:trPr>
          <w:trHeight w:hRule="exact" w:val="454"/>
        </w:trPr>
        <w:tc>
          <w:tcPr>
            <w:tcW w:w="4788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286EE3">
            <w:pPr>
              <w:widowControl w:val="0"/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Libro de actividades 2º ano “</w:t>
            </w:r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>Creo en Xesús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”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286EE3">
            <w:pPr>
              <w:widowControl w:val="0"/>
              <w:spacing w:after="0" w:line="240" w:lineRule="auto"/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286EE3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/Castelán</w:t>
            </w:r>
          </w:p>
        </w:tc>
      </w:tr>
      <w:tr w:rsidR="006D4E29" w:rsidRPr="007F0D99" w:rsidTr="00286EE3">
        <w:trPr>
          <w:trHeight w:hRule="exact" w:val="454"/>
        </w:trPr>
        <w:tc>
          <w:tcPr>
            <w:tcW w:w="4788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286EE3">
            <w:pPr>
              <w:widowControl w:val="0"/>
              <w:spacing w:after="0" w:line="240" w:lineRule="auto"/>
              <w:rPr>
                <w:color w:val="000000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Guía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pedagóxica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1º e 2º ano “</w:t>
            </w:r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>Creo en Xesús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”</w:t>
            </w:r>
          </w:p>
        </w:tc>
        <w:tc>
          <w:tcPr>
            <w:tcW w:w="1440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286EE3">
            <w:pPr>
              <w:widowControl w:val="0"/>
              <w:spacing w:after="0" w:line="240" w:lineRule="auto"/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286EE3">
            <w:pPr>
              <w:widowControl w:val="0"/>
              <w:spacing w:after="0" w:line="240" w:lineRule="auto"/>
              <w:rPr>
                <w:rFonts w:ascii="Tw Cen MT" w:hAnsi="Tw Cen MT"/>
                <w:color w:val="000000"/>
                <w:sz w:val="20"/>
                <w:szCs w:val="20"/>
              </w:rPr>
            </w:pPr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Castelán</w:t>
            </w:r>
          </w:p>
        </w:tc>
      </w:tr>
      <w:tr w:rsidR="006D4E29" w:rsidRPr="007F0D99" w:rsidTr="00335B34">
        <w:tc>
          <w:tcPr>
            <w:tcW w:w="83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6D4E29" w:rsidRPr="007F0D99" w:rsidRDefault="006D4E29" w:rsidP="006D4E29">
            <w:pPr>
              <w:widowControl w:val="0"/>
              <w:spacing w:before="160" w:line="240" w:lineRule="auto"/>
              <w:jc w:val="center"/>
              <w:rPr>
                <w:rFonts w:ascii="Tw Cen MT" w:hAnsi="Tw Cen MT"/>
                <w:color w:val="000000"/>
                <w:sz w:val="30"/>
              </w:rPr>
            </w:pPr>
            <w:r w:rsidRPr="007F0D99">
              <w:rPr>
                <w:rFonts w:ascii="Tw Cen MT" w:hAnsi="Tw Cen MT"/>
                <w:color w:val="000000"/>
                <w:sz w:val="30"/>
              </w:rPr>
              <w:t xml:space="preserve">PREPARACIÓN </w:t>
            </w:r>
            <w:r w:rsidRPr="006D4E29">
              <w:rPr>
                <w:rFonts w:ascii="Tw Cen MT" w:hAnsi="Tw Cen MT"/>
                <w:color w:val="000000"/>
                <w:sz w:val="30"/>
              </w:rPr>
              <w:t>INTENSIVA</w:t>
            </w:r>
            <w:r w:rsidRPr="007F0D99">
              <w:rPr>
                <w:rFonts w:ascii="Tw Cen MT" w:hAnsi="Tw Cen MT"/>
                <w:color w:val="000000"/>
                <w:sz w:val="30"/>
              </w:rPr>
              <w:t xml:space="preserve"> 1ª COMUÑÓN</w:t>
            </w:r>
          </w:p>
        </w:tc>
      </w:tr>
      <w:tr w:rsidR="00286EE3" w:rsidRPr="007F0D99" w:rsidTr="00335B34">
        <w:trPr>
          <w:trHeight w:hRule="exact" w:val="454"/>
        </w:trPr>
        <w:tc>
          <w:tcPr>
            <w:tcW w:w="478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86EE3" w:rsidRPr="007F0D99" w:rsidRDefault="00286EE3" w:rsidP="00286EE3">
            <w:pPr>
              <w:widowControl w:val="0"/>
              <w:spacing w:after="0" w:line="240" w:lineRule="auto"/>
              <w:rPr>
                <w:color w:val="000000"/>
                <w:spacing w:val="-10"/>
              </w:rPr>
            </w:pPr>
            <w:r w:rsidRPr="00286EE3">
              <w:rPr>
                <w:rFonts w:ascii="Tw Cen MT" w:eastAsia="Times New Roman" w:hAnsi="Tw Cen MT" w:cs="Times New Roman"/>
                <w:color w:val="000000"/>
                <w:sz w:val="23"/>
                <w:szCs w:val="23"/>
                <w:lang w:val="gl-ES" w:eastAsia="es-ES"/>
              </w:rPr>
              <w:t>Carpeta</w:t>
            </w:r>
            <w:r w:rsidRPr="007F0D99">
              <w:rPr>
                <w:rFonts w:ascii="Tw Cen MT" w:hAnsi="Tw Cen MT"/>
                <w:color w:val="000000"/>
                <w:spacing w:val="-10"/>
              </w:rPr>
              <w:t xml:space="preserve"> de actividades “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-10"/>
              </w:rPr>
              <w:t>Camiñamos</w:t>
            </w:r>
            <w:proofErr w:type="spellEnd"/>
            <w:r w:rsidRPr="007F0D99">
              <w:rPr>
                <w:rFonts w:ascii="Tw Cen MT" w:hAnsi="Tw Cen MT"/>
                <w:i/>
                <w:iCs/>
                <w:color w:val="000000"/>
                <w:spacing w:val="-10"/>
              </w:rPr>
              <w:t xml:space="preserve"> 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-10"/>
              </w:rPr>
              <w:t>ó</w:t>
            </w:r>
            <w:proofErr w:type="spellEnd"/>
            <w:r w:rsidRPr="007F0D99">
              <w:rPr>
                <w:rFonts w:ascii="Tw Cen MT" w:hAnsi="Tw Cen MT"/>
                <w:i/>
                <w:iCs/>
                <w:color w:val="000000"/>
                <w:spacing w:val="-10"/>
              </w:rPr>
              <w:t xml:space="preserve"> 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-10"/>
              </w:rPr>
              <w:t>encontro</w:t>
            </w:r>
            <w:proofErr w:type="spellEnd"/>
            <w:r w:rsidRPr="007F0D99">
              <w:rPr>
                <w:rFonts w:ascii="Tw Cen MT" w:hAnsi="Tw Cen MT"/>
                <w:i/>
                <w:iCs/>
                <w:color w:val="000000"/>
                <w:spacing w:val="-10"/>
              </w:rPr>
              <w:t xml:space="preserve"> de Xesús</w:t>
            </w:r>
            <w:r w:rsidRPr="007F0D99">
              <w:rPr>
                <w:rFonts w:ascii="Tw Cen MT" w:hAnsi="Tw Cen MT"/>
                <w:color w:val="000000"/>
                <w:spacing w:val="-10"/>
              </w:rPr>
              <w:t>”</w:t>
            </w:r>
          </w:p>
        </w:tc>
        <w:tc>
          <w:tcPr>
            <w:tcW w:w="144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86EE3" w:rsidRPr="007F0D99" w:rsidRDefault="00286EE3" w:rsidP="00286EE3">
            <w:pPr>
              <w:widowControl w:val="0"/>
              <w:spacing w:after="0" w:line="240" w:lineRule="auto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</w:rPr>
              <w:t>. Galicia</w:t>
            </w:r>
          </w:p>
        </w:tc>
        <w:tc>
          <w:tcPr>
            <w:tcW w:w="216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86EE3" w:rsidRPr="007F0D99" w:rsidRDefault="00286EE3" w:rsidP="00286EE3">
            <w:pPr>
              <w:widowControl w:val="0"/>
              <w:spacing w:after="0" w:line="240" w:lineRule="auto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z w:val="20"/>
              </w:rPr>
              <w:t>/Castelán</w:t>
            </w:r>
          </w:p>
        </w:tc>
      </w:tr>
      <w:tr w:rsidR="00286EE3" w:rsidRPr="007F0D99" w:rsidTr="00335B34">
        <w:trPr>
          <w:trHeight w:hRule="exact" w:val="454"/>
        </w:trPr>
        <w:tc>
          <w:tcPr>
            <w:tcW w:w="4788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86EE3" w:rsidRPr="007F0D99" w:rsidRDefault="00286EE3" w:rsidP="00286EE3">
            <w:pPr>
              <w:widowControl w:val="0"/>
              <w:spacing w:after="0" w:line="240" w:lineRule="auto"/>
              <w:rPr>
                <w:rFonts w:ascii="Tw Cen MT" w:hAnsi="Tw Cen MT"/>
                <w:color w:val="000000"/>
                <w:spacing w:val="-9"/>
              </w:rPr>
            </w:pPr>
            <w:r w:rsidRPr="007F0D99">
              <w:rPr>
                <w:rFonts w:ascii="Tw Cen MT" w:hAnsi="Tw Cen MT"/>
                <w:color w:val="000000"/>
                <w:spacing w:val="-9"/>
              </w:rPr>
              <w:t xml:space="preserve">Guía </w:t>
            </w:r>
            <w:proofErr w:type="spellStart"/>
            <w:r w:rsidRPr="00286EE3">
              <w:rPr>
                <w:rFonts w:ascii="Tw Cen MT" w:hAnsi="Tw Cen MT"/>
                <w:color w:val="000000"/>
                <w:spacing w:val="-10"/>
              </w:rPr>
              <w:t>pedagóxica</w:t>
            </w:r>
            <w:proofErr w:type="spellEnd"/>
            <w:r w:rsidRPr="007F0D99">
              <w:rPr>
                <w:rFonts w:ascii="Tw Cen MT" w:hAnsi="Tw Cen MT"/>
                <w:color w:val="000000"/>
                <w:spacing w:val="-9"/>
              </w:rPr>
              <w:t xml:space="preserve"> “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-7"/>
              </w:rPr>
              <w:t>Camiñamos</w:t>
            </w:r>
            <w:proofErr w:type="spellEnd"/>
            <w:r w:rsidRPr="007F0D99">
              <w:rPr>
                <w:rFonts w:ascii="Tw Cen MT" w:hAnsi="Tw Cen MT"/>
                <w:i/>
                <w:iCs/>
                <w:color w:val="000000"/>
                <w:spacing w:val="-7"/>
              </w:rPr>
              <w:t xml:space="preserve"> 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-7"/>
              </w:rPr>
              <w:t>ó</w:t>
            </w:r>
            <w:proofErr w:type="spellEnd"/>
            <w:r w:rsidRPr="007F0D99">
              <w:rPr>
                <w:rFonts w:ascii="Tw Cen MT" w:hAnsi="Tw Cen MT"/>
                <w:i/>
                <w:iCs/>
                <w:color w:val="000000"/>
                <w:spacing w:val="-7"/>
              </w:rPr>
              <w:t xml:space="preserve"> 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-7"/>
              </w:rPr>
              <w:t>encontro</w:t>
            </w:r>
            <w:proofErr w:type="spellEnd"/>
            <w:r w:rsidRPr="007F0D99">
              <w:rPr>
                <w:rFonts w:ascii="Tw Cen MT" w:hAnsi="Tw Cen MT"/>
                <w:i/>
                <w:iCs/>
                <w:color w:val="000000"/>
                <w:spacing w:val="-7"/>
              </w:rPr>
              <w:t xml:space="preserve"> de Xesús</w:t>
            </w:r>
            <w:r w:rsidRPr="007F0D99">
              <w:rPr>
                <w:rFonts w:ascii="Tw Cen MT" w:hAnsi="Tw Cen MT"/>
                <w:color w:val="000000"/>
                <w:spacing w:val="-9"/>
              </w:rPr>
              <w:t>”</w:t>
            </w:r>
          </w:p>
        </w:tc>
        <w:tc>
          <w:tcPr>
            <w:tcW w:w="1440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86EE3" w:rsidRPr="007F0D99" w:rsidRDefault="00286EE3" w:rsidP="00286EE3">
            <w:pPr>
              <w:widowControl w:val="0"/>
              <w:spacing w:after="0" w:line="240" w:lineRule="auto"/>
              <w:rPr>
                <w:rFonts w:ascii="Tw Cen MT" w:hAnsi="Tw Cen MT"/>
                <w:color w:val="000000"/>
                <w:spacing w:val="-9"/>
                <w:sz w:val="23"/>
                <w:szCs w:val="23"/>
              </w:rPr>
            </w:pPr>
            <w:proofErr w:type="spellStart"/>
            <w:r w:rsidRPr="007F0D99">
              <w:rPr>
                <w:rFonts w:ascii="Tw Cen MT" w:hAnsi="Tw Cen MT"/>
                <w:color w:val="000000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</w:rPr>
              <w:t>. Galicia</w:t>
            </w:r>
          </w:p>
        </w:tc>
        <w:tc>
          <w:tcPr>
            <w:tcW w:w="2160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86EE3" w:rsidRPr="007F0D99" w:rsidRDefault="00286EE3" w:rsidP="00286EE3">
            <w:pPr>
              <w:widowControl w:val="0"/>
              <w:spacing w:after="0" w:line="240" w:lineRule="auto"/>
              <w:rPr>
                <w:rFonts w:ascii="Tw Cen MT" w:hAnsi="Tw Cen MT"/>
                <w:color w:val="000000"/>
                <w:spacing w:val="-9"/>
                <w:sz w:val="23"/>
                <w:szCs w:val="23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z w:val="20"/>
              </w:rPr>
              <w:t>/Castelán</w:t>
            </w:r>
          </w:p>
        </w:tc>
      </w:tr>
      <w:tr w:rsidR="006D4E29" w:rsidRPr="007F0D99" w:rsidTr="00335B34">
        <w:tc>
          <w:tcPr>
            <w:tcW w:w="83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6D4E29" w:rsidRPr="007F0D99" w:rsidRDefault="006D4E29" w:rsidP="006D4E29">
            <w:pPr>
              <w:widowControl w:val="0"/>
              <w:spacing w:before="160" w:line="240" w:lineRule="auto"/>
              <w:jc w:val="center"/>
              <w:rPr>
                <w:rFonts w:ascii="Tw Cen MT" w:hAnsi="Tw Cen MT"/>
                <w:color w:val="000000"/>
                <w:sz w:val="30"/>
              </w:rPr>
            </w:pPr>
            <w:r w:rsidRPr="006D4E29">
              <w:rPr>
                <w:rFonts w:ascii="Tw Cen MT" w:hAnsi="Tw Cen MT"/>
                <w:color w:val="000000"/>
                <w:sz w:val="30"/>
              </w:rPr>
              <w:t>POSTCOMUÑÓN</w:t>
            </w:r>
            <w:r w:rsidRPr="007F0D99">
              <w:rPr>
                <w:rFonts w:ascii="Tw Cen MT" w:hAnsi="Tw Cen MT"/>
                <w:color w:val="000000"/>
                <w:sz w:val="30"/>
              </w:rPr>
              <w:t xml:space="preserve">  (10-14 </w:t>
            </w:r>
            <w:proofErr w:type="spellStart"/>
            <w:r w:rsidRPr="007F0D99">
              <w:rPr>
                <w:rFonts w:ascii="Tw Cen MT" w:hAnsi="Tw Cen MT"/>
                <w:color w:val="000000"/>
                <w:sz w:val="30"/>
              </w:rPr>
              <w:t>anos</w:t>
            </w:r>
            <w:proofErr w:type="spellEnd"/>
            <w:r w:rsidRPr="007F0D99">
              <w:rPr>
                <w:rFonts w:ascii="Tw Cen MT" w:hAnsi="Tw Cen MT"/>
                <w:color w:val="000000"/>
                <w:sz w:val="30"/>
              </w:rPr>
              <w:t>)</w:t>
            </w:r>
          </w:p>
        </w:tc>
      </w:tr>
      <w:tr w:rsidR="006D4E29" w:rsidRPr="007F0D99" w:rsidTr="00335B34">
        <w:trPr>
          <w:trHeight w:val="454"/>
        </w:trPr>
        <w:tc>
          <w:tcPr>
            <w:tcW w:w="478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9"/>
                <w:sz w:val="4"/>
                <w:szCs w:val="4"/>
              </w:rPr>
            </w:pPr>
          </w:p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Catecismo </w:t>
            </w:r>
            <w:r w:rsidRPr="00CA727C">
              <w:rPr>
                <w:rFonts w:ascii="Tw Cen MT" w:hAnsi="Tw Cen MT"/>
                <w:b/>
                <w:color w:val="000000"/>
                <w:sz w:val="23"/>
                <w:szCs w:val="23"/>
              </w:rPr>
              <w:t>“</w:t>
            </w:r>
            <w:r w:rsidRPr="00CA727C">
              <w:rPr>
                <w:rFonts w:ascii="Tw Cen MT" w:hAnsi="Tw Cen MT"/>
                <w:b/>
                <w:i/>
                <w:iCs/>
                <w:color w:val="000000"/>
                <w:sz w:val="23"/>
                <w:szCs w:val="23"/>
              </w:rPr>
              <w:t>Testigos del Señor</w:t>
            </w:r>
            <w:r w:rsidRPr="00CA727C">
              <w:rPr>
                <w:rFonts w:ascii="Tw Cen MT" w:hAnsi="Tw Cen MT"/>
                <w:b/>
                <w:color w:val="000000"/>
                <w:sz w:val="23"/>
                <w:szCs w:val="23"/>
              </w:rPr>
              <w:t>”</w:t>
            </w:r>
          </w:p>
        </w:tc>
        <w:tc>
          <w:tcPr>
            <w:tcW w:w="144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4"/>
                <w:szCs w:val="4"/>
              </w:rPr>
            </w:pPr>
          </w:p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</w:rPr>
            </w:pPr>
            <w:r w:rsidRPr="007F0D99">
              <w:rPr>
                <w:rFonts w:ascii="Tw Cen MT" w:hAnsi="Tw Cen MT"/>
                <w:color w:val="000000"/>
              </w:rPr>
              <w:t>CEE</w:t>
            </w:r>
          </w:p>
        </w:tc>
        <w:tc>
          <w:tcPr>
            <w:tcW w:w="216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4"/>
                <w:szCs w:val="4"/>
              </w:rPr>
            </w:pPr>
          </w:p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0"/>
                <w:szCs w:val="20"/>
              </w:rPr>
            </w:pPr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Castelán</w:t>
            </w:r>
          </w:p>
        </w:tc>
      </w:tr>
      <w:tr w:rsidR="006D4E29" w:rsidRPr="007F0D99" w:rsidTr="00335B34">
        <w:trPr>
          <w:trHeight w:val="454"/>
        </w:trPr>
        <w:tc>
          <w:tcPr>
            <w:tcW w:w="4788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Libro de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activ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. 1º</w:t>
            </w:r>
            <w:r w:rsidRPr="007F0D99">
              <w:rPr>
                <w:rFonts w:ascii="Tw Cen MT" w:hAnsi="Tw Cen MT"/>
                <w:color w:val="000000"/>
                <w:szCs w:val="23"/>
              </w:rPr>
              <w:t xml:space="preserve"> </w:t>
            </w:r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>“La Verdad que nos hace libres”</w:t>
            </w:r>
          </w:p>
        </w:tc>
        <w:tc>
          <w:tcPr>
            <w:tcW w:w="144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</w:pPr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Castelán</w:t>
            </w:r>
          </w:p>
        </w:tc>
      </w:tr>
      <w:tr w:rsidR="006D4E29" w:rsidRPr="007F0D99" w:rsidTr="00335B34">
        <w:trPr>
          <w:trHeight w:val="454"/>
        </w:trPr>
        <w:tc>
          <w:tcPr>
            <w:tcW w:w="4788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Guía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pedagóxica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1º</w:t>
            </w:r>
          </w:p>
        </w:tc>
        <w:tc>
          <w:tcPr>
            <w:tcW w:w="144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</w:pPr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Castelán</w:t>
            </w:r>
          </w:p>
        </w:tc>
      </w:tr>
      <w:tr w:rsidR="006D4E29" w:rsidRPr="007F0D99" w:rsidTr="00335B34">
        <w:trPr>
          <w:trHeight w:val="454"/>
        </w:trPr>
        <w:tc>
          <w:tcPr>
            <w:tcW w:w="4788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ind w:right="-7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lastRenderedPageBreak/>
              <w:t xml:space="preserve">Libro de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activ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. 2º</w:t>
            </w:r>
            <w:r w:rsidRPr="007F0D99">
              <w:rPr>
                <w:rFonts w:ascii="Tw Cen MT" w:hAnsi="Tw Cen MT"/>
                <w:color w:val="000000"/>
                <w:szCs w:val="23"/>
              </w:rPr>
              <w:t xml:space="preserve"> </w:t>
            </w:r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>“El Camino que conduce al Padre”</w:t>
            </w:r>
          </w:p>
        </w:tc>
        <w:tc>
          <w:tcPr>
            <w:tcW w:w="144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10"/>
                <w:szCs w:val="20"/>
              </w:rPr>
            </w:pPr>
          </w:p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</w:pPr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Castelán</w:t>
            </w:r>
          </w:p>
        </w:tc>
      </w:tr>
      <w:tr w:rsidR="006D4E29" w:rsidRPr="007F0D99" w:rsidTr="00335B34">
        <w:trPr>
          <w:trHeight w:val="454"/>
        </w:trPr>
        <w:tc>
          <w:tcPr>
            <w:tcW w:w="478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Guía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pedagóxica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2º</w:t>
            </w:r>
            <w:r w:rsidRPr="007F0D99">
              <w:rPr>
                <w:rFonts w:ascii="Tw Cen MT" w:hAnsi="Tw Cen MT"/>
                <w:i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44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</w:pPr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Castelán</w:t>
            </w:r>
          </w:p>
        </w:tc>
      </w:tr>
      <w:tr w:rsidR="006D4E29" w:rsidRPr="007F0D99" w:rsidTr="00335B34">
        <w:trPr>
          <w:trHeight w:val="454"/>
        </w:trPr>
        <w:tc>
          <w:tcPr>
            <w:tcW w:w="478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ind w:right="-7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Libro de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activ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. 3º</w:t>
            </w:r>
            <w:r w:rsidRPr="007F0D99">
              <w:rPr>
                <w:rFonts w:ascii="Tw Cen MT" w:hAnsi="Tw Cen MT"/>
                <w:color w:val="000000"/>
                <w:szCs w:val="23"/>
              </w:rPr>
              <w:t xml:space="preserve"> </w:t>
            </w:r>
            <w:r w:rsidRPr="007F0D99">
              <w:rPr>
                <w:rFonts w:ascii="Tw Cen MT" w:hAnsi="Tw Cen MT"/>
                <w:i/>
                <w:iCs/>
                <w:color w:val="000000"/>
                <w:spacing w:val="-6"/>
                <w:sz w:val="23"/>
                <w:szCs w:val="23"/>
              </w:rPr>
              <w:t>“La Vida que nos colma de alegría”</w:t>
            </w:r>
          </w:p>
        </w:tc>
        <w:tc>
          <w:tcPr>
            <w:tcW w:w="144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0"/>
                <w:szCs w:val="20"/>
              </w:rPr>
            </w:pPr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Castelán</w:t>
            </w:r>
          </w:p>
        </w:tc>
      </w:tr>
      <w:tr w:rsidR="006D4E29" w:rsidRPr="007F0D99" w:rsidTr="00335B34">
        <w:trPr>
          <w:trHeight w:val="454"/>
        </w:trPr>
        <w:tc>
          <w:tcPr>
            <w:tcW w:w="478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Guía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pedagóxica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3º</w:t>
            </w:r>
            <w:r w:rsidRPr="007F0D99">
              <w:rPr>
                <w:rFonts w:ascii="Tw Cen MT" w:hAnsi="Tw Cen MT"/>
                <w:i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44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</w:pPr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Castelán</w:t>
            </w:r>
          </w:p>
        </w:tc>
      </w:tr>
      <w:tr w:rsidR="006D4E29" w:rsidRPr="007F0D99" w:rsidTr="00335B34">
        <w:trPr>
          <w:trHeight w:val="454"/>
        </w:trPr>
        <w:tc>
          <w:tcPr>
            <w:tcW w:w="478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Libro de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activ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. 4º</w:t>
            </w:r>
            <w:r w:rsidRPr="007F0D99">
              <w:rPr>
                <w:rFonts w:ascii="Tw Cen MT" w:hAnsi="Tw Cen MT"/>
                <w:color w:val="000000"/>
                <w:szCs w:val="23"/>
              </w:rPr>
              <w:t xml:space="preserve"> </w:t>
            </w:r>
            <w:r w:rsidRPr="007F0D99">
              <w:rPr>
                <w:rFonts w:ascii="Tw Cen MT" w:hAnsi="Tw Cen MT"/>
                <w:i/>
                <w:iCs/>
                <w:color w:val="000000"/>
                <w:spacing w:val="-6"/>
                <w:sz w:val="23"/>
                <w:szCs w:val="23"/>
              </w:rPr>
              <w:t>“Somos testigos del Señor”</w:t>
            </w:r>
          </w:p>
        </w:tc>
        <w:tc>
          <w:tcPr>
            <w:tcW w:w="144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10"/>
                <w:szCs w:val="20"/>
              </w:rPr>
            </w:pPr>
          </w:p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</w:pPr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Castelán</w:t>
            </w:r>
          </w:p>
        </w:tc>
      </w:tr>
      <w:tr w:rsidR="006D4E29" w:rsidRPr="007F0D99" w:rsidTr="00335B34">
        <w:trPr>
          <w:trHeight w:val="454"/>
        </w:trPr>
        <w:tc>
          <w:tcPr>
            <w:tcW w:w="478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Guía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pedagóxica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4º</w:t>
            </w:r>
          </w:p>
        </w:tc>
        <w:tc>
          <w:tcPr>
            <w:tcW w:w="144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0"/>
                <w:szCs w:val="20"/>
              </w:rPr>
            </w:pPr>
            <w:r w:rsidRPr="007F0D99">
              <w:rPr>
                <w:rFonts w:ascii="Tw Cen MT" w:hAnsi="Tw Cen MT"/>
                <w:color w:val="000000"/>
                <w:sz w:val="20"/>
                <w:szCs w:val="20"/>
              </w:rPr>
              <w:t>Castelán</w:t>
            </w:r>
          </w:p>
        </w:tc>
      </w:tr>
      <w:tr w:rsidR="006D4E29" w:rsidRPr="007F0D99" w:rsidTr="00335B34">
        <w:trPr>
          <w:trHeight w:hRule="exact" w:val="227"/>
        </w:trPr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</w:tcPr>
          <w:p w:rsidR="006D4E29" w:rsidRPr="007F0D99" w:rsidRDefault="006D4E29" w:rsidP="00335B34">
            <w:pPr>
              <w:widowControl w:val="0"/>
              <w:spacing w:before="20" w:after="40" w:line="312" w:lineRule="auto"/>
              <w:jc w:val="both"/>
              <w:rPr>
                <w:rFonts w:ascii="Tw Cen MT" w:hAnsi="Tw Cen MT"/>
                <w:color w:val="000000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</w:tcPr>
          <w:p w:rsidR="006D4E29" w:rsidRPr="007F0D99" w:rsidRDefault="006D4E29" w:rsidP="00335B34">
            <w:pPr>
              <w:widowControl w:val="0"/>
              <w:spacing w:before="20" w:after="40" w:line="276" w:lineRule="auto"/>
              <w:jc w:val="both"/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</w:tcPr>
          <w:p w:rsidR="006D4E29" w:rsidRPr="007F0D99" w:rsidRDefault="006D4E29" w:rsidP="00335B34">
            <w:pPr>
              <w:widowControl w:val="0"/>
              <w:spacing w:before="20" w:after="40" w:line="312" w:lineRule="auto"/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</w:pPr>
          </w:p>
        </w:tc>
      </w:tr>
      <w:tr w:rsidR="006D4E29" w:rsidRPr="007F0D99" w:rsidTr="00335B34">
        <w:trPr>
          <w:trHeight w:val="454"/>
        </w:trPr>
        <w:tc>
          <w:tcPr>
            <w:tcW w:w="478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Libro 1: “</w:t>
            </w:r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 xml:space="preserve">A Alianza de Deus 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>connosco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”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6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  <w:t xml:space="preserve">/Castelán </w:t>
            </w:r>
          </w:p>
        </w:tc>
      </w:tr>
      <w:tr w:rsidR="006D4E29" w:rsidRPr="007F0D99" w:rsidTr="00335B34">
        <w:trPr>
          <w:trHeight w:val="454"/>
        </w:trPr>
        <w:tc>
          <w:tcPr>
            <w:tcW w:w="4788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Libro 2: “</w:t>
            </w:r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 xml:space="preserve">Deus 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>dános</w:t>
            </w:r>
            <w:proofErr w:type="spellEnd"/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>unha</w:t>
            </w:r>
            <w:proofErr w:type="spellEnd"/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 xml:space="preserve"> nova vida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”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4"/>
                <w:szCs w:val="4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  <w:t>/Castelán</w:t>
            </w:r>
          </w:p>
        </w:tc>
      </w:tr>
      <w:tr w:rsidR="006D4E29" w:rsidRPr="007F0D99" w:rsidTr="00335B34">
        <w:trPr>
          <w:trHeight w:val="454"/>
        </w:trPr>
        <w:tc>
          <w:tcPr>
            <w:tcW w:w="4788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Libro 3: “</w:t>
            </w:r>
            <w:r w:rsidRPr="007F0D99">
              <w:rPr>
                <w:rFonts w:ascii="Tw Cen MT" w:hAnsi="Tw Cen MT"/>
                <w:i/>
                <w:iCs/>
                <w:color w:val="000000"/>
                <w:sz w:val="23"/>
                <w:szCs w:val="23"/>
              </w:rPr>
              <w:t>O Reino de Deus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”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4"/>
                <w:szCs w:val="4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4"/>
                <w:szCs w:val="4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  <w:t>/Castelán</w:t>
            </w:r>
          </w:p>
        </w:tc>
      </w:tr>
      <w:tr w:rsidR="006D4E29" w:rsidRPr="007F0D99" w:rsidTr="00335B34">
        <w:trPr>
          <w:trHeight w:val="454"/>
        </w:trPr>
        <w:tc>
          <w:tcPr>
            <w:tcW w:w="4788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9"/>
                <w:sz w:val="4"/>
                <w:szCs w:val="4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Guía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Pedagóxica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dos libros 1, 2 e 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</w:pPr>
            <w:r w:rsidRPr="007F0D99">
              <w:rPr>
                <w:rFonts w:ascii="Tw Cen MT" w:hAnsi="Tw Cen MT"/>
                <w:color w:val="000000"/>
                <w:spacing w:val="-6"/>
                <w:sz w:val="21"/>
                <w:szCs w:val="21"/>
              </w:rPr>
              <w:t>Sc. Galicia/PPC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4"/>
                <w:szCs w:val="4"/>
              </w:rPr>
            </w:pPr>
            <w:r w:rsidRPr="007F0D99">
              <w:rPr>
                <w:rFonts w:ascii="Tw Cen MT" w:hAnsi="Tw Cen MT"/>
                <w:color w:val="000000"/>
                <w:spacing w:val="-2"/>
                <w:sz w:val="20"/>
                <w:szCs w:val="20"/>
              </w:rPr>
              <w:t>Castelán</w:t>
            </w:r>
          </w:p>
        </w:tc>
      </w:tr>
      <w:tr w:rsidR="006D4E29" w:rsidRPr="007F0D99" w:rsidTr="00335B34">
        <w:tc>
          <w:tcPr>
            <w:tcW w:w="83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6D4E29" w:rsidRPr="007F0D99" w:rsidRDefault="006D4E29" w:rsidP="00FA553A">
            <w:pPr>
              <w:pStyle w:val="Ttulo4"/>
              <w:spacing w:before="80" w:after="80"/>
            </w:pPr>
            <w:r w:rsidRPr="007F0D99">
              <w:t>CONFIRMACIÓN</w:t>
            </w:r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pStyle w:val="Ttulo5"/>
              <w:keepNext w:val="0"/>
              <w:widowControl w:val="0"/>
              <w:spacing w:line="240" w:lineRule="auto"/>
              <w:ind w:right="-70"/>
              <w:rPr>
                <w:b/>
                <w:color w:val="000000"/>
              </w:rPr>
            </w:pPr>
            <w:r w:rsidRPr="007F0D99">
              <w:rPr>
                <w:b/>
                <w:i/>
                <w:iCs/>
                <w:color w:val="000000"/>
                <w:spacing w:val="6"/>
              </w:rPr>
              <w:t>“El don del Espíritu”</w:t>
            </w:r>
            <w:r w:rsidRPr="007F0D99">
              <w:rPr>
                <w:b/>
                <w:color w:val="000000"/>
              </w:rPr>
              <w:t xml:space="preserve"> (preparación para la </w:t>
            </w:r>
            <w:proofErr w:type="spellStart"/>
            <w:r w:rsidRPr="007F0D99">
              <w:rPr>
                <w:b/>
                <w:color w:val="000000"/>
              </w:rPr>
              <w:t>Confirm</w:t>
            </w:r>
            <w:proofErr w:type="spellEnd"/>
            <w:r w:rsidRPr="007F0D99">
              <w:rPr>
                <w:b/>
                <w:color w:val="000000"/>
              </w:rPr>
              <w:t>.)</w:t>
            </w:r>
          </w:p>
        </w:tc>
        <w:tc>
          <w:tcPr>
            <w:tcW w:w="144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  <w:sz w:val="21"/>
                <w:szCs w:val="21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Sc.Galicia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/PPC</w:t>
            </w:r>
          </w:p>
        </w:tc>
        <w:tc>
          <w:tcPr>
            <w:tcW w:w="216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r w:rsidRPr="007F0D99">
              <w:rPr>
                <w:rFonts w:ascii="Tw Cen MT" w:hAnsi="Tw Cen MT"/>
                <w:color w:val="000000"/>
                <w:sz w:val="20"/>
              </w:rPr>
              <w:t>Castelán</w:t>
            </w:r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b/>
                <w:color w:val="000000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Guía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pedagóxica</w:t>
            </w:r>
            <w:proofErr w:type="spellEnd"/>
          </w:p>
        </w:tc>
        <w:tc>
          <w:tcPr>
            <w:tcW w:w="14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1"/>
                <w:szCs w:val="21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Sc.Galicia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/PPC</w:t>
            </w:r>
          </w:p>
        </w:tc>
        <w:tc>
          <w:tcPr>
            <w:tcW w:w="21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0"/>
              </w:rPr>
            </w:pPr>
            <w:r w:rsidRPr="007F0D99">
              <w:rPr>
                <w:rFonts w:ascii="Tw Cen MT" w:hAnsi="Tw Cen MT"/>
                <w:color w:val="000000"/>
                <w:sz w:val="20"/>
              </w:rPr>
              <w:t>Castelán</w:t>
            </w:r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pStyle w:val="Ttulo5"/>
              <w:keepNext w:val="0"/>
              <w:widowControl w:val="0"/>
              <w:spacing w:line="240" w:lineRule="auto"/>
              <w:rPr>
                <w:b/>
                <w:color w:val="000000"/>
              </w:rPr>
            </w:pPr>
            <w:r w:rsidRPr="007F0D99">
              <w:rPr>
                <w:b/>
                <w:color w:val="000000"/>
              </w:rPr>
              <w:t>“</w:t>
            </w:r>
            <w:r w:rsidRPr="007F0D99">
              <w:rPr>
                <w:b/>
                <w:i/>
                <w:iCs/>
                <w:color w:val="000000"/>
                <w:spacing w:val="6"/>
              </w:rPr>
              <w:t>Confirmados na fe</w:t>
            </w:r>
            <w:r w:rsidRPr="007F0D99">
              <w:rPr>
                <w:b/>
                <w:color w:val="000000"/>
              </w:rPr>
              <w:t>” 1 e 2</w:t>
            </w:r>
          </w:p>
        </w:tc>
        <w:tc>
          <w:tcPr>
            <w:tcW w:w="144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1"/>
                <w:szCs w:val="21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Sc.Galicia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/PPC</w:t>
            </w:r>
          </w:p>
        </w:tc>
        <w:tc>
          <w:tcPr>
            <w:tcW w:w="216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z w:val="20"/>
              </w:rPr>
              <w:t>/Castelán</w:t>
            </w:r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Guía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pedagóxica</w:t>
            </w:r>
            <w:proofErr w:type="spellEnd"/>
          </w:p>
        </w:tc>
        <w:tc>
          <w:tcPr>
            <w:tcW w:w="144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  <w:sz w:val="23"/>
                <w:szCs w:val="23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Sc.Galicia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/PPC</w:t>
            </w:r>
          </w:p>
        </w:tc>
        <w:tc>
          <w:tcPr>
            <w:tcW w:w="216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r w:rsidRPr="007F0D99">
              <w:rPr>
                <w:rFonts w:ascii="Tw Cen MT" w:hAnsi="Tw Cen MT"/>
                <w:color w:val="000000"/>
                <w:sz w:val="20"/>
              </w:rPr>
              <w:t>Castelán</w:t>
            </w:r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“</w:t>
            </w:r>
            <w:r w:rsidRPr="007F0D99">
              <w:rPr>
                <w:rFonts w:ascii="Tw Cen MT" w:hAnsi="Tw Cen MT"/>
                <w:i/>
                <w:iCs/>
                <w:color w:val="000000"/>
                <w:spacing w:val="6"/>
                <w:sz w:val="23"/>
                <w:szCs w:val="23"/>
              </w:rPr>
              <w:t>Camino de fe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” </w:t>
            </w:r>
            <w:r w:rsidRPr="007F0D99">
              <w:rPr>
                <w:rFonts w:ascii="Tw Cen MT" w:hAnsi="Tw Cen MT"/>
                <w:color w:val="000000"/>
                <w:szCs w:val="23"/>
              </w:rPr>
              <w:t>(para a confirmación de adultos)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  <w:sz w:val="23"/>
                <w:szCs w:val="23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Sc.Galicia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/PPC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r w:rsidRPr="007F0D99">
              <w:rPr>
                <w:rFonts w:ascii="Tw Cen MT" w:hAnsi="Tw Cen MT"/>
                <w:color w:val="000000"/>
                <w:sz w:val="20"/>
              </w:rPr>
              <w:t xml:space="preserve">Castelán </w:t>
            </w:r>
          </w:p>
        </w:tc>
      </w:tr>
      <w:tr w:rsidR="006D4E29" w:rsidRPr="007F0D99" w:rsidTr="00335B34">
        <w:tc>
          <w:tcPr>
            <w:tcW w:w="8388" w:type="dxa"/>
            <w:gridSpan w:val="3"/>
            <w:tcBorders>
              <w:top w:val="double" w:sz="4" w:space="0" w:color="000000"/>
              <w:bottom w:val="double" w:sz="4" w:space="0" w:color="auto"/>
            </w:tcBorders>
            <w:shd w:val="clear" w:color="auto" w:fill="auto"/>
          </w:tcPr>
          <w:p w:rsidR="006D4E29" w:rsidRPr="007F0D99" w:rsidRDefault="006D4E29" w:rsidP="00FA553A">
            <w:pPr>
              <w:pStyle w:val="Ttulo4"/>
              <w:spacing w:before="80" w:after="80"/>
            </w:pPr>
            <w:r w:rsidRPr="007F0D99">
              <w:t>CATEQUISTAS</w:t>
            </w:r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pacing w:val="-2"/>
                <w:sz w:val="4"/>
                <w:szCs w:val="4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“</w:t>
            </w:r>
            <w:r w:rsidRPr="007F0D99">
              <w:rPr>
                <w:rFonts w:ascii="Tw Cen MT" w:hAnsi="Tw Cen MT"/>
                <w:i/>
                <w:iCs/>
                <w:color w:val="000000"/>
                <w:spacing w:val="6"/>
                <w:sz w:val="23"/>
                <w:szCs w:val="23"/>
              </w:rPr>
              <w:t>Escola de catequistas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</w:t>
            </w:r>
            <w:smartTag w:uri="urn:schemas-microsoft-com:office:smarttags" w:element="metricconverter">
              <w:smartTagPr>
                <w:attr w:name="ProductID" w:val="1”"/>
              </w:smartTagPr>
              <w:r w:rsidRPr="007F0D99">
                <w:rPr>
                  <w:rFonts w:ascii="Tw Cen MT" w:hAnsi="Tw Cen MT"/>
                  <w:color w:val="000000"/>
                  <w:sz w:val="23"/>
                  <w:szCs w:val="23"/>
                </w:rPr>
                <w:t>1”</w:t>
              </w:r>
            </w:smartTag>
            <w:r w:rsidRPr="007F0D99">
              <w:rPr>
                <w:rFonts w:ascii="Tw Cen MT" w:hAnsi="Tw Cen MT"/>
                <w:color w:val="000000"/>
              </w:rPr>
              <w:t xml:space="preserve"> </w:t>
            </w:r>
            <w:r w:rsidRPr="007F0D99">
              <w:rPr>
                <w:rFonts w:ascii="Tw Cen MT" w:hAnsi="Tw Cen MT"/>
                <w:color w:val="000000"/>
                <w:spacing w:val="-2"/>
                <w:sz w:val="18"/>
                <w:szCs w:val="18"/>
              </w:rPr>
              <w:t>(12 temas Cat. Fundamental)</w:t>
            </w:r>
          </w:p>
        </w:tc>
        <w:tc>
          <w:tcPr>
            <w:tcW w:w="14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4"/>
                <w:szCs w:val="4"/>
              </w:rPr>
            </w:pP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6"/>
                <w:sz w:val="23"/>
                <w:szCs w:val="23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. Galicia</w:t>
            </w:r>
          </w:p>
        </w:tc>
        <w:tc>
          <w:tcPr>
            <w:tcW w:w="216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6"/>
                <w:sz w:val="23"/>
                <w:szCs w:val="23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z w:val="20"/>
              </w:rPr>
              <w:t>/</w:t>
            </w: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castelán</w:t>
            </w:r>
            <w:proofErr w:type="spellEnd"/>
          </w:p>
        </w:tc>
      </w:tr>
      <w:tr w:rsidR="006D4E29" w:rsidRPr="007F0D99" w:rsidTr="00335B34">
        <w:tc>
          <w:tcPr>
            <w:tcW w:w="83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6D4E29" w:rsidRPr="007F0D99" w:rsidRDefault="006D4E29" w:rsidP="00FA553A">
            <w:pPr>
              <w:pStyle w:val="Ttulo4"/>
              <w:spacing w:before="80" w:after="80"/>
            </w:pPr>
            <w:r w:rsidRPr="007F0D99">
              <w:t>FAMILIA</w:t>
            </w:r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“</w:t>
            </w:r>
            <w:r w:rsidRPr="007F0D99">
              <w:rPr>
                <w:rFonts w:ascii="Tw Cen MT" w:hAnsi="Tw Cen MT"/>
                <w:i/>
                <w:iCs/>
                <w:color w:val="000000"/>
                <w:spacing w:val="7"/>
                <w:sz w:val="23"/>
                <w:szCs w:val="23"/>
              </w:rPr>
              <w:t xml:space="preserve">O bautismo do 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7"/>
                <w:sz w:val="23"/>
                <w:szCs w:val="23"/>
              </w:rPr>
              <w:t>noso</w:t>
            </w:r>
            <w:proofErr w:type="spellEnd"/>
            <w:r w:rsidRPr="007F0D99">
              <w:rPr>
                <w:rFonts w:ascii="Tw Cen MT" w:hAnsi="Tw Cen MT"/>
                <w:i/>
                <w:iCs/>
                <w:color w:val="000000"/>
                <w:spacing w:val="7"/>
                <w:sz w:val="23"/>
                <w:szCs w:val="23"/>
              </w:rPr>
              <w:t xml:space="preserve"> 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7"/>
                <w:sz w:val="23"/>
                <w:szCs w:val="23"/>
              </w:rPr>
              <w:t>fillo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” </w:t>
            </w:r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 xml:space="preserve">(5 temas </w:t>
            </w:r>
            <w:proofErr w:type="spellStart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>prebautismais</w:t>
            </w:r>
            <w:proofErr w:type="spellEnd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4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. Galicia</w:t>
            </w:r>
          </w:p>
        </w:tc>
        <w:tc>
          <w:tcPr>
            <w:tcW w:w="216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z w:val="20"/>
              </w:rPr>
              <w:t>/</w:t>
            </w: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castelán</w:t>
            </w:r>
            <w:proofErr w:type="spellEnd"/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Guía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pedagóxica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“</w:t>
            </w:r>
            <w:r w:rsidRPr="007F0D99">
              <w:rPr>
                <w:rFonts w:ascii="Tw Cen MT" w:hAnsi="Tw Cen MT"/>
                <w:i/>
                <w:iCs/>
                <w:color w:val="000000"/>
                <w:spacing w:val="20"/>
                <w:sz w:val="23"/>
                <w:szCs w:val="23"/>
              </w:rPr>
              <w:t xml:space="preserve">O bautismo do 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20"/>
                <w:sz w:val="23"/>
                <w:szCs w:val="23"/>
              </w:rPr>
              <w:t>noso</w:t>
            </w:r>
            <w:proofErr w:type="spellEnd"/>
            <w:r w:rsidRPr="007F0D99">
              <w:rPr>
                <w:rFonts w:ascii="Tw Cen MT" w:hAnsi="Tw Cen MT"/>
                <w:i/>
                <w:iCs/>
                <w:color w:val="000000"/>
                <w:spacing w:val="20"/>
                <w:sz w:val="23"/>
                <w:szCs w:val="23"/>
              </w:rPr>
              <w:t xml:space="preserve"> 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20"/>
                <w:sz w:val="23"/>
                <w:szCs w:val="23"/>
              </w:rPr>
              <w:t>fillo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”</w:t>
            </w:r>
          </w:p>
        </w:tc>
        <w:tc>
          <w:tcPr>
            <w:tcW w:w="144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. Galicia</w:t>
            </w:r>
          </w:p>
        </w:tc>
        <w:tc>
          <w:tcPr>
            <w:tcW w:w="216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z w:val="20"/>
              </w:rPr>
              <w:t>/</w:t>
            </w: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castelán</w:t>
            </w:r>
            <w:proofErr w:type="spellEnd"/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“</w:t>
            </w:r>
            <w:r w:rsidRPr="007F0D99">
              <w:rPr>
                <w:rFonts w:ascii="Tw Cen MT" w:hAnsi="Tw Cen MT"/>
                <w:i/>
                <w:iCs/>
                <w:color w:val="000000"/>
                <w:spacing w:val="7"/>
                <w:sz w:val="23"/>
                <w:szCs w:val="23"/>
              </w:rPr>
              <w:t xml:space="preserve">O 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7"/>
                <w:sz w:val="23"/>
                <w:szCs w:val="23"/>
              </w:rPr>
              <w:t>espertar</w:t>
            </w:r>
            <w:proofErr w:type="spellEnd"/>
            <w:r w:rsidRPr="007F0D99">
              <w:rPr>
                <w:rFonts w:ascii="Tw Cen MT" w:hAnsi="Tw Cen MT"/>
                <w:i/>
                <w:iCs/>
                <w:color w:val="000000"/>
                <w:spacing w:val="7"/>
                <w:sz w:val="23"/>
                <w:szCs w:val="23"/>
              </w:rPr>
              <w:t xml:space="preserve"> 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7"/>
                <w:sz w:val="23"/>
                <w:szCs w:val="23"/>
              </w:rPr>
              <w:t>relixioso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” </w:t>
            </w:r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>(3 temas para a familia)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. Galicia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z w:val="20"/>
              </w:rPr>
              <w:t>/</w:t>
            </w: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castelán</w:t>
            </w:r>
            <w:proofErr w:type="spellEnd"/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“</w:t>
            </w:r>
            <w:r w:rsidRPr="007F0D99">
              <w:rPr>
                <w:rFonts w:ascii="Tw Cen MT" w:hAnsi="Tw Cen MT"/>
                <w:i/>
                <w:iCs/>
                <w:color w:val="000000"/>
                <w:spacing w:val="7"/>
                <w:sz w:val="23"/>
                <w:szCs w:val="23"/>
              </w:rPr>
              <w:t>Iniciación na fe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” </w:t>
            </w:r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 xml:space="preserve">(3 temas para </w:t>
            </w:r>
            <w:proofErr w:type="spellStart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>pais</w:t>
            </w:r>
            <w:proofErr w:type="spellEnd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 xml:space="preserve"> dos </w:t>
            </w:r>
            <w:proofErr w:type="spellStart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>nenos</w:t>
            </w:r>
            <w:proofErr w:type="spellEnd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 xml:space="preserve"> 6-7 </w:t>
            </w:r>
            <w:proofErr w:type="spellStart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>anos</w:t>
            </w:r>
            <w:proofErr w:type="spellEnd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. Galicia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z w:val="20"/>
              </w:rPr>
              <w:t>/</w:t>
            </w: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castelán</w:t>
            </w:r>
            <w:proofErr w:type="spellEnd"/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“</w:t>
            </w:r>
            <w:proofErr w:type="spellStart"/>
            <w:r w:rsidRPr="007F0D99">
              <w:rPr>
                <w:rFonts w:ascii="Tw Cen MT" w:hAnsi="Tw Cen MT"/>
                <w:i/>
                <w:iCs/>
                <w:color w:val="000000"/>
                <w:spacing w:val="7"/>
                <w:sz w:val="23"/>
                <w:szCs w:val="23"/>
              </w:rPr>
              <w:t>Encontro</w:t>
            </w:r>
            <w:proofErr w:type="spellEnd"/>
            <w:r w:rsidRPr="007F0D99">
              <w:rPr>
                <w:rFonts w:ascii="Tw Cen MT" w:hAnsi="Tw Cen MT"/>
                <w:i/>
                <w:iCs/>
                <w:color w:val="000000"/>
                <w:spacing w:val="7"/>
                <w:sz w:val="23"/>
                <w:szCs w:val="23"/>
              </w:rPr>
              <w:t xml:space="preserve"> con Xesús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” </w:t>
            </w:r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 xml:space="preserve">(3 temas </w:t>
            </w:r>
            <w:proofErr w:type="spellStart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>pais</w:t>
            </w:r>
            <w:proofErr w:type="spellEnd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>nenos</w:t>
            </w:r>
            <w:proofErr w:type="spellEnd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 xml:space="preserve"> 7-9 </w:t>
            </w:r>
            <w:proofErr w:type="spellStart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>anos</w:t>
            </w:r>
            <w:proofErr w:type="spellEnd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. Galicia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z w:val="20"/>
              </w:rPr>
              <w:t>/</w:t>
            </w: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castelán</w:t>
            </w:r>
            <w:proofErr w:type="spellEnd"/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“</w:t>
            </w:r>
            <w:r w:rsidRPr="007F0D99">
              <w:rPr>
                <w:rFonts w:ascii="Tw Cen MT" w:hAnsi="Tw Cen MT"/>
                <w:i/>
                <w:iCs/>
                <w:color w:val="000000"/>
                <w:spacing w:val="7"/>
                <w:sz w:val="23"/>
                <w:szCs w:val="23"/>
              </w:rPr>
              <w:t>Iniciación sacramental</w:t>
            </w: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” </w:t>
            </w:r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 xml:space="preserve">(5 temas </w:t>
            </w:r>
            <w:proofErr w:type="spellStart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>pais</w:t>
            </w:r>
            <w:proofErr w:type="spellEnd"/>
            <w:r w:rsidRPr="007F0D99">
              <w:rPr>
                <w:rFonts w:ascii="Tw Cen MT" w:hAnsi="Tw Cen MT"/>
                <w:color w:val="000000"/>
                <w:sz w:val="18"/>
                <w:szCs w:val="18"/>
              </w:rPr>
              <w:t xml:space="preserve"> de 1ªComuñón)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. Galicia</w:t>
            </w:r>
          </w:p>
        </w:tc>
        <w:tc>
          <w:tcPr>
            <w:tcW w:w="216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z w:val="20"/>
              </w:rPr>
              <w:t>/</w:t>
            </w: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castelán</w:t>
            </w:r>
            <w:proofErr w:type="spellEnd"/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Guía </w:t>
            </w:r>
            <w:proofErr w:type="spellStart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>pedagóxica</w:t>
            </w:r>
            <w:proofErr w:type="spellEnd"/>
            <w:r w:rsidRPr="007F0D99">
              <w:rPr>
                <w:rFonts w:ascii="Tw Cen MT" w:hAnsi="Tw Cen MT"/>
                <w:color w:val="000000"/>
                <w:sz w:val="23"/>
                <w:szCs w:val="23"/>
              </w:rPr>
              <w:t xml:space="preserve"> dos folletos anteriores</w:t>
            </w:r>
          </w:p>
        </w:tc>
        <w:tc>
          <w:tcPr>
            <w:tcW w:w="1440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1"/>
                <w:szCs w:val="21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. Galicia</w:t>
            </w:r>
          </w:p>
        </w:tc>
        <w:tc>
          <w:tcPr>
            <w:tcW w:w="2160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0"/>
              </w:rPr>
            </w:pPr>
            <w:r w:rsidRPr="007F0D99">
              <w:rPr>
                <w:rFonts w:ascii="Tw Cen MT" w:hAnsi="Tw Cen MT"/>
                <w:color w:val="000000"/>
                <w:sz w:val="20"/>
              </w:rPr>
              <w:t>Castelán</w:t>
            </w:r>
          </w:p>
        </w:tc>
      </w:tr>
      <w:tr w:rsidR="006D4E29" w:rsidRPr="007F0D99" w:rsidTr="00335B34">
        <w:trPr>
          <w:trHeight w:val="340"/>
        </w:trPr>
        <w:tc>
          <w:tcPr>
            <w:tcW w:w="83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6D4E29" w:rsidRPr="007F0D99" w:rsidRDefault="006D4E29" w:rsidP="00335B34">
            <w:pPr>
              <w:widowControl w:val="0"/>
              <w:spacing w:before="120" w:after="120"/>
              <w:jc w:val="center"/>
              <w:rPr>
                <w:rFonts w:ascii="Tw Cen MT" w:hAnsi="Tw Cen MT"/>
                <w:color w:val="000000"/>
                <w:sz w:val="26"/>
                <w:szCs w:val="26"/>
              </w:rPr>
            </w:pPr>
            <w:r w:rsidRPr="007F0D99">
              <w:rPr>
                <w:rFonts w:ascii="Tw Cen MT" w:hAnsi="Tw Cen MT"/>
                <w:color w:val="000000"/>
                <w:sz w:val="30"/>
              </w:rPr>
              <w:lastRenderedPageBreak/>
              <w:t>COLECCIÓN</w:t>
            </w:r>
            <w:r w:rsidRPr="007F0D99">
              <w:rPr>
                <w:rFonts w:ascii="Tw Cen MT" w:hAnsi="Tw Cen MT"/>
                <w:color w:val="000000"/>
                <w:sz w:val="26"/>
                <w:szCs w:val="26"/>
              </w:rPr>
              <w:t xml:space="preserve"> </w:t>
            </w:r>
            <w:r w:rsidRPr="007F0D99">
              <w:rPr>
                <w:rFonts w:ascii="Tw Cen MT" w:hAnsi="Tw Cen MT"/>
                <w:i/>
                <w:color w:val="000000"/>
                <w:sz w:val="30"/>
                <w:szCs w:val="30"/>
              </w:rPr>
              <w:t>“</w:t>
            </w:r>
            <w:r w:rsidRPr="004D17A6">
              <w:rPr>
                <w:rFonts w:ascii="Tw Cen MT" w:hAnsi="Tw Cen MT"/>
                <w:color w:val="000000"/>
                <w:sz w:val="30"/>
              </w:rPr>
              <w:t>EN</w:t>
            </w:r>
            <w:r w:rsidRPr="007F0D99">
              <w:rPr>
                <w:rFonts w:ascii="Tw Cen MT" w:hAnsi="Tw Cen MT"/>
                <w:i/>
                <w:color w:val="000000"/>
                <w:sz w:val="30"/>
                <w:szCs w:val="30"/>
              </w:rPr>
              <w:t xml:space="preserve"> FAMILIA”</w:t>
            </w:r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ind w:firstLine="758"/>
              <w:rPr>
                <w:i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i/>
                <w:color w:val="000000"/>
                <w:sz w:val="23"/>
                <w:szCs w:val="23"/>
              </w:rPr>
              <w:t>“Para orar… en familia”</w:t>
            </w:r>
          </w:p>
        </w:tc>
        <w:tc>
          <w:tcPr>
            <w:tcW w:w="144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. Galicia</w:t>
            </w:r>
          </w:p>
        </w:tc>
        <w:tc>
          <w:tcPr>
            <w:tcW w:w="216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Galego</w:t>
            </w:r>
            <w:proofErr w:type="spellEnd"/>
            <w:r w:rsidRPr="007F0D99">
              <w:rPr>
                <w:rFonts w:ascii="Tw Cen MT" w:hAnsi="Tw Cen MT"/>
                <w:color w:val="000000"/>
                <w:sz w:val="20"/>
              </w:rPr>
              <w:t>/</w:t>
            </w: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castelán</w:t>
            </w:r>
            <w:proofErr w:type="spellEnd"/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ind w:firstLine="758"/>
              <w:rPr>
                <w:rFonts w:ascii="Tw Cen MT" w:hAnsi="Tw Cen MT"/>
                <w:i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i/>
                <w:color w:val="000000"/>
                <w:sz w:val="23"/>
                <w:szCs w:val="23"/>
              </w:rPr>
              <w:t>“O Credo… en familia”</w:t>
            </w:r>
          </w:p>
        </w:tc>
        <w:tc>
          <w:tcPr>
            <w:tcW w:w="144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. Galicia</w:t>
            </w:r>
          </w:p>
        </w:tc>
        <w:tc>
          <w:tcPr>
            <w:tcW w:w="216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color w:val="00000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Galego</w:t>
            </w:r>
            <w:proofErr w:type="spellEnd"/>
          </w:p>
        </w:tc>
      </w:tr>
      <w:tr w:rsidR="006D4E29" w:rsidRPr="007F0D99" w:rsidTr="00335B34">
        <w:trPr>
          <w:trHeight w:hRule="exact" w:val="454"/>
        </w:trPr>
        <w:tc>
          <w:tcPr>
            <w:tcW w:w="4788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ind w:firstLine="758"/>
              <w:rPr>
                <w:rFonts w:ascii="Tw Cen MT" w:hAnsi="Tw Cen MT"/>
                <w:i/>
                <w:color w:val="000000"/>
                <w:sz w:val="23"/>
                <w:szCs w:val="23"/>
              </w:rPr>
            </w:pPr>
            <w:r w:rsidRPr="007F0D99">
              <w:rPr>
                <w:rFonts w:ascii="Tw Cen MT" w:hAnsi="Tw Cen MT"/>
                <w:i/>
                <w:color w:val="000000"/>
                <w:sz w:val="23"/>
                <w:szCs w:val="23"/>
              </w:rPr>
              <w:t xml:space="preserve">“Os </w:t>
            </w:r>
            <w:proofErr w:type="spellStart"/>
            <w:r w:rsidRPr="007F0D99">
              <w:rPr>
                <w:rFonts w:ascii="Tw Cen MT" w:hAnsi="Tw Cen MT"/>
                <w:i/>
                <w:color w:val="000000"/>
                <w:sz w:val="23"/>
                <w:szCs w:val="23"/>
              </w:rPr>
              <w:t>Mandamentos</w:t>
            </w:r>
            <w:proofErr w:type="spellEnd"/>
            <w:r w:rsidRPr="007F0D99">
              <w:rPr>
                <w:rFonts w:ascii="Tw Cen MT" w:hAnsi="Tw Cen MT"/>
                <w:i/>
                <w:color w:val="000000"/>
                <w:sz w:val="23"/>
                <w:szCs w:val="23"/>
              </w:rPr>
              <w:t>… en familia”</w:t>
            </w:r>
          </w:p>
        </w:tc>
        <w:tc>
          <w:tcPr>
            <w:tcW w:w="1440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1"/>
                <w:szCs w:val="21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Secret</w:t>
            </w:r>
            <w:proofErr w:type="spellEnd"/>
            <w:r w:rsidRPr="007F0D99">
              <w:rPr>
                <w:rFonts w:ascii="Tw Cen MT" w:hAnsi="Tw Cen MT"/>
                <w:color w:val="000000"/>
                <w:sz w:val="21"/>
                <w:szCs w:val="21"/>
              </w:rPr>
              <w:t>. Galicia</w:t>
            </w:r>
          </w:p>
        </w:tc>
        <w:tc>
          <w:tcPr>
            <w:tcW w:w="2160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4E29" w:rsidRPr="007F0D99" w:rsidRDefault="006D4E29" w:rsidP="00335B34">
            <w:pPr>
              <w:widowControl w:val="0"/>
              <w:rPr>
                <w:rFonts w:ascii="Tw Cen MT" w:hAnsi="Tw Cen MT"/>
                <w:color w:val="000000"/>
                <w:sz w:val="20"/>
              </w:rPr>
            </w:pPr>
            <w:proofErr w:type="spellStart"/>
            <w:r w:rsidRPr="007F0D99">
              <w:rPr>
                <w:rFonts w:ascii="Tw Cen MT" w:hAnsi="Tw Cen MT"/>
                <w:color w:val="000000"/>
                <w:sz w:val="20"/>
              </w:rPr>
              <w:t>Galego</w:t>
            </w:r>
            <w:proofErr w:type="spellEnd"/>
          </w:p>
        </w:tc>
      </w:tr>
      <w:tr w:rsidR="006D4E29" w:rsidRPr="007F0D99" w:rsidTr="00335B34">
        <w:trPr>
          <w:trHeight w:val="851"/>
        </w:trPr>
        <w:tc>
          <w:tcPr>
            <w:tcW w:w="8388" w:type="dxa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6D4E29" w:rsidRPr="004D17A6" w:rsidRDefault="006D4E29" w:rsidP="00335B34">
            <w:pPr>
              <w:widowControl w:val="0"/>
              <w:jc w:val="center"/>
              <w:rPr>
                <w:rFonts w:ascii="Tw Cen MT" w:hAnsi="Tw Cen MT"/>
                <w:color w:val="000000"/>
                <w:sz w:val="10"/>
              </w:rPr>
            </w:pPr>
          </w:p>
          <w:p w:rsidR="006D4E29" w:rsidRPr="007F0D99" w:rsidRDefault="006D4E29" w:rsidP="00FA553A">
            <w:pPr>
              <w:pStyle w:val="Ttulo4"/>
              <w:spacing w:before="120" w:after="120" w:line="240" w:lineRule="auto"/>
            </w:pPr>
            <w:r w:rsidRPr="007F0D99">
              <w:t>AUDIOVISUAIS</w:t>
            </w:r>
          </w:p>
          <w:p w:rsidR="006D4E29" w:rsidRPr="007F0D99" w:rsidRDefault="006D4E29" w:rsidP="00FA553A">
            <w:pPr>
              <w:widowControl w:val="0"/>
              <w:spacing w:after="200" w:line="240" w:lineRule="auto"/>
              <w:jc w:val="center"/>
              <w:rPr>
                <w:rFonts w:ascii="Tw Cen MT" w:hAnsi="Tw Cen MT"/>
                <w:color w:val="000000"/>
                <w:spacing w:val="6"/>
              </w:rPr>
            </w:pPr>
            <w:r w:rsidRPr="007F0D99">
              <w:rPr>
                <w:rFonts w:ascii="Tw Cen MT" w:hAnsi="Tw Cen MT"/>
                <w:color w:val="000000"/>
                <w:spacing w:val="6"/>
              </w:rPr>
              <w:t xml:space="preserve">Vídeos e </w:t>
            </w:r>
            <w:proofErr w:type="spellStart"/>
            <w:r w:rsidRPr="007F0D99">
              <w:rPr>
                <w:rFonts w:ascii="Tw Cen MT" w:hAnsi="Tw Cen MT"/>
                <w:color w:val="000000"/>
                <w:spacing w:val="6"/>
              </w:rPr>
              <w:t>outros</w:t>
            </w:r>
            <w:proofErr w:type="spellEnd"/>
            <w:r w:rsidRPr="007F0D99">
              <w:rPr>
                <w:rFonts w:ascii="Tw Cen MT" w:hAnsi="Tw Cen MT"/>
                <w:color w:val="000000"/>
                <w:spacing w:val="6"/>
              </w:rPr>
              <w:t xml:space="preserve"> </w:t>
            </w:r>
            <w:proofErr w:type="spellStart"/>
            <w:r w:rsidRPr="007F0D99">
              <w:rPr>
                <w:rFonts w:ascii="Tw Cen MT" w:hAnsi="Tw Cen MT"/>
                <w:color w:val="000000"/>
                <w:spacing w:val="6"/>
              </w:rPr>
              <w:t>materiais</w:t>
            </w:r>
            <w:proofErr w:type="spellEnd"/>
            <w:r w:rsidRPr="007F0D99">
              <w:rPr>
                <w:rFonts w:ascii="Tw Cen MT" w:hAnsi="Tw Cen MT"/>
                <w:color w:val="000000"/>
                <w:spacing w:val="6"/>
              </w:rPr>
              <w:t xml:space="preserve"> en </w:t>
            </w:r>
            <w:r w:rsidRPr="00720209">
              <w:rPr>
                <w:rFonts w:ascii="Tw Cen MT" w:hAnsi="Tw Cen MT"/>
                <w:i/>
                <w:color w:val="000000"/>
                <w:spacing w:val="6"/>
                <w:sz w:val="32"/>
              </w:rPr>
              <w:t>recursos.catequesisdegalicia.com</w:t>
            </w:r>
          </w:p>
        </w:tc>
      </w:tr>
    </w:tbl>
    <w:p w:rsidR="00FA553A" w:rsidRDefault="00FA553A" w:rsidP="00FA553A">
      <w:pPr>
        <w:widowControl w:val="0"/>
        <w:spacing w:before="40" w:after="40" w:line="264" w:lineRule="auto"/>
        <w:jc w:val="both"/>
        <w:rPr>
          <w:rFonts w:eastAsia="PMingLiU"/>
          <w:bCs/>
          <w:shd w:val="clear" w:color="auto" w:fill="FFFFFF"/>
        </w:rPr>
      </w:pPr>
    </w:p>
    <w:p w:rsidR="00FA553A" w:rsidRPr="00666426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bCs/>
          <w:color w:val="0070C0"/>
          <w:shd w:val="clear" w:color="auto" w:fill="FFFFFF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  <w:r>
        <w:rPr>
          <w:rFonts w:ascii="Arial" w:eastAsia="PMingLiU" w:hAnsi="Arial" w:cs="Arial"/>
          <w:bCs/>
          <w:noProof/>
          <w:color w:val="0070C0"/>
          <w:lang w:eastAsia="es-ES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1435100</wp:posOffset>
            </wp:positionH>
            <wp:positionV relativeFrom="paragraph">
              <wp:posOffset>12065</wp:posOffset>
            </wp:positionV>
            <wp:extent cx="2400300" cy="150749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Default="00FA553A" w:rsidP="00FA553A">
      <w:pPr>
        <w:widowControl w:val="0"/>
        <w:spacing w:before="40" w:after="40" w:line="264" w:lineRule="auto"/>
        <w:rPr>
          <w:rStyle w:val="Hipervnculo"/>
          <w:rFonts w:ascii="Arial" w:eastAsia="PMingLiU" w:hAnsi="Arial" w:cs="Arial"/>
          <w:color w:val="0070C0"/>
        </w:rPr>
      </w:pPr>
    </w:p>
    <w:p w:rsidR="00FA553A" w:rsidRPr="0058293F" w:rsidRDefault="001D1550" w:rsidP="00FA553A">
      <w:pPr>
        <w:widowControl w:val="0"/>
        <w:spacing w:before="40" w:after="40" w:line="264" w:lineRule="auto"/>
        <w:jc w:val="center"/>
        <w:rPr>
          <w:rStyle w:val="Hipervnculo"/>
          <w:rFonts w:ascii="Arial" w:eastAsia="PMingLiU" w:hAnsi="Arial" w:cs="Arial"/>
          <w:color w:val="0070C0"/>
          <w:sz w:val="32"/>
        </w:rPr>
      </w:pPr>
      <w:hyperlink r:id="rId13" w:history="1">
        <w:r w:rsidR="00FA553A" w:rsidRPr="0058293F">
          <w:rPr>
            <w:rStyle w:val="Hipervnculo"/>
            <w:rFonts w:ascii="Arial" w:eastAsia="PMingLiU" w:hAnsi="Arial" w:cs="Arial"/>
            <w:sz w:val="32"/>
          </w:rPr>
          <w:t>www.catequesisdegalicia.com</w:t>
        </w:r>
      </w:hyperlink>
    </w:p>
    <w:p w:rsidR="00FA553A" w:rsidRPr="004D17A6" w:rsidRDefault="00FA553A" w:rsidP="00FA553A">
      <w:pPr>
        <w:widowControl w:val="0"/>
        <w:spacing w:before="120" w:after="40" w:line="264" w:lineRule="auto"/>
        <w:jc w:val="center"/>
        <w:rPr>
          <w:rStyle w:val="Hipervnculo"/>
          <w:rFonts w:ascii="Arial" w:eastAsia="PMingLiU" w:hAnsi="Arial" w:cs="Arial"/>
          <w:color w:val="0070C0"/>
        </w:rPr>
      </w:pPr>
      <w:r>
        <w:rPr>
          <w:rFonts w:ascii="Arial" w:eastAsia="PMingLiU" w:hAnsi="Arial" w:cs="Arial"/>
          <w:bCs/>
          <w:noProof/>
          <w:color w:val="0070C0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1343025</wp:posOffset>
                </wp:positionV>
                <wp:extent cx="851535" cy="401955"/>
                <wp:effectExtent l="0" t="0" r="0" b="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553A" w:rsidRDefault="00FA553A" w:rsidP="00FA553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5" o:spid="_x0000_s1028" type="#_x0000_t202" style="position:absolute;left:0;text-align:left;margin-left:171pt;margin-top:105.75pt;width:67.05pt;height:3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" stroked="f">
                <v:textbox inset="0,0,0,0">
                  <w:txbxContent>
                    <w:p w:rsidR="00FA553A" w:rsidRDefault="00FA553A" w:rsidP="00FA553A"/>
                  </w:txbxContent>
                </v:textbox>
              </v:shape>
            </w:pict>
          </mc:Fallback>
        </mc:AlternateContent>
      </w:r>
      <w:r w:rsidRPr="00666426">
        <w:rPr>
          <w:rStyle w:val="Hipervnculo"/>
          <w:rFonts w:ascii="Arial" w:eastAsia="PMingLiU" w:hAnsi="Arial" w:cs="Arial"/>
          <w:color w:val="0070C0"/>
          <w:sz w:val="32"/>
        </w:rPr>
        <w:t>recursos.catequesisdegalicia.com</w:t>
      </w:r>
    </w:p>
    <w:p w:rsidR="006D4E29" w:rsidRDefault="006D4E29" w:rsidP="00FA553A">
      <w:pPr>
        <w:rPr>
          <w:lang w:val="gl-ES"/>
        </w:rPr>
      </w:pPr>
    </w:p>
    <w:sectPr w:rsidR="006D4E29" w:rsidSect="003F0575">
      <w:footerReference w:type="default" r:id="rId14"/>
      <w:pgSz w:w="10319" w:h="14572" w:code="13"/>
      <w:pgMar w:top="851" w:right="1021" w:bottom="851" w:left="1021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550" w:rsidRDefault="001D1550" w:rsidP="009B24B6">
      <w:pPr>
        <w:spacing w:after="0" w:line="240" w:lineRule="auto"/>
      </w:pPr>
      <w:r>
        <w:separator/>
      </w:r>
    </w:p>
  </w:endnote>
  <w:endnote w:type="continuationSeparator" w:id="0">
    <w:p w:rsidR="001D1550" w:rsidRDefault="001D1550" w:rsidP="009B2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dsor LtCn BT">
    <w:altName w:val="MS PMincho"/>
    <w:charset w:val="00"/>
    <w:family w:val="roman"/>
    <w:pitch w:val="variable"/>
    <w:sig w:usb0="00000001" w:usb1="00000000" w:usb2="00000000" w:usb3="00000000" w:csb0="0000001B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2476389"/>
      <w:docPartObj>
        <w:docPartGallery w:val="Page Numbers (Bottom of Page)"/>
        <w:docPartUnique/>
      </w:docPartObj>
    </w:sdtPr>
    <w:sdtEndPr/>
    <w:sdtContent>
      <w:p w:rsidR="003F0575" w:rsidRDefault="003F057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7CB">
          <w:rPr>
            <w:noProof/>
          </w:rPr>
          <w:t>1</w:t>
        </w:r>
        <w:r>
          <w:fldChar w:fldCharType="end"/>
        </w:r>
      </w:p>
    </w:sdtContent>
  </w:sdt>
  <w:p w:rsidR="009B24B6" w:rsidRDefault="009B24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550" w:rsidRDefault="001D1550" w:rsidP="009B24B6">
      <w:pPr>
        <w:spacing w:after="0" w:line="240" w:lineRule="auto"/>
      </w:pPr>
      <w:r>
        <w:separator/>
      </w:r>
    </w:p>
  </w:footnote>
  <w:footnote w:type="continuationSeparator" w:id="0">
    <w:p w:rsidR="001D1550" w:rsidRDefault="001D1550" w:rsidP="009B24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02A4"/>
    <w:multiLevelType w:val="hybridMultilevel"/>
    <w:tmpl w:val="2048C538"/>
    <w:lvl w:ilvl="0" w:tplc="BA3C3BD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EF0BEE"/>
    <w:multiLevelType w:val="hybridMultilevel"/>
    <w:tmpl w:val="0C1E42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0347E"/>
    <w:multiLevelType w:val="hybridMultilevel"/>
    <w:tmpl w:val="21A62680"/>
    <w:lvl w:ilvl="0" w:tplc="0C0A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40E43B65"/>
    <w:multiLevelType w:val="hybridMultilevel"/>
    <w:tmpl w:val="4A9EDECA"/>
    <w:lvl w:ilvl="0" w:tplc="CD6C38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7124BB"/>
    <w:multiLevelType w:val="hybridMultilevel"/>
    <w:tmpl w:val="C44E649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C75F4B"/>
    <w:multiLevelType w:val="hybridMultilevel"/>
    <w:tmpl w:val="0C1E42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280835"/>
    <w:multiLevelType w:val="hybridMultilevel"/>
    <w:tmpl w:val="94285B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8FF"/>
    <w:rsid w:val="0001639E"/>
    <w:rsid w:val="00150574"/>
    <w:rsid w:val="001D1550"/>
    <w:rsid w:val="0020308D"/>
    <w:rsid w:val="00204EB6"/>
    <w:rsid w:val="00205E50"/>
    <w:rsid w:val="002277CB"/>
    <w:rsid w:val="002373C6"/>
    <w:rsid w:val="00286EE3"/>
    <w:rsid w:val="00370371"/>
    <w:rsid w:val="003C1864"/>
    <w:rsid w:val="003C4477"/>
    <w:rsid w:val="003F0575"/>
    <w:rsid w:val="00412E7E"/>
    <w:rsid w:val="00471D45"/>
    <w:rsid w:val="004B6996"/>
    <w:rsid w:val="005046EA"/>
    <w:rsid w:val="00504B48"/>
    <w:rsid w:val="00517E06"/>
    <w:rsid w:val="006D4E29"/>
    <w:rsid w:val="007077FF"/>
    <w:rsid w:val="00792C2C"/>
    <w:rsid w:val="00882F3D"/>
    <w:rsid w:val="00884512"/>
    <w:rsid w:val="00895BB2"/>
    <w:rsid w:val="008D0E63"/>
    <w:rsid w:val="008E3DE0"/>
    <w:rsid w:val="009404CF"/>
    <w:rsid w:val="00955CBA"/>
    <w:rsid w:val="00981702"/>
    <w:rsid w:val="009B24B6"/>
    <w:rsid w:val="009F4B08"/>
    <w:rsid w:val="00AC6B0B"/>
    <w:rsid w:val="00AD666F"/>
    <w:rsid w:val="00B31292"/>
    <w:rsid w:val="00B9296D"/>
    <w:rsid w:val="00BC47B7"/>
    <w:rsid w:val="00BF7F32"/>
    <w:rsid w:val="00C1060B"/>
    <w:rsid w:val="00C74B3E"/>
    <w:rsid w:val="00CE48FF"/>
    <w:rsid w:val="00D05B24"/>
    <w:rsid w:val="00D21FC6"/>
    <w:rsid w:val="00D92DD4"/>
    <w:rsid w:val="00DB0451"/>
    <w:rsid w:val="00DB1C67"/>
    <w:rsid w:val="00DC5A8B"/>
    <w:rsid w:val="00DF3438"/>
    <w:rsid w:val="00E5530D"/>
    <w:rsid w:val="00E734D3"/>
    <w:rsid w:val="00E82D16"/>
    <w:rsid w:val="00E82DA0"/>
    <w:rsid w:val="00E8449F"/>
    <w:rsid w:val="00F57B35"/>
    <w:rsid w:val="00F8656F"/>
    <w:rsid w:val="00FA553A"/>
    <w:rsid w:val="00FD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31292"/>
    <w:pPr>
      <w:keepNext/>
      <w:outlineLvl w:val="0"/>
    </w:pPr>
    <w:rPr>
      <w:rFonts w:cstheme="minorHAnsi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2DA0"/>
    <w:pPr>
      <w:keepNext/>
      <w:widowControl w:val="0"/>
      <w:spacing w:after="0" w:line="240" w:lineRule="auto"/>
      <w:jc w:val="center"/>
      <w:outlineLvl w:val="1"/>
    </w:pPr>
    <w:rPr>
      <w:rFonts w:ascii="Windsor LtCn BT" w:eastAsia="PMingLiU" w:hAnsi="Windsor LtCn BT" w:cs="Times New Roman"/>
      <w:b/>
      <w:bCs/>
      <w:smallCaps/>
      <w:sz w:val="48"/>
      <w:szCs w:val="40"/>
      <w:lang w:val="gl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C5A8B"/>
    <w:pPr>
      <w:keepNext/>
      <w:spacing w:before="120"/>
      <w:outlineLvl w:val="2"/>
    </w:pPr>
    <w:rPr>
      <w:rFonts w:ascii="Calibri" w:hAnsi="Calibri"/>
      <w:b/>
      <w:sz w:val="28"/>
      <w:lang w:val="gl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373C6"/>
    <w:pPr>
      <w:keepNext/>
      <w:widowControl w:val="0"/>
      <w:spacing w:before="60" w:after="60"/>
      <w:jc w:val="center"/>
      <w:outlineLvl w:val="3"/>
    </w:pPr>
    <w:rPr>
      <w:rFonts w:ascii="Tw Cen MT" w:hAnsi="Tw Cen MT"/>
      <w:color w:val="000000"/>
      <w:sz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7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884512"/>
    <w:pPr>
      <w:keepNext/>
      <w:spacing w:before="120" w:after="0" w:line="288" w:lineRule="auto"/>
      <w:outlineLvl w:val="5"/>
    </w:pPr>
    <w:rPr>
      <w:rFonts w:ascii="Arial" w:hAnsi="Arial" w:cs="Arial"/>
      <w:b/>
      <w:i/>
      <w:iCs/>
      <w:sz w:val="28"/>
      <w:szCs w:val="28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4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24B6"/>
  </w:style>
  <w:style w:type="paragraph" w:styleId="Piedepgina">
    <w:name w:val="footer"/>
    <w:basedOn w:val="Normal"/>
    <w:link w:val="PiedepginaCar"/>
    <w:uiPriority w:val="99"/>
    <w:unhideWhenUsed/>
    <w:rsid w:val="009B24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4B6"/>
  </w:style>
  <w:style w:type="paragraph" w:styleId="Prrafodelista">
    <w:name w:val="List Paragraph"/>
    <w:basedOn w:val="Normal"/>
    <w:uiPriority w:val="34"/>
    <w:qFormat/>
    <w:rsid w:val="00E82D1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030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C1864"/>
    <w:pPr>
      <w:spacing w:before="120" w:after="0"/>
      <w:ind w:firstLine="540"/>
    </w:pPr>
    <w:rPr>
      <w:rFonts w:ascii="Arial" w:hAnsi="Arial" w:cs="Arial"/>
      <w:sz w:val="24"/>
      <w:szCs w:val="28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C1864"/>
    <w:rPr>
      <w:rFonts w:ascii="Arial" w:hAnsi="Arial" w:cs="Arial"/>
      <w:sz w:val="24"/>
      <w:szCs w:val="28"/>
    </w:rPr>
  </w:style>
  <w:style w:type="paragraph" w:styleId="Textoindependiente">
    <w:name w:val="Body Text"/>
    <w:basedOn w:val="Normal"/>
    <w:link w:val="TextoindependienteCar"/>
    <w:uiPriority w:val="99"/>
    <w:unhideWhenUsed/>
    <w:rsid w:val="00B31292"/>
    <w:pPr>
      <w:jc w:val="both"/>
    </w:pPr>
    <w:rPr>
      <w:rFonts w:cstheme="minorHAnsi"/>
      <w:sz w:val="28"/>
      <w:szCs w:val="28"/>
      <w:lang w:val="gl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31292"/>
    <w:rPr>
      <w:rFonts w:cstheme="minorHAnsi"/>
      <w:sz w:val="28"/>
      <w:szCs w:val="28"/>
      <w:lang w:val="gl-ES"/>
    </w:rPr>
  </w:style>
  <w:style w:type="character" w:customStyle="1" w:styleId="Ttulo1Car">
    <w:name w:val="Título 1 Car"/>
    <w:basedOn w:val="Fuentedeprrafopredeter"/>
    <w:link w:val="Ttulo1"/>
    <w:uiPriority w:val="9"/>
    <w:rsid w:val="00B31292"/>
    <w:rPr>
      <w:rFonts w:cstheme="minorHAnsi"/>
      <w:sz w:val="28"/>
      <w:szCs w:val="28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205E50"/>
    <w:pPr>
      <w:jc w:val="both"/>
    </w:pPr>
    <w:rPr>
      <w:rFonts w:ascii="Arial" w:hAnsi="Arial" w:cs="Arial"/>
      <w:sz w:val="24"/>
      <w:szCs w:val="28"/>
      <w:lang w:val="gl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05E50"/>
    <w:rPr>
      <w:rFonts w:ascii="Arial" w:hAnsi="Arial" w:cs="Arial"/>
      <w:sz w:val="24"/>
      <w:szCs w:val="28"/>
      <w:lang w:val="gl-ES"/>
    </w:rPr>
  </w:style>
  <w:style w:type="character" w:customStyle="1" w:styleId="Ttulo2Car">
    <w:name w:val="Título 2 Car"/>
    <w:basedOn w:val="Fuentedeprrafopredeter"/>
    <w:link w:val="Ttulo2"/>
    <w:uiPriority w:val="9"/>
    <w:rsid w:val="00E82DA0"/>
    <w:rPr>
      <w:rFonts w:ascii="Windsor LtCn BT" w:eastAsia="PMingLiU" w:hAnsi="Windsor LtCn BT" w:cs="Times New Roman"/>
      <w:b/>
      <w:bCs/>
      <w:smallCaps/>
      <w:sz w:val="48"/>
      <w:szCs w:val="40"/>
      <w:lang w:val="gl-ES" w:eastAsia="es-E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D666F"/>
    <w:pPr>
      <w:ind w:left="360" w:hanging="360"/>
      <w:jc w:val="both"/>
    </w:pPr>
    <w:rPr>
      <w:rFonts w:ascii="Arial" w:hAnsi="Arial" w:cs="Arial"/>
      <w:sz w:val="28"/>
      <w:szCs w:val="28"/>
      <w:lang w:val="gl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AD666F"/>
    <w:rPr>
      <w:rFonts w:ascii="Arial" w:hAnsi="Arial" w:cs="Arial"/>
      <w:sz w:val="28"/>
      <w:szCs w:val="28"/>
      <w:lang w:val="gl-ES"/>
    </w:rPr>
  </w:style>
  <w:style w:type="paragraph" w:styleId="Sinespaciado">
    <w:name w:val="No Spacing"/>
    <w:uiPriority w:val="1"/>
    <w:qFormat/>
    <w:rsid w:val="00C1060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rsid w:val="00DC5A8B"/>
    <w:rPr>
      <w:rFonts w:ascii="Calibri" w:hAnsi="Calibri"/>
      <w:b/>
      <w:sz w:val="28"/>
      <w:lang w:val="gl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70371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Hipervnculo">
    <w:name w:val="Hyperlink"/>
    <w:uiPriority w:val="99"/>
    <w:unhideWhenUsed/>
    <w:rsid w:val="00370371"/>
    <w:rPr>
      <w:color w:val="0563C1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2373C6"/>
    <w:rPr>
      <w:rFonts w:ascii="Tw Cen MT" w:hAnsi="Tw Cen MT"/>
      <w:color w:val="000000"/>
      <w:sz w:val="30"/>
    </w:rPr>
  </w:style>
  <w:style w:type="character" w:customStyle="1" w:styleId="Ttulo6Car">
    <w:name w:val="Título 6 Car"/>
    <w:basedOn w:val="Fuentedeprrafopredeter"/>
    <w:link w:val="Ttulo6"/>
    <w:uiPriority w:val="9"/>
    <w:rsid w:val="00884512"/>
    <w:rPr>
      <w:rFonts w:ascii="Arial" w:hAnsi="Arial" w:cs="Arial"/>
      <w:b/>
      <w:i/>
      <w:iCs/>
      <w:sz w:val="28"/>
      <w:szCs w:val="28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6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B0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31292"/>
    <w:pPr>
      <w:keepNext/>
      <w:outlineLvl w:val="0"/>
    </w:pPr>
    <w:rPr>
      <w:rFonts w:cstheme="minorHAnsi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2DA0"/>
    <w:pPr>
      <w:keepNext/>
      <w:widowControl w:val="0"/>
      <w:spacing w:after="0" w:line="240" w:lineRule="auto"/>
      <w:jc w:val="center"/>
      <w:outlineLvl w:val="1"/>
    </w:pPr>
    <w:rPr>
      <w:rFonts w:ascii="Windsor LtCn BT" w:eastAsia="PMingLiU" w:hAnsi="Windsor LtCn BT" w:cs="Times New Roman"/>
      <w:b/>
      <w:bCs/>
      <w:smallCaps/>
      <w:sz w:val="48"/>
      <w:szCs w:val="40"/>
      <w:lang w:val="gl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C5A8B"/>
    <w:pPr>
      <w:keepNext/>
      <w:spacing w:before="120"/>
      <w:outlineLvl w:val="2"/>
    </w:pPr>
    <w:rPr>
      <w:rFonts w:ascii="Calibri" w:hAnsi="Calibri"/>
      <w:b/>
      <w:sz w:val="28"/>
      <w:lang w:val="gl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373C6"/>
    <w:pPr>
      <w:keepNext/>
      <w:widowControl w:val="0"/>
      <w:spacing w:before="60" w:after="60"/>
      <w:jc w:val="center"/>
      <w:outlineLvl w:val="3"/>
    </w:pPr>
    <w:rPr>
      <w:rFonts w:ascii="Tw Cen MT" w:hAnsi="Tw Cen MT"/>
      <w:color w:val="000000"/>
      <w:sz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7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884512"/>
    <w:pPr>
      <w:keepNext/>
      <w:spacing w:before="120" w:after="0" w:line="288" w:lineRule="auto"/>
      <w:outlineLvl w:val="5"/>
    </w:pPr>
    <w:rPr>
      <w:rFonts w:ascii="Arial" w:hAnsi="Arial" w:cs="Arial"/>
      <w:b/>
      <w:i/>
      <w:iCs/>
      <w:sz w:val="28"/>
      <w:szCs w:val="28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4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24B6"/>
  </w:style>
  <w:style w:type="paragraph" w:styleId="Piedepgina">
    <w:name w:val="footer"/>
    <w:basedOn w:val="Normal"/>
    <w:link w:val="PiedepginaCar"/>
    <w:uiPriority w:val="99"/>
    <w:unhideWhenUsed/>
    <w:rsid w:val="009B24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4B6"/>
  </w:style>
  <w:style w:type="paragraph" w:styleId="Prrafodelista">
    <w:name w:val="List Paragraph"/>
    <w:basedOn w:val="Normal"/>
    <w:uiPriority w:val="34"/>
    <w:qFormat/>
    <w:rsid w:val="00E82D1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030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C1864"/>
    <w:pPr>
      <w:spacing w:before="120" w:after="0"/>
      <w:ind w:firstLine="540"/>
    </w:pPr>
    <w:rPr>
      <w:rFonts w:ascii="Arial" w:hAnsi="Arial" w:cs="Arial"/>
      <w:sz w:val="24"/>
      <w:szCs w:val="28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C1864"/>
    <w:rPr>
      <w:rFonts w:ascii="Arial" w:hAnsi="Arial" w:cs="Arial"/>
      <w:sz w:val="24"/>
      <w:szCs w:val="28"/>
    </w:rPr>
  </w:style>
  <w:style w:type="paragraph" w:styleId="Textoindependiente">
    <w:name w:val="Body Text"/>
    <w:basedOn w:val="Normal"/>
    <w:link w:val="TextoindependienteCar"/>
    <w:uiPriority w:val="99"/>
    <w:unhideWhenUsed/>
    <w:rsid w:val="00B31292"/>
    <w:pPr>
      <w:jc w:val="both"/>
    </w:pPr>
    <w:rPr>
      <w:rFonts w:cstheme="minorHAnsi"/>
      <w:sz w:val="28"/>
      <w:szCs w:val="28"/>
      <w:lang w:val="gl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31292"/>
    <w:rPr>
      <w:rFonts w:cstheme="minorHAnsi"/>
      <w:sz w:val="28"/>
      <w:szCs w:val="28"/>
      <w:lang w:val="gl-ES"/>
    </w:rPr>
  </w:style>
  <w:style w:type="character" w:customStyle="1" w:styleId="Ttulo1Car">
    <w:name w:val="Título 1 Car"/>
    <w:basedOn w:val="Fuentedeprrafopredeter"/>
    <w:link w:val="Ttulo1"/>
    <w:uiPriority w:val="9"/>
    <w:rsid w:val="00B31292"/>
    <w:rPr>
      <w:rFonts w:cstheme="minorHAnsi"/>
      <w:sz w:val="28"/>
      <w:szCs w:val="28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205E50"/>
    <w:pPr>
      <w:jc w:val="both"/>
    </w:pPr>
    <w:rPr>
      <w:rFonts w:ascii="Arial" w:hAnsi="Arial" w:cs="Arial"/>
      <w:sz w:val="24"/>
      <w:szCs w:val="28"/>
      <w:lang w:val="gl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05E50"/>
    <w:rPr>
      <w:rFonts w:ascii="Arial" w:hAnsi="Arial" w:cs="Arial"/>
      <w:sz w:val="24"/>
      <w:szCs w:val="28"/>
      <w:lang w:val="gl-ES"/>
    </w:rPr>
  </w:style>
  <w:style w:type="character" w:customStyle="1" w:styleId="Ttulo2Car">
    <w:name w:val="Título 2 Car"/>
    <w:basedOn w:val="Fuentedeprrafopredeter"/>
    <w:link w:val="Ttulo2"/>
    <w:uiPriority w:val="9"/>
    <w:rsid w:val="00E82DA0"/>
    <w:rPr>
      <w:rFonts w:ascii="Windsor LtCn BT" w:eastAsia="PMingLiU" w:hAnsi="Windsor LtCn BT" w:cs="Times New Roman"/>
      <w:b/>
      <w:bCs/>
      <w:smallCaps/>
      <w:sz w:val="48"/>
      <w:szCs w:val="40"/>
      <w:lang w:val="gl-ES" w:eastAsia="es-E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D666F"/>
    <w:pPr>
      <w:ind w:left="360" w:hanging="360"/>
      <w:jc w:val="both"/>
    </w:pPr>
    <w:rPr>
      <w:rFonts w:ascii="Arial" w:hAnsi="Arial" w:cs="Arial"/>
      <w:sz w:val="28"/>
      <w:szCs w:val="28"/>
      <w:lang w:val="gl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AD666F"/>
    <w:rPr>
      <w:rFonts w:ascii="Arial" w:hAnsi="Arial" w:cs="Arial"/>
      <w:sz w:val="28"/>
      <w:szCs w:val="28"/>
      <w:lang w:val="gl-ES"/>
    </w:rPr>
  </w:style>
  <w:style w:type="paragraph" w:styleId="Sinespaciado">
    <w:name w:val="No Spacing"/>
    <w:uiPriority w:val="1"/>
    <w:qFormat/>
    <w:rsid w:val="00C1060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rsid w:val="00DC5A8B"/>
    <w:rPr>
      <w:rFonts w:ascii="Calibri" w:hAnsi="Calibri"/>
      <w:b/>
      <w:sz w:val="28"/>
      <w:lang w:val="gl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70371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Hipervnculo">
    <w:name w:val="Hyperlink"/>
    <w:uiPriority w:val="99"/>
    <w:unhideWhenUsed/>
    <w:rsid w:val="00370371"/>
    <w:rPr>
      <w:color w:val="0563C1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2373C6"/>
    <w:rPr>
      <w:rFonts w:ascii="Tw Cen MT" w:hAnsi="Tw Cen MT"/>
      <w:color w:val="000000"/>
      <w:sz w:val="30"/>
    </w:rPr>
  </w:style>
  <w:style w:type="character" w:customStyle="1" w:styleId="Ttulo6Car">
    <w:name w:val="Título 6 Car"/>
    <w:basedOn w:val="Fuentedeprrafopredeter"/>
    <w:link w:val="Ttulo6"/>
    <w:uiPriority w:val="9"/>
    <w:rsid w:val="00884512"/>
    <w:rPr>
      <w:rFonts w:ascii="Arial" w:hAnsi="Arial" w:cs="Arial"/>
      <w:b/>
      <w:i/>
      <w:iCs/>
      <w:sz w:val="28"/>
      <w:szCs w:val="28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6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B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atequesisdegalicia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0B801-246C-4D79-8F98-D9338B52F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2476</Words>
  <Characters>13624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2023-09-13T18:03:00Z</cp:lastPrinted>
  <dcterms:created xsi:type="dcterms:W3CDTF">2023-09-15T08:22:00Z</dcterms:created>
  <dcterms:modified xsi:type="dcterms:W3CDTF">2023-09-15T08:22:00Z</dcterms:modified>
</cp:coreProperties>
</file>