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385" w:rsidRDefault="00F02385" w:rsidP="00001B30">
      <w:pPr>
        <w:spacing w:after="0" w:line="240" w:lineRule="auto"/>
        <w:jc w:val="center"/>
        <w:rPr>
          <w:rFonts w:ascii="Arial" w:hAnsi="Arial" w:cs="Arial"/>
          <w:b/>
          <w:sz w:val="28"/>
        </w:rPr>
      </w:pPr>
      <w:r w:rsidRPr="00001B30">
        <w:rPr>
          <w:rFonts w:ascii="Arial" w:hAnsi="Arial" w:cs="Arial"/>
          <w:b/>
          <w:sz w:val="28"/>
        </w:rPr>
        <w:t>Febrero</w:t>
      </w:r>
    </w:p>
    <w:p w:rsidR="00001B30" w:rsidRPr="00001B30" w:rsidRDefault="00001B30" w:rsidP="00001B30">
      <w:pPr>
        <w:spacing w:after="0" w:line="240" w:lineRule="auto"/>
        <w:jc w:val="center"/>
        <w:rPr>
          <w:rStyle w:val="Hipervnculo"/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fldChar w:fldCharType="begin"/>
      </w:r>
      <w:r>
        <w:rPr>
          <w:rFonts w:ascii="Arial" w:hAnsi="Arial" w:cs="Arial"/>
          <w:sz w:val="28"/>
        </w:rPr>
        <w:instrText xml:space="preserve"> HYPERLINK "https://www.aciprensa.com/noticias/quien-fue-carlo-acutis-52971" </w:instrText>
      </w:r>
      <w:r>
        <w:rPr>
          <w:rFonts w:ascii="Arial" w:hAnsi="Arial" w:cs="Arial"/>
          <w:sz w:val="28"/>
        </w:rPr>
        <w:fldChar w:fldCharType="separate"/>
      </w:r>
    </w:p>
    <w:p w:rsidR="00F02385" w:rsidRPr="00001B30" w:rsidRDefault="00001B30" w:rsidP="00001B30">
      <w:pPr>
        <w:spacing w:after="0" w:line="240" w:lineRule="auto"/>
        <w:jc w:val="center"/>
        <w:rPr>
          <w:rFonts w:ascii="Arial" w:hAnsi="Arial" w:cs="Arial"/>
          <w:sz w:val="28"/>
        </w:rPr>
      </w:pPr>
      <w:r w:rsidRPr="00001B30">
        <w:rPr>
          <w:rStyle w:val="Hipervnculo"/>
          <w:rFonts w:ascii="Arial" w:hAnsi="Arial" w:cs="Arial"/>
          <w:sz w:val="28"/>
        </w:rPr>
        <w:t xml:space="preserve">Beato </w:t>
      </w:r>
      <w:r>
        <w:rPr>
          <w:rStyle w:val="Hipervnculo"/>
          <w:rFonts w:ascii="Arial" w:hAnsi="Arial" w:cs="Arial"/>
          <w:sz w:val="28"/>
        </w:rPr>
        <w:t xml:space="preserve">Carlo </w:t>
      </w:r>
      <w:r w:rsidR="00F02385" w:rsidRPr="00001B30">
        <w:rPr>
          <w:rStyle w:val="Hipervnculo"/>
          <w:rFonts w:ascii="Arial" w:hAnsi="Arial" w:cs="Arial"/>
          <w:sz w:val="28"/>
        </w:rPr>
        <w:t xml:space="preserve"> </w:t>
      </w:r>
      <w:proofErr w:type="spellStart"/>
      <w:r w:rsidR="00F02385" w:rsidRPr="00001B30">
        <w:rPr>
          <w:rStyle w:val="Hipervnculo"/>
          <w:rFonts w:ascii="Arial" w:hAnsi="Arial" w:cs="Arial"/>
          <w:sz w:val="28"/>
        </w:rPr>
        <w:t>Acutis</w:t>
      </w:r>
      <w:proofErr w:type="spellEnd"/>
      <w:r w:rsidR="00F02385" w:rsidRPr="00001B30">
        <w:rPr>
          <w:rStyle w:val="Hipervnculo"/>
          <w:rFonts w:ascii="Arial" w:hAnsi="Arial" w:cs="Arial"/>
          <w:sz w:val="28"/>
        </w:rPr>
        <w:t>, beato de Internet que transmitió el evangelio a través de las redes sociales</w:t>
      </w:r>
      <w:r>
        <w:rPr>
          <w:rFonts w:ascii="Arial" w:hAnsi="Arial" w:cs="Arial"/>
          <w:sz w:val="28"/>
        </w:rPr>
        <w:fldChar w:fldCharType="end"/>
      </w:r>
    </w:p>
    <w:p w:rsidR="00C86239" w:rsidRDefault="00C86239" w:rsidP="00F0238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C86239" w:rsidRDefault="00C86239" w:rsidP="00F0238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F02385" w:rsidRPr="00F02385" w:rsidRDefault="002235BE" w:rsidP="00F02385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s-ES"/>
        </w:rPr>
        <w:drawing>
          <wp:anchor distT="0" distB="0" distL="114300" distR="114300" simplePos="0" relativeHeight="251658240" behindDoc="0" locked="0" layoutInCell="1" allowOverlap="1" wp14:anchorId="0DA17F99" wp14:editId="07A8CF13">
            <wp:simplePos x="0" y="0"/>
            <wp:positionH relativeFrom="column">
              <wp:posOffset>3175</wp:posOffset>
            </wp:positionH>
            <wp:positionV relativeFrom="paragraph">
              <wp:posOffset>180340</wp:posOffset>
            </wp:positionV>
            <wp:extent cx="1329055" cy="1329055"/>
            <wp:effectExtent l="0" t="0" r="4445" b="444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055" cy="1329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2385" w:rsidRPr="00F02385" w:rsidRDefault="00F02385" w:rsidP="00F0238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F02385" w:rsidRDefault="00F02385" w:rsidP="00F02385">
      <w:pPr>
        <w:spacing w:after="0" w:line="240" w:lineRule="auto"/>
        <w:jc w:val="both"/>
        <w:rPr>
          <w:rFonts w:ascii="Arial" w:hAnsi="Arial" w:cs="Arial"/>
          <w:sz w:val="24"/>
        </w:rPr>
      </w:pPr>
      <w:r w:rsidRPr="00F02385">
        <w:rPr>
          <w:rFonts w:ascii="Arial" w:hAnsi="Arial" w:cs="Arial"/>
          <w:sz w:val="24"/>
        </w:rPr>
        <w:t xml:space="preserve">Carlo </w:t>
      </w:r>
      <w:proofErr w:type="spellStart"/>
      <w:r w:rsidRPr="00F02385">
        <w:rPr>
          <w:rFonts w:ascii="Arial" w:hAnsi="Arial" w:cs="Arial"/>
          <w:sz w:val="24"/>
        </w:rPr>
        <w:t>Acutis</w:t>
      </w:r>
      <w:proofErr w:type="spellEnd"/>
      <w:r w:rsidRPr="00F02385">
        <w:rPr>
          <w:rFonts w:ascii="Arial" w:hAnsi="Arial" w:cs="Arial"/>
          <w:sz w:val="24"/>
        </w:rPr>
        <w:t xml:space="preserve"> nació el 3 de mayo de 1991 en Londres (Inglaterra) donde trabajaban sus padres, Andrea </w:t>
      </w:r>
      <w:proofErr w:type="spellStart"/>
      <w:r w:rsidRPr="00F02385">
        <w:rPr>
          <w:rFonts w:ascii="Arial" w:hAnsi="Arial" w:cs="Arial"/>
          <w:sz w:val="24"/>
        </w:rPr>
        <w:t>Acutis</w:t>
      </w:r>
      <w:proofErr w:type="spellEnd"/>
      <w:r w:rsidRPr="00F02385">
        <w:rPr>
          <w:rFonts w:ascii="Arial" w:hAnsi="Arial" w:cs="Arial"/>
          <w:sz w:val="24"/>
        </w:rPr>
        <w:t xml:space="preserve"> y Antonia </w:t>
      </w:r>
      <w:proofErr w:type="spellStart"/>
      <w:r w:rsidRPr="00F02385">
        <w:rPr>
          <w:rFonts w:ascii="Arial" w:hAnsi="Arial" w:cs="Arial"/>
          <w:sz w:val="24"/>
        </w:rPr>
        <w:t>Salzano</w:t>
      </w:r>
      <w:proofErr w:type="spellEnd"/>
      <w:r w:rsidRPr="00F02385">
        <w:rPr>
          <w:rFonts w:ascii="Arial" w:hAnsi="Arial" w:cs="Arial"/>
          <w:sz w:val="24"/>
        </w:rPr>
        <w:t>. Algunos meses después, la familia se mudó a Milán (Italia).</w:t>
      </w:r>
    </w:p>
    <w:p w:rsidR="00001B30" w:rsidRPr="00F02385" w:rsidRDefault="00001B30" w:rsidP="00F0238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F02385" w:rsidRDefault="00F02385" w:rsidP="00F02385">
      <w:pPr>
        <w:spacing w:after="0" w:line="240" w:lineRule="auto"/>
        <w:jc w:val="both"/>
        <w:rPr>
          <w:rFonts w:ascii="Arial" w:hAnsi="Arial" w:cs="Arial"/>
          <w:sz w:val="24"/>
        </w:rPr>
      </w:pPr>
      <w:r w:rsidRPr="00F02385">
        <w:rPr>
          <w:rFonts w:ascii="Arial" w:hAnsi="Arial" w:cs="Arial"/>
          <w:sz w:val="24"/>
        </w:rPr>
        <w:t>A Carlo le diagnosticaron leucemia siendo adolescente y decidió ofrecer sus sufrimientos “por el Señor, el Papa y la Iglesia”.</w:t>
      </w:r>
    </w:p>
    <w:p w:rsidR="00001B30" w:rsidRPr="00F02385" w:rsidRDefault="00001B30" w:rsidP="00F0238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F02385" w:rsidRPr="00F02385" w:rsidRDefault="00F02385" w:rsidP="00F02385">
      <w:pPr>
        <w:spacing w:after="0" w:line="240" w:lineRule="auto"/>
        <w:jc w:val="both"/>
        <w:rPr>
          <w:rFonts w:ascii="Arial" w:hAnsi="Arial" w:cs="Arial"/>
          <w:sz w:val="24"/>
        </w:rPr>
      </w:pPr>
      <w:r w:rsidRPr="00F02385">
        <w:rPr>
          <w:rFonts w:ascii="Arial" w:hAnsi="Arial" w:cs="Arial"/>
          <w:sz w:val="24"/>
        </w:rPr>
        <w:t>Murió el 12 de octubre de 2006, día de la Virgen del Pilar. Fue sepultado en Asís a pedido suyo, debido al gran amor que le tenía a San Francisco.</w:t>
      </w:r>
    </w:p>
    <w:p w:rsidR="00F02385" w:rsidRPr="00F02385" w:rsidRDefault="00F02385" w:rsidP="00F0238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F02385" w:rsidRPr="00F02385" w:rsidRDefault="00F02385" w:rsidP="00F02385">
      <w:pPr>
        <w:spacing w:after="0" w:line="240" w:lineRule="auto"/>
        <w:jc w:val="both"/>
        <w:rPr>
          <w:rFonts w:ascii="Arial" w:hAnsi="Arial" w:cs="Arial"/>
          <w:sz w:val="24"/>
        </w:rPr>
      </w:pPr>
      <w:r w:rsidRPr="00F02385">
        <w:rPr>
          <w:rFonts w:ascii="Arial" w:hAnsi="Arial" w:cs="Arial"/>
          <w:sz w:val="24"/>
        </w:rPr>
        <w:t>Desde muy pequeño Carlo mostró un especial amor a Dios, aunque sus padres no eran especialmente devotos. Amaba rezar el Rosario. Tras su Primera Comunión, iba a Misa con frecuencia y se quedaba rezando la Hora Santa luego de la Eucaristía. Además, se confesaba una vez a la semana.</w:t>
      </w:r>
    </w:p>
    <w:p w:rsidR="00F02385" w:rsidRPr="00F02385" w:rsidRDefault="00F02385" w:rsidP="00F0238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F02385" w:rsidRPr="00F02385" w:rsidRDefault="00F02385" w:rsidP="00F02385">
      <w:pPr>
        <w:spacing w:after="0" w:line="240" w:lineRule="auto"/>
        <w:jc w:val="both"/>
        <w:rPr>
          <w:rFonts w:ascii="Arial" w:hAnsi="Arial" w:cs="Arial"/>
          <w:sz w:val="24"/>
        </w:rPr>
      </w:pPr>
      <w:r w:rsidRPr="00F02385">
        <w:rPr>
          <w:rFonts w:ascii="Arial" w:hAnsi="Arial" w:cs="Arial"/>
          <w:sz w:val="24"/>
        </w:rPr>
        <w:t>Asimismo, les pedía a sus padres que lo llevaran en peregrinación a los lugares de los santos y a los sitios de los milagros eucarísticos.</w:t>
      </w:r>
    </w:p>
    <w:p w:rsidR="00F02385" w:rsidRPr="00F02385" w:rsidRDefault="00F02385" w:rsidP="00F0238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F02385" w:rsidRPr="00F02385" w:rsidRDefault="00F02385" w:rsidP="00F02385">
      <w:pPr>
        <w:spacing w:after="0" w:line="240" w:lineRule="auto"/>
        <w:jc w:val="both"/>
        <w:rPr>
          <w:rFonts w:ascii="Arial" w:hAnsi="Arial" w:cs="Arial"/>
          <w:sz w:val="24"/>
        </w:rPr>
      </w:pPr>
      <w:r w:rsidRPr="00F02385">
        <w:rPr>
          <w:rFonts w:ascii="Arial" w:hAnsi="Arial" w:cs="Arial"/>
          <w:sz w:val="24"/>
        </w:rPr>
        <w:t>Su testimonio de fe llevó a su madre a una profunda conversión porque logró acercar a sus familiares y a sus padres a la Eucaristía diaria.</w:t>
      </w:r>
    </w:p>
    <w:p w:rsidR="00F02385" w:rsidRPr="00F02385" w:rsidRDefault="00F02385" w:rsidP="00F0238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F02385" w:rsidRPr="00F02385" w:rsidRDefault="00F02385" w:rsidP="00F02385">
      <w:pPr>
        <w:spacing w:after="0" w:line="240" w:lineRule="auto"/>
        <w:jc w:val="both"/>
        <w:rPr>
          <w:rFonts w:ascii="Arial" w:hAnsi="Arial" w:cs="Arial"/>
          <w:sz w:val="24"/>
        </w:rPr>
      </w:pPr>
      <w:r w:rsidRPr="00F02385">
        <w:rPr>
          <w:rFonts w:ascii="Arial" w:hAnsi="Arial" w:cs="Arial"/>
          <w:sz w:val="24"/>
        </w:rPr>
        <w:t xml:space="preserve">Era conocido por defender a los chicos de su escuela que sufrían </w:t>
      </w:r>
      <w:proofErr w:type="spellStart"/>
      <w:r w:rsidRPr="00F02385">
        <w:rPr>
          <w:rFonts w:ascii="Arial" w:hAnsi="Arial" w:cs="Arial"/>
          <w:sz w:val="24"/>
        </w:rPr>
        <w:t>bullying</w:t>
      </w:r>
      <w:proofErr w:type="spellEnd"/>
      <w:r w:rsidRPr="00F02385">
        <w:rPr>
          <w:rFonts w:ascii="Arial" w:hAnsi="Arial" w:cs="Arial"/>
          <w:sz w:val="24"/>
        </w:rPr>
        <w:t xml:space="preserve">, especialmente niños con discapacidad. Cuando los padres de un amigo se estaban divorciando, Carlo hizo lo posible para incluirlo en la vida familiar de los </w:t>
      </w:r>
      <w:proofErr w:type="spellStart"/>
      <w:r w:rsidRPr="00F02385">
        <w:rPr>
          <w:rFonts w:ascii="Arial" w:hAnsi="Arial" w:cs="Arial"/>
          <w:sz w:val="24"/>
        </w:rPr>
        <w:t>Acutis</w:t>
      </w:r>
      <w:proofErr w:type="spellEnd"/>
      <w:r w:rsidRPr="00F02385">
        <w:rPr>
          <w:rFonts w:ascii="Arial" w:hAnsi="Arial" w:cs="Arial"/>
          <w:sz w:val="24"/>
        </w:rPr>
        <w:t>.</w:t>
      </w:r>
    </w:p>
    <w:p w:rsidR="00F02385" w:rsidRPr="00F02385" w:rsidRDefault="00F02385" w:rsidP="00F0238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F02385" w:rsidRDefault="00F02385" w:rsidP="00F02385">
      <w:pPr>
        <w:spacing w:after="0" w:line="240" w:lineRule="auto"/>
        <w:jc w:val="both"/>
        <w:rPr>
          <w:rFonts w:ascii="Arial" w:hAnsi="Arial" w:cs="Arial"/>
          <w:sz w:val="24"/>
        </w:rPr>
      </w:pPr>
      <w:r w:rsidRPr="00F02385">
        <w:rPr>
          <w:rFonts w:ascii="Arial" w:hAnsi="Arial" w:cs="Arial"/>
          <w:sz w:val="24"/>
        </w:rPr>
        <w:t xml:space="preserve">Promovió el conocimiento de los milagros eucarísticos, especialmente a través de un sitio web que diseñó con ese fin. Allí le decía a la gente que </w:t>
      </w:r>
      <w:r w:rsidRPr="00001B30">
        <w:rPr>
          <w:rFonts w:ascii="Arial" w:hAnsi="Arial" w:cs="Arial"/>
          <w:i/>
          <w:sz w:val="24"/>
        </w:rPr>
        <w:t>“mientras más frecuente sea nuestra recepción de la Eucaristía, más seremos como Jesús. Y en esta tierra podremos pregustar el Cielo”.</w:t>
      </w:r>
    </w:p>
    <w:p w:rsidR="00001B30" w:rsidRPr="00F02385" w:rsidRDefault="00001B30" w:rsidP="00F0238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F02385" w:rsidRPr="00F02385" w:rsidRDefault="00F02385" w:rsidP="00F02385">
      <w:pPr>
        <w:spacing w:after="0" w:line="240" w:lineRule="auto"/>
        <w:jc w:val="both"/>
        <w:rPr>
          <w:rFonts w:ascii="Arial" w:hAnsi="Arial" w:cs="Arial"/>
          <w:sz w:val="24"/>
        </w:rPr>
      </w:pPr>
      <w:r w:rsidRPr="00F02385">
        <w:rPr>
          <w:rFonts w:ascii="Arial" w:hAnsi="Arial" w:cs="Arial"/>
          <w:sz w:val="24"/>
        </w:rPr>
        <w:t>Cuando Carlo enfermó su vida de fe aumentó. Tenía toda la intención de ofrecer su sufrimiento por la Iglesia, el Papa y la gente enferma.</w:t>
      </w:r>
    </w:p>
    <w:p w:rsidR="00F02385" w:rsidRPr="00F02385" w:rsidRDefault="00F02385" w:rsidP="00F0238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F02385" w:rsidRDefault="00F02385" w:rsidP="00F02385">
      <w:pPr>
        <w:spacing w:after="0" w:line="240" w:lineRule="auto"/>
        <w:jc w:val="both"/>
        <w:rPr>
          <w:rFonts w:ascii="Arial" w:hAnsi="Arial" w:cs="Arial"/>
          <w:sz w:val="24"/>
        </w:rPr>
      </w:pPr>
      <w:r w:rsidRPr="00F02385">
        <w:rPr>
          <w:rFonts w:ascii="Arial" w:hAnsi="Arial" w:cs="Arial"/>
          <w:sz w:val="24"/>
        </w:rPr>
        <w:t xml:space="preserve">Carlo amaba los videojuegos. La consola que usaba era un </w:t>
      </w:r>
      <w:proofErr w:type="spellStart"/>
      <w:r w:rsidRPr="00F02385">
        <w:rPr>
          <w:rFonts w:ascii="Arial" w:hAnsi="Arial" w:cs="Arial"/>
          <w:sz w:val="24"/>
        </w:rPr>
        <w:t>Playstation</w:t>
      </w:r>
      <w:proofErr w:type="spellEnd"/>
      <w:r w:rsidRPr="00F02385">
        <w:rPr>
          <w:rFonts w:ascii="Arial" w:hAnsi="Arial" w:cs="Arial"/>
          <w:sz w:val="24"/>
        </w:rPr>
        <w:t xml:space="preserve"> o posiblemente un PS2, que fue lanzado al mercado en el año 2000, cuando tenía nueve años. Solo se permitía jugar una hora a la semana, como penitencia y disciplina espiritual, pero ciertamente sí quería jugar mucho más.</w:t>
      </w:r>
    </w:p>
    <w:p w:rsidR="002235BE" w:rsidRPr="00F02385" w:rsidRDefault="002235BE" w:rsidP="00F0238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F02385" w:rsidRPr="00F02385" w:rsidRDefault="00F02385" w:rsidP="00F02385">
      <w:pPr>
        <w:spacing w:after="0" w:line="240" w:lineRule="auto"/>
        <w:jc w:val="both"/>
        <w:rPr>
          <w:rFonts w:ascii="Arial" w:hAnsi="Arial" w:cs="Arial"/>
          <w:sz w:val="24"/>
        </w:rPr>
      </w:pPr>
      <w:r w:rsidRPr="00F02385">
        <w:rPr>
          <w:rFonts w:ascii="Arial" w:hAnsi="Arial" w:cs="Arial"/>
          <w:sz w:val="24"/>
        </w:rPr>
        <w:t>También era programador por eso hizo un sitio web sobre los milagros eucarísticos.</w:t>
      </w:r>
    </w:p>
    <w:p w:rsidR="002235BE" w:rsidRDefault="00F02385" w:rsidP="00F02385">
      <w:pPr>
        <w:spacing w:after="0" w:line="240" w:lineRule="auto"/>
        <w:jc w:val="both"/>
        <w:rPr>
          <w:rFonts w:ascii="Arial" w:hAnsi="Arial" w:cs="Arial"/>
          <w:sz w:val="24"/>
        </w:rPr>
      </w:pPr>
      <w:r w:rsidRPr="00F02385">
        <w:rPr>
          <w:rFonts w:ascii="Arial" w:hAnsi="Arial" w:cs="Arial"/>
          <w:sz w:val="24"/>
        </w:rPr>
        <w:t>A</w:t>
      </w:r>
      <w:r w:rsidR="00001B30">
        <w:rPr>
          <w:rFonts w:ascii="Arial" w:hAnsi="Arial" w:cs="Arial"/>
          <w:sz w:val="24"/>
        </w:rPr>
        <w:t>l Beato</w:t>
      </w:r>
      <w:r w:rsidRPr="00F02385">
        <w:rPr>
          <w:rFonts w:ascii="Arial" w:hAnsi="Arial" w:cs="Arial"/>
          <w:sz w:val="24"/>
        </w:rPr>
        <w:t xml:space="preserve"> Carlo </w:t>
      </w:r>
      <w:proofErr w:type="spellStart"/>
      <w:r w:rsidR="00001B30">
        <w:rPr>
          <w:rFonts w:ascii="Arial" w:hAnsi="Arial" w:cs="Arial"/>
          <w:sz w:val="24"/>
        </w:rPr>
        <w:t>Acutis</w:t>
      </w:r>
      <w:proofErr w:type="spellEnd"/>
      <w:r w:rsidR="00001B30">
        <w:rPr>
          <w:rFonts w:ascii="Arial" w:hAnsi="Arial" w:cs="Arial"/>
          <w:sz w:val="24"/>
        </w:rPr>
        <w:t xml:space="preserve">, </w:t>
      </w:r>
      <w:r w:rsidRPr="00F02385">
        <w:rPr>
          <w:rFonts w:ascii="Arial" w:hAnsi="Arial" w:cs="Arial"/>
          <w:sz w:val="24"/>
        </w:rPr>
        <w:t>también le gustaban los deportes en campo abierto.</w:t>
      </w:r>
    </w:p>
    <w:p w:rsidR="002235BE" w:rsidRDefault="002235BE" w:rsidP="00F0238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001B30" w:rsidRPr="00F02385" w:rsidRDefault="000B0429" w:rsidP="00F02385">
      <w:pPr>
        <w:spacing w:after="0" w:line="240" w:lineRule="auto"/>
        <w:jc w:val="both"/>
        <w:rPr>
          <w:rFonts w:ascii="Arial" w:hAnsi="Arial" w:cs="Arial"/>
          <w:sz w:val="24"/>
        </w:rPr>
      </w:pPr>
      <w:hyperlink r:id="rId6" w:history="1">
        <w:r w:rsidR="00001B30" w:rsidRPr="002235BE">
          <w:rPr>
            <w:rStyle w:val="Hipervnculo"/>
            <w:rFonts w:ascii="Arial" w:hAnsi="Arial" w:cs="Arial"/>
            <w:sz w:val="24"/>
          </w:rPr>
          <w:t xml:space="preserve">Fue beatificado el </w:t>
        </w:r>
        <w:r w:rsidR="00001B30" w:rsidRPr="002235BE">
          <w:rPr>
            <w:rStyle w:val="Hipervnculo"/>
            <w:rFonts w:ascii="Arial" w:hAnsi="Arial" w:cs="Arial"/>
            <w:sz w:val="26"/>
            <w:szCs w:val="26"/>
            <w:bdr w:val="none" w:sz="0" w:space="0" w:color="auto" w:frame="1"/>
            <w:shd w:val="clear" w:color="auto" w:fill="FFFFFF"/>
          </w:rPr>
          <w:t>10 de octubre de 2020</w:t>
        </w:r>
      </w:hyperlink>
      <w:r w:rsidR="00001B30" w:rsidRPr="00001B30">
        <w:rPr>
          <w:rStyle w:val="Textoennegrita"/>
          <w:rFonts w:ascii="Arial" w:hAnsi="Arial" w:cs="Arial"/>
          <w:b w:val="0"/>
          <w:color w:val="222222"/>
          <w:sz w:val="26"/>
          <w:szCs w:val="26"/>
          <w:bdr w:val="none" w:sz="0" w:space="0" w:color="auto" w:frame="1"/>
          <w:shd w:val="clear" w:color="auto" w:fill="FFFFFF"/>
        </w:rPr>
        <w:t>.</w:t>
      </w:r>
      <w:bookmarkStart w:id="0" w:name="_GoBack"/>
      <w:bookmarkEnd w:id="0"/>
    </w:p>
    <w:p w:rsidR="00F02385" w:rsidRDefault="00F02385" w:rsidP="00F02385"/>
    <w:p w:rsidR="00D72967" w:rsidRDefault="00D72967"/>
    <w:sectPr w:rsidR="00D72967" w:rsidSect="002235BE">
      <w:pgSz w:w="11906" w:h="16838"/>
      <w:pgMar w:top="1304" w:right="1304" w:bottom="130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385"/>
    <w:rsid w:val="00001B30"/>
    <w:rsid w:val="000B0429"/>
    <w:rsid w:val="001D732A"/>
    <w:rsid w:val="002235BE"/>
    <w:rsid w:val="00292557"/>
    <w:rsid w:val="00C86239"/>
    <w:rsid w:val="00D72967"/>
    <w:rsid w:val="00E315AA"/>
    <w:rsid w:val="00F02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1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15AA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01B30"/>
    <w:rPr>
      <w:color w:val="0000FF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001B3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1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15AA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01B30"/>
    <w:rPr>
      <w:color w:val="0000FF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001B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beatoacutis.com/beatificacion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373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cp:lastPrinted>2023-08-04T12:40:00Z</cp:lastPrinted>
  <dcterms:created xsi:type="dcterms:W3CDTF">2023-08-04T12:03:00Z</dcterms:created>
  <dcterms:modified xsi:type="dcterms:W3CDTF">2023-08-09T11:03:00Z</dcterms:modified>
</cp:coreProperties>
</file>