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9B0" w:rsidRPr="000F1CBA" w:rsidRDefault="00ED0657">
      <w:pPr>
        <w:rPr>
          <w:sz w:val="32"/>
          <w:szCs w:val="32"/>
        </w:rPr>
      </w:pPr>
      <w:bookmarkStart w:id="0" w:name="_GoBack"/>
      <w:bookmarkEnd w:id="0"/>
      <w:r>
        <w:rPr>
          <w:noProof/>
          <w:sz w:val="32"/>
          <w:szCs w:val="32"/>
          <w:lang w:val="es-ES"/>
        </w:rPr>
        <mc:AlternateContent>
          <mc:Choice Requires="wps">
            <w:drawing>
              <wp:anchor distT="0" distB="0" distL="114300" distR="114300" simplePos="0" relativeHeight="251660288" behindDoc="0" locked="0" layoutInCell="1" allowOverlap="1">
                <wp:simplePos x="0" y="0"/>
                <wp:positionH relativeFrom="column">
                  <wp:posOffset>255905</wp:posOffset>
                </wp:positionH>
                <wp:positionV relativeFrom="paragraph">
                  <wp:posOffset>157480</wp:posOffset>
                </wp:positionV>
                <wp:extent cx="5166995" cy="1569720"/>
                <wp:effectExtent l="57150" t="38100" r="71755" b="87630"/>
                <wp:wrapNone/>
                <wp:docPr id="2" name="2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6995" cy="1569720"/>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AE41E2" w:rsidRPr="00B512DA" w:rsidRDefault="00AE41E2" w:rsidP="00AE41E2">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AE41E2" w:rsidRPr="0065543D" w:rsidRDefault="00AE41E2" w:rsidP="00AE41E2">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w:t>
                            </w:r>
                            <w:r w:rsidR="000F1CBA">
                              <w:rPr>
                                <w:rFonts w:ascii="Arial Narrow" w:hAnsi="Arial Narrow"/>
                                <w:b/>
                                <w:color w:val="FF0000"/>
                                <w:sz w:val="52"/>
                                <w:szCs w:val="52"/>
                                <w:lang w:val="es-ES"/>
                              </w:rPr>
                              <w:t>H</w:t>
                            </w:r>
                            <w:r w:rsidRPr="0065543D">
                              <w:rPr>
                                <w:rFonts w:ascii="Arial Narrow" w:hAnsi="Arial Narrow"/>
                                <w:b/>
                                <w:color w:val="FF0000"/>
                                <w:sz w:val="52"/>
                                <w:szCs w:val="52"/>
                                <w:lang w:val="es-ES"/>
                              </w:rPr>
                              <w:t>A HOMILÍA CON N</w:t>
                            </w:r>
                            <w:r w:rsidR="000F1CBA">
                              <w:rPr>
                                <w:rFonts w:ascii="Arial Narrow" w:hAnsi="Arial Narrow"/>
                                <w:b/>
                                <w:color w:val="FF0000"/>
                                <w:sz w:val="52"/>
                                <w:szCs w:val="52"/>
                                <w:lang w:val="es-ES"/>
                              </w:rPr>
                              <w:t>EN</w:t>
                            </w:r>
                            <w:r w:rsidRPr="0065543D">
                              <w:rPr>
                                <w:rFonts w:ascii="Arial Narrow" w:hAnsi="Arial Narrow"/>
                                <w:b/>
                                <w:color w:val="FF0000"/>
                                <w:sz w:val="52"/>
                                <w:szCs w:val="52"/>
                                <w:lang w:val="es-ES"/>
                              </w:rPr>
                              <w:t>OS</w:t>
                            </w:r>
                          </w:p>
                          <w:p w:rsidR="00AE41E2" w:rsidRDefault="003A5CBF" w:rsidP="00F21EAD">
                            <w:pPr>
                              <w:spacing w:after="240"/>
                              <w:jc w:val="center"/>
                            </w:pPr>
                            <w:r>
                              <w:rPr>
                                <w:rFonts w:ascii="Arial Narrow" w:hAnsi="Arial Narrow"/>
                                <w:color w:val="FF0000"/>
                                <w:sz w:val="52"/>
                                <w:szCs w:val="52"/>
                                <w:lang w:val="es-ES"/>
                              </w:rPr>
                              <w:t>21</w:t>
                            </w:r>
                            <w:r w:rsidR="00F21EAD">
                              <w:rPr>
                                <w:rFonts w:ascii="Arial Narrow" w:hAnsi="Arial Narrow"/>
                                <w:color w:val="FF0000"/>
                                <w:sz w:val="52"/>
                                <w:szCs w:val="52"/>
                                <w:lang w:val="es-ES"/>
                              </w:rPr>
                              <w:t xml:space="preserve"> </w:t>
                            </w:r>
                            <w:r w:rsidR="00191890">
                              <w:rPr>
                                <w:rFonts w:ascii="Arial Narrow" w:hAnsi="Arial Narrow"/>
                                <w:color w:val="FF0000"/>
                                <w:sz w:val="52"/>
                                <w:szCs w:val="52"/>
                                <w:lang w:val="es-ES"/>
                              </w:rPr>
                              <w:t>MA</w:t>
                            </w:r>
                            <w:r w:rsidR="000F1CBA">
                              <w:rPr>
                                <w:rFonts w:ascii="Arial Narrow" w:hAnsi="Arial Narrow"/>
                                <w:color w:val="FF0000"/>
                                <w:sz w:val="52"/>
                                <w:szCs w:val="52"/>
                                <w:lang w:val="es-ES"/>
                              </w:rPr>
                              <w:t>I</w:t>
                            </w:r>
                            <w:r w:rsidR="00191890">
                              <w:rPr>
                                <w:rFonts w:ascii="Arial Narrow" w:hAnsi="Arial Narrow"/>
                                <w:color w:val="FF0000"/>
                                <w:sz w:val="52"/>
                                <w:szCs w:val="52"/>
                                <w:lang w:val="es-ES"/>
                              </w:rPr>
                              <w:t>O</w:t>
                            </w:r>
                            <w:r w:rsidR="00BA229A">
                              <w:rPr>
                                <w:rFonts w:ascii="Arial Narrow" w:hAnsi="Arial Narrow"/>
                                <w:color w:val="FF0000"/>
                                <w:sz w:val="52"/>
                                <w:szCs w:val="52"/>
                                <w:lang w:val="es-ES"/>
                              </w:rPr>
                              <w:t xml:space="preserve">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2 Cuadro de texto" o:spid="_x0000_s1026" type="#_x0000_t202" style="position:absolute;margin-left:20.15pt;margin-top:12.4pt;width:406.85pt;height:12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" fillcolor="#cdddac [1622]" strokecolor="#94b64e [3046]">
                <v:fill color2="#f0f4e6 [502]" rotate="t" angle="180" colors="0 #dafda7;22938f #e4fdc2;1 #f5ffe6" focus="100%" type="gradient"/>
                <v:shadow on="t" color="black" opacity="24903f" origin=",.5" offset="0,.55556mm"/>
                <v:path arrowok="t"/>
                <v:textbox>
                  <w:txbxContent>
                    <w:p w:rsidR="00AE41E2" w:rsidRPr="00B512DA" w:rsidRDefault="00AE41E2" w:rsidP="00AE41E2">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AE41E2" w:rsidRPr="0065543D" w:rsidRDefault="00AE41E2" w:rsidP="00AE41E2">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w:t>
                      </w:r>
                      <w:r w:rsidR="000F1CBA">
                        <w:rPr>
                          <w:rFonts w:ascii="Arial Narrow" w:hAnsi="Arial Narrow"/>
                          <w:b/>
                          <w:color w:val="FF0000"/>
                          <w:sz w:val="52"/>
                          <w:szCs w:val="52"/>
                          <w:lang w:val="es-ES"/>
                        </w:rPr>
                        <w:t>H</w:t>
                      </w:r>
                      <w:r w:rsidRPr="0065543D">
                        <w:rPr>
                          <w:rFonts w:ascii="Arial Narrow" w:hAnsi="Arial Narrow"/>
                          <w:b/>
                          <w:color w:val="FF0000"/>
                          <w:sz w:val="52"/>
                          <w:szCs w:val="52"/>
                          <w:lang w:val="es-ES"/>
                        </w:rPr>
                        <w:t>A HOMILÍA CON N</w:t>
                      </w:r>
                      <w:r w:rsidR="000F1CBA">
                        <w:rPr>
                          <w:rFonts w:ascii="Arial Narrow" w:hAnsi="Arial Narrow"/>
                          <w:b/>
                          <w:color w:val="FF0000"/>
                          <w:sz w:val="52"/>
                          <w:szCs w:val="52"/>
                          <w:lang w:val="es-ES"/>
                        </w:rPr>
                        <w:t>EN</w:t>
                      </w:r>
                      <w:r w:rsidRPr="0065543D">
                        <w:rPr>
                          <w:rFonts w:ascii="Arial Narrow" w:hAnsi="Arial Narrow"/>
                          <w:b/>
                          <w:color w:val="FF0000"/>
                          <w:sz w:val="52"/>
                          <w:szCs w:val="52"/>
                          <w:lang w:val="es-ES"/>
                        </w:rPr>
                        <w:t>OS</w:t>
                      </w:r>
                    </w:p>
                    <w:p w:rsidR="00AE41E2" w:rsidRDefault="003A5CBF" w:rsidP="00F21EAD">
                      <w:pPr>
                        <w:spacing w:after="240"/>
                        <w:jc w:val="center"/>
                      </w:pPr>
                      <w:r>
                        <w:rPr>
                          <w:rFonts w:ascii="Arial Narrow" w:hAnsi="Arial Narrow"/>
                          <w:color w:val="FF0000"/>
                          <w:sz w:val="52"/>
                          <w:szCs w:val="52"/>
                          <w:lang w:val="es-ES"/>
                        </w:rPr>
                        <w:t>21</w:t>
                      </w:r>
                      <w:r w:rsidR="00F21EAD">
                        <w:rPr>
                          <w:rFonts w:ascii="Arial Narrow" w:hAnsi="Arial Narrow"/>
                          <w:color w:val="FF0000"/>
                          <w:sz w:val="52"/>
                          <w:szCs w:val="52"/>
                          <w:lang w:val="es-ES"/>
                        </w:rPr>
                        <w:t xml:space="preserve"> </w:t>
                      </w:r>
                      <w:r w:rsidR="00191890">
                        <w:rPr>
                          <w:rFonts w:ascii="Arial Narrow" w:hAnsi="Arial Narrow"/>
                          <w:color w:val="FF0000"/>
                          <w:sz w:val="52"/>
                          <w:szCs w:val="52"/>
                          <w:lang w:val="es-ES"/>
                        </w:rPr>
                        <w:t>MA</w:t>
                      </w:r>
                      <w:r w:rsidR="000F1CBA">
                        <w:rPr>
                          <w:rFonts w:ascii="Arial Narrow" w:hAnsi="Arial Narrow"/>
                          <w:color w:val="FF0000"/>
                          <w:sz w:val="52"/>
                          <w:szCs w:val="52"/>
                          <w:lang w:val="es-ES"/>
                        </w:rPr>
                        <w:t>I</w:t>
                      </w:r>
                      <w:r w:rsidR="00191890">
                        <w:rPr>
                          <w:rFonts w:ascii="Arial Narrow" w:hAnsi="Arial Narrow"/>
                          <w:color w:val="FF0000"/>
                          <w:sz w:val="52"/>
                          <w:szCs w:val="52"/>
                          <w:lang w:val="es-ES"/>
                        </w:rPr>
                        <w:t>O</w:t>
                      </w:r>
                      <w:r w:rsidR="00BA229A">
                        <w:rPr>
                          <w:rFonts w:ascii="Arial Narrow" w:hAnsi="Arial Narrow"/>
                          <w:color w:val="FF0000"/>
                          <w:sz w:val="52"/>
                          <w:szCs w:val="52"/>
                          <w:lang w:val="es-ES"/>
                        </w:rPr>
                        <w:t xml:space="preserve"> 2023</w:t>
                      </w:r>
                    </w:p>
                  </w:txbxContent>
                </v:textbox>
              </v:shape>
            </w:pict>
          </mc:Fallback>
        </mc:AlternateContent>
      </w:r>
    </w:p>
    <w:p w:rsidR="00F459B0" w:rsidRPr="000F1CBA" w:rsidRDefault="00F459B0">
      <w:pPr>
        <w:rPr>
          <w:sz w:val="32"/>
          <w:szCs w:val="32"/>
        </w:rPr>
      </w:pPr>
    </w:p>
    <w:p w:rsidR="00F459B0" w:rsidRPr="000F1CBA" w:rsidRDefault="00F459B0">
      <w:pPr>
        <w:rPr>
          <w:sz w:val="32"/>
          <w:szCs w:val="32"/>
        </w:rPr>
      </w:pPr>
    </w:p>
    <w:p w:rsidR="00F459B0" w:rsidRPr="000F1CBA" w:rsidRDefault="00F459B0">
      <w:pPr>
        <w:rPr>
          <w:sz w:val="32"/>
          <w:szCs w:val="32"/>
        </w:rPr>
      </w:pPr>
    </w:p>
    <w:p w:rsidR="00F459B0" w:rsidRPr="000F1CBA" w:rsidRDefault="00F459B0">
      <w:pPr>
        <w:rPr>
          <w:sz w:val="32"/>
          <w:szCs w:val="32"/>
        </w:rPr>
      </w:pPr>
    </w:p>
    <w:p w:rsidR="00F459B0" w:rsidRPr="000F1CBA" w:rsidRDefault="00F459B0">
      <w:pPr>
        <w:rPr>
          <w:sz w:val="32"/>
          <w:szCs w:val="32"/>
        </w:rPr>
      </w:pPr>
    </w:p>
    <w:p w:rsidR="00F459B0" w:rsidRPr="000F1CBA" w:rsidRDefault="00F459B0">
      <w:pPr>
        <w:rPr>
          <w:sz w:val="32"/>
          <w:szCs w:val="32"/>
        </w:rPr>
      </w:pPr>
    </w:p>
    <w:p w:rsidR="00AE41E2" w:rsidRPr="000F1CBA" w:rsidRDefault="00AE41E2">
      <w:pPr>
        <w:rPr>
          <w:sz w:val="32"/>
          <w:szCs w:val="32"/>
        </w:rPr>
      </w:pPr>
    </w:p>
    <w:p w:rsidR="003A5CBF" w:rsidRPr="000F1CBA" w:rsidRDefault="000F1CBA" w:rsidP="003A5CBF">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984806" w:themeColor="accent6" w:themeShade="80"/>
          <w:sz w:val="44"/>
          <w:szCs w:val="44"/>
        </w:rPr>
      </w:pPr>
      <w:r w:rsidRPr="000F1CBA">
        <w:rPr>
          <w:rFonts w:asciiTheme="majorHAnsi" w:hAnsiTheme="majorHAnsi"/>
          <w:b/>
          <w:color w:val="984806" w:themeColor="accent6" w:themeShade="80"/>
          <w:sz w:val="44"/>
          <w:szCs w:val="44"/>
        </w:rPr>
        <w:t>X</w:t>
      </w:r>
      <w:r w:rsidR="003A5CBF" w:rsidRPr="000F1CBA">
        <w:rPr>
          <w:rFonts w:asciiTheme="majorHAnsi" w:hAnsiTheme="majorHAnsi"/>
          <w:b/>
          <w:color w:val="984806" w:themeColor="accent6" w:themeShade="80"/>
          <w:sz w:val="44"/>
          <w:szCs w:val="44"/>
        </w:rPr>
        <w:t>esús está n</w:t>
      </w:r>
      <w:r w:rsidRPr="000F1CBA">
        <w:rPr>
          <w:rFonts w:asciiTheme="majorHAnsi" w:hAnsiTheme="majorHAnsi"/>
          <w:b/>
          <w:color w:val="984806" w:themeColor="accent6" w:themeShade="80"/>
          <w:sz w:val="44"/>
          <w:szCs w:val="44"/>
        </w:rPr>
        <w:t>o</w:t>
      </w:r>
      <w:r w:rsidR="003A5CBF" w:rsidRPr="000F1CBA">
        <w:rPr>
          <w:rFonts w:asciiTheme="majorHAnsi" w:hAnsiTheme="majorHAnsi"/>
          <w:b/>
          <w:color w:val="984806" w:themeColor="accent6" w:themeShade="80"/>
          <w:sz w:val="44"/>
          <w:szCs w:val="44"/>
        </w:rPr>
        <w:t xml:space="preserve"> ceo </w:t>
      </w:r>
      <w:r w:rsidRPr="000F1CBA">
        <w:rPr>
          <w:rFonts w:asciiTheme="majorHAnsi" w:hAnsiTheme="majorHAnsi"/>
          <w:b/>
          <w:color w:val="984806" w:themeColor="accent6" w:themeShade="80"/>
          <w:sz w:val="44"/>
          <w:szCs w:val="44"/>
        </w:rPr>
        <w:t>e</w:t>
      </w:r>
      <w:r w:rsidR="003A5CBF" w:rsidRPr="000F1CBA">
        <w:rPr>
          <w:rFonts w:asciiTheme="majorHAnsi" w:hAnsiTheme="majorHAnsi"/>
          <w:b/>
          <w:color w:val="984806" w:themeColor="accent6" w:themeShade="80"/>
          <w:sz w:val="44"/>
          <w:szCs w:val="44"/>
        </w:rPr>
        <w:t xml:space="preserve"> está VIVO</w:t>
      </w:r>
    </w:p>
    <w:p w:rsidR="003A5CBF" w:rsidRPr="000F1CBA" w:rsidRDefault="000F1CBA" w:rsidP="003A5CBF">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984806" w:themeColor="accent6" w:themeShade="80"/>
          <w:sz w:val="44"/>
          <w:szCs w:val="44"/>
        </w:rPr>
      </w:pPr>
      <w:r w:rsidRPr="000F1CBA">
        <w:rPr>
          <w:rFonts w:asciiTheme="majorHAnsi" w:hAnsiTheme="majorHAnsi"/>
          <w:b/>
          <w:color w:val="984806" w:themeColor="accent6" w:themeShade="80"/>
          <w:sz w:val="44"/>
          <w:szCs w:val="44"/>
        </w:rPr>
        <w:t>A</w:t>
      </w:r>
      <w:r w:rsidR="003A5CBF" w:rsidRPr="000F1CBA">
        <w:rPr>
          <w:rFonts w:asciiTheme="majorHAnsi" w:hAnsiTheme="majorHAnsi"/>
          <w:b/>
          <w:color w:val="984806" w:themeColor="accent6" w:themeShade="80"/>
          <w:sz w:val="44"/>
          <w:szCs w:val="44"/>
        </w:rPr>
        <w:t>scend</w:t>
      </w:r>
      <w:r w:rsidRPr="000F1CBA">
        <w:rPr>
          <w:rFonts w:asciiTheme="majorHAnsi" w:hAnsiTheme="majorHAnsi"/>
          <w:b/>
          <w:color w:val="984806" w:themeColor="accent6" w:themeShade="80"/>
          <w:sz w:val="44"/>
          <w:szCs w:val="44"/>
        </w:rPr>
        <w:t>eu</w:t>
      </w:r>
      <w:r w:rsidR="003A5CBF" w:rsidRPr="000F1CBA">
        <w:rPr>
          <w:rFonts w:asciiTheme="majorHAnsi" w:hAnsiTheme="majorHAnsi"/>
          <w:b/>
          <w:color w:val="984806" w:themeColor="accent6" w:themeShade="80"/>
          <w:sz w:val="44"/>
          <w:szCs w:val="44"/>
        </w:rPr>
        <w:t xml:space="preserve"> a</w:t>
      </w:r>
      <w:r w:rsidRPr="000F1CBA">
        <w:rPr>
          <w:rFonts w:asciiTheme="majorHAnsi" w:hAnsiTheme="majorHAnsi"/>
          <w:b/>
          <w:color w:val="984806" w:themeColor="accent6" w:themeShade="80"/>
          <w:sz w:val="44"/>
          <w:szCs w:val="44"/>
        </w:rPr>
        <w:t>o</w:t>
      </w:r>
      <w:r w:rsidR="003A5CBF" w:rsidRPr="000F1CBA">
        <w:rPr>
          <w:rFonts w:asciiTheme="majorHAnsi" w:hAnsiTheme="majorHAnsi"/>
          <w:b/>
          <w:color w:val="984806" w:themeColor="accent6" w:themeShade="80"/>
          <w:sz w:val="44"/>
          <w:szCs w:val="44"/>
        </w:rPr>
        <w:t xml:space="preserve"> Pa</w:t>
      </w:r>
      <w:r w:rsidRPr="000F1CBA">
        <w:rPr>
          <w:rFonts w:asciiTheme="majorHAnsi" w:hAnsiTheme="majorHAnsi"/>
          <w:b/>
          <w:color w:val="984806" w:themeColor="accent6" w:themeShade="80"/>
          <w:sz w:val="44"/>
          <w:szCs w:val="44"/>
        </w:rPr>
        <w:t>i</w:t>
      </w:r>
      <w:r w:rsidR="003A5CBF" w:rsidRPr="000F1CBA">
        <w:rPr>
          <w:rFonts w:asciiTheme="majorHAnsi" w:hAnsiTheme="majorHAnsi"/>
          <w:b/>
          <w:color w:val="984806" w:themeColor="accent6" w:themeShade="80"/>
          <w:sz w:val="44"/>
          <w:szCs w:val="44"/>
        </w:rPr>
        <w:t xml:space="preserve"> como o</w:t>
      </w:r>
      <w:r w:rsidRPr="000F1CBA">
        <w:rPr>
          <w:rFonts w:asciiTheme="majorHAnsi" w:hAnsiTheme="majorHAnsi"/>
          <w:b/>
          <w:color w:val="984806" w:themeColor="accent6" w:themeShade="80"/>
          <w:sz w:val="44"/>
          <w:szCs w:val="44"/>
        </w:rPr>
        <w:t xml:space="preserve"> f</w:t>
      </w:r>
      <w:r w:rsidR="003A5CBF" w:rsidRPr="000F1CBA">
        <w:rPr>
          <w:rFonts w:asciiTheme="majorHAnsi" w:hAnsiTheme="majorHAnsi"/>
          <w:b/>
          <w:color w:val="984806" w:themeColor="accent6" w:themeShade="80"/>
          <w:sz w:val="44"/>
          <w:szCs w:val="44"/>
        </w:rPr>
        <w:t>aremos n</w:t>
      </w:r>
      <w:r w:rsidRPr="000F1CBA">
        <w:rPr>
          <w:rFonts w:asciiTheme="majorHAnsi" w:hAnsiTheme="majorHAnsi"/>
          <w:b/>
          <w:color w:val="984806" w:themeColor="accent6" w:themeShade="80"/>
          <w:sz w:val="44"/>
          <w:szCs w:val="44"/>
        </w:rPr>
        <w:t>ó</w:t>
      </w:r>
      <w:r w:rsidR="003A5CBF" w:rsidRPr="000F1CBA">
        <w:rPr>
          <w:rFonts w:asciiTheme="majorHAnsi" w:hAnsiTheme="majorHAnsi"/>
          <w:b/>
          <w:color w:val="984806" w:themeColor="accent6" w:themeShade="80"/>
          <w:sz w:val="44"/>
          <w:szCs w:val="44"/>
        </w:rPr>
        <w:t xml:space="preserve">s </w:t>
      </w:r>
    </w:p>
    <w:p w:rsidR="000F1CBA" w:rsidRPr="000F1CBA" w:rsidRDefault="000F1CBA" w:rsidP="000F1CBA">
      <w:pPr>
        <w:pStyle w:val="Textodebloque"/>
        <w:tabs>
          <w:tab w:val="left" w:pos="284"/>
        </w:tabs>
        <w:spacing w:line="200" w:lineRule="atLeast"/>
        <w:ind w:left="709" w:firstLine="0"/>
        <w:rPr>
          <w:rFonts w:asciiTheme="majorHAnsi" w:hAnsiTheme="majorHAnsi"/>
          <w:b/>
          <w:noProof/>
          <w:color w:val="984806" w:themeColor="accent6" w:themeShade="80"/>
          <w:lang w:val="gl-ES"/>
        </w:rPr>
      </w:pPr>
    </w:p>
    <w:p w:rsidR="000F1CBA" w:rsidRPr="000F1CBA" w:rsidRDefault="000F1CBA" w:rsidP="000F1CBA">
      <w:pPr>
        <w:pStyle w:val="Textodebloque"/>
        <w:numPr>
          <w:ilvl w:val="0"/>
          <w:numId w:val="3"/>
        </w:numPr>
        <w:tabs>
          <w:tab w:val="left" w:pos="284"/>
        </w:tabs>
        <w:spacing w:line="200" w:lineRule="atLeast"/>
        <w:ind w:left="709" w:hanging="709"/>
        <w:rPr>
          <w:rFonts w:asciiTheme="majorHAnsi" w:hAnsiTheme="majorHAnsi"/>
          <w:b/>
          <w:noProof/>
          <w:color w:val="984806" w:themeColor="accent6" w:themeShade="80"/>
          <w:sz w:val="32"/>
          <w:szCs w:val="32"/>
          <w:lang w:val="gl-ES"/>
        </w:rPr>
      </w:pPr>
      <w:r w:rsidRPr="000F1CBA">
        <w:rPr>
          <w:rFonts w:asciiTheme="majorHAnsi" w:hAnsiTheme="majorHAnsi"/>
          <w:b/>
          <w:noProof/>
          <w:color w:val="984806" w:themeColor="accent6" w:themeShade="80"/>
          <w:sz w:val="32"/>
          <w:szCs w:val="32"/>
          <w:lang w:val="gl-ES"/>
        </w:rPr>
        <w:t>VER: Es un ceo</w:t>
      </w:r>
    </w:p>
    <w:p w:rsidR="000F1CBA" w:rsidRPr="000F1CBA" w:rsidRDefault="000F1CBA" w:rsidP="000F1CBA">
      <w:pPr>
        <w:pStyle w:val="Textodebloque"/>
        <w:tabs>
          <w:tab w:val="left" w:pos="284"/>
        </w:tabs>
        <w:spacing w:line="200" w:lineRule="atLeast"/>
        <w:ind w:left="709" w:firstLine="0"/>
        <w:rPr>
          <w:rFonts w:asciiTheme="majorHAnsi" w:hAnsiTheme="majorHAnsi"/>
          <w:b/>
          <w:noProof/>
          <w:color w:val="984806" w:themeColor="accent6" w:themeShade="80"/>
          <w:sz w:val="32"/>
          <w:szCs w:val="32"/>
          <w:lang w:val="gl-ES"/>
        </w:rPr>
      </w:pPr>
    </w:p>
    <w:p w:rsidR="000F1CBA" w:rsidRPr="000F1CBA" w:rsidRDefault="000F1CBA" w:rsidP="000F1CBA">
      <w:pPr>
        <w:autoSpaceDE w:val="0"/>
        <w:autoSpaceDN w:val="0"/>
        <w:adjustRightInd w:val="0"/>
        <w:spacing w:line="200" w:lineRule="atLeast"/>
        <w:ind w:left="284" w:hanging="142"/>
        <w:jc w:val="both"/>
        <w:rPr>
          <w:rFonts w:ascii="Calibri" w:hAnsi="Calibri" w:cs="Tahoma"/>
          <w:color w:val="984806" w:themeColor="accent6" w:themeShade="80"/>
          <w:sz w:val="32"/>
          <w:szCs w:val="32"/>
        </w:rPr>
      </w:pPr>
      <w:r w:rsidRPr="000F1CBA">
        <w:rPr>
          <w:rFonts w:ascii="Calibri" w:hAnsi="Calibri" w:cs="Tahoma"/>
          <w:color w:val="984806" w:themeColor="accent6" w:themeShade="80"/>
          <w:sz w:val="32"/>
          <w:szCs w:val="32"/>
        </w:rPr>
        <w:t>-  Cantas veces dicimos a alguén que queremos: ”es un ceo!”. Que queremos expresar? Que é un gusto estar con el/ela, que nos alegra a vida. E, que é o ceo entón? Pois un lugar, ou mellor unha forma de ser, de estar con Deus, felices, de festa permanente.</w:t>
      </w:r>
    </w:p>
    <w:p w:rsidR="000F1CBA" w:rsidRPr="000F1CBA" w:rsidRDefault="000F1CBA" w:rsidP="000F1CBA">
      <w:pPr>
        <w:autoSpaceDE w:val="0"/>
        <w:autoSpaceDN w:val="0"/>
        <w:adjustRightInd w:val="0"/>
        <w:spacing w:line="200" w:lineRule="atLeast"/>
        <w:ind w:left="284" w:hanging="142"/>
        <w:jc w:val="right"/>
        <w:rPr>
          <w:rFonts w:ascii="Arial Narrow" w:hAnsi="Arial Narrow" w:cs="Tahoma"/>
          <w:b/>
          <w:i/>
          <w:color w:val="984806" w:themeColor="accent6" w:themeShade="80"/>
          <w:sz w:val="32"/>
          <w:szCs w:val="32"/>
        </w:rPr>
      </w:pPr>
      <w:r w:rsidRPr="000F1CBA">
        <w:rPr>
          <w:rFonts w:ascii="Arial Narrow" w:hAnsi="Arial Narrow" w:cs="Tahoma"/>
          <w:b/>
          <w:i/>
          <w:color w:val="984806" w:themeColor="accent6" w:themeShade="80"/>
          <w:sz w:val="32"/>
          <w:szCs w:val="32"/>
        </w:rPr>
        <w:t xml:space="preserve">Como te imaxinas o ceo? </w:t>
      </w:r>
    </w:p>
    <w:p w:rsidR="000F1CBA" w:rsidRPr="000F1CBA" w:rsidRDefault="000F1CBA" w:rsidP="000F1CBA">
      <w:pPr>
        <w:autoSpaceDE w:val="0"/>
        <w:autoSpaceDN w:val="0"/>
        <w:adjustRightInd w:val="0"/>
        <w:spacing w:line="200" w:lineRule="atLeast"/>
        <w:ind w:left="284" w:hanging="142"/>
        <w:jc w:val="right"/>
        <w:rPr>
          <w:rFonts w:ascii="Arial Narrow" w:hAnsi="Arial Narrow" w:cs="Tahoma"/>
          <w:b/>
          <w:i/>
          <w:color w:val="984806" w:themeColor="accent6" w:themeShade="80"/>
          <w:sz w:val="32"/>
          <w:szCs w:val="32"/>
        </w:rPr>
      </w:pPr>
      <w:r w:rsidRPr="000F1CBA">
        <w:rPr>
          <w:rFonts w:ascii="Arial Narrow" w:hAnsi="Arial Narrow" w:cs="Tahoma"/>
          <w:b/>
          <w:i/>
          <w:color w:val="984806" w:themeColor="accent6" w:themeShade="80"/>
          <w:sz w:val="32"/>
          <w:szCs w:val="32"/>
        </w:rPr>
        <w:t>Que fixo Xesús despois de resucitar?</w:t>
      </w:r>
    </w:p>
    <w:p w:rsidR="000F1CBA" w:rsidRPr="000F1CBA" w:rsidRDefault="000F1CBA" w:rsidP="000F1CBA">
      <w:pPr>
        <w:autoSpaceDE w:val="0"/>
        <w:autoSpaceDN w:val="0"/>
        <w:adjustRightInd w:val="0"/>
        <w:spacing w:line="200" w:lineRule="atLeast"/>
        <w:ind w:left="284" w:hanging="142"/>
        <w:jc w:val="right"/>
        <w:rPr>
          <w:rFonts w:ascii="Arial Narrow" w:hAnsi="Arial Narrow" w:cs="Tahoma"/>
          <w:b/>
          <w:i/>
          <w:color w:val="984806" w:themeColor="accent6" w:themeShade="80"/>
          <w:sz w:val="32"/>
          <w:szCs w:val="32"/>
        </w:rPr>
      </w:pPr>
      <w:r w:rsidRPr="000F1CBA">
        <w:rPr>
          <w:rFonts w:ascii="Arial Narrow" w:hAnsi="Arial Narrow" w:cs="Tahoma"/>
          <w:b/>
          <w:i/>
          <w:color w:val="984806" w:themeColor="accent6" w:themeShade="80"/>
          <w:sz w:val="32"/>
          <w:szCs w:val="32"/>
        </w:rPr>
        <w:t xml:space="preserve"> </w:t>
      </w:r>
    </w:p>
    <w:p w:rsidR="000F1CBA" w:rsidRPr="000F1CBA" w:rsidRDefault="000F1CBA" w:rsidP="000F1CBA">
      <w:pPr>
        <w:autoSpaceDE w:val="0"/>
        <w:autoSpaceDN w:val="0"/>
        <w:adjustRightInd w:val="0"/>
        <w:spacing w:line="200" w:lineRule="atLeast"/>
        <w:ind w:left="284" w:hanging="284"/>
        <w:jc w:val="both"/>
        <w:rPr>
          <w:rFonts w:asciiTheme="majorHAnsi" w:hAnsiTheme="majorHAnsi"/>
          <w:b/>
          <w:color w:val="984806" w:themeColor="accent6" w:themeShade="80"/>
          <w:sz w:val="32"/>
          <w:szCs w:val="32"/>
        </w:rPr>
      </w:pPr>
      <w:r w:rsidRPr="000F1CBA">
        <w:rPr>
          <w:rFonts w:asciiTheme="majorHAnsi" w:hAnsiTheme="majorHAnsi"/>
          <w:bCs/>
          <w:color w:val="984806" w:themeColor="accent6" w:themeShade="80"/>
          <w:sz w:val="32"/>
          <w:szCs w:val="32"/>
        </w:rPr>
        <w:t>2.</w:t>
      </w:r>
      <w:r w:rsidRPr="000F1CBA">
        <w:rPr>
          <w:rFonts w:asciiTheme="majorHAnsi" w:hAnsiTheme="majorHAnsi"/>
          <w:bCs/>
          <w:i/>
          <w:color w:val="984806" w:themeColor="accent6" w:themeShade="80"/>
          <w:sz w:val="32"/>
          <w:szCs w:val="32"/>
        </w:rPr>
        <w:t xml:space="preserve"> </w:t>
      </w:r>
      <w:r w:rsidRPr="000F1CBA">
        <w:rPr>
          <w:rFonts w:asciiTheme="majorHAnsi" w:hAnsiTheme="majorHAnsi"/>
          <w:b/>
          <w:color w:val="984806" w:themeColor="accent6" w:themeShade="80"/>
          <w:sz w:val="32"/>
          <w:szCs w:val="32"/>
        </w:rPr>
        <w:t>XULGAR: Xesús está no ceo e vivo, alí espéranos</w:t>
      </w:r>
    </w:p>
    <w:p w:rsidR="000F1CBA" w:rsidRPr="000F1CBA" w:rsidRDefault="000F1CBA" w:rsidP="000F1CBA">
      <w:pPr>
        <w:autoSpaceDE w:val="0"/>
        <w:autoSpaceDN w:val="0"/>
        <w:adjustRightInd w:val="0"/>
        <w:spacing w:line="200" w:lineRule="atLeast"/>
        <w:ind w:left="284" w:hanging="284"/>
        <w:jc w:val="both"/>
        <w:rPr>
          <w:rFonts w:ascii="Calibri" w:hAnsi="Calibri" w:cs="Calibri"/>
          <w:bCs/>
          <w:color w:val="984806" w:themeColor="accent6" w:themeShade="80"/>
          <w:sz w:val="32"/>
          <w:szCs w:val="32"/>
        </w:rPr>
      </w:pPr>
    </w:p>
    <w:p w:rsidR="000F1CBA" w:rsidRPr="000F1CBA" w:rsidRDefault="000F1CBA" w:rsidP="000F1CBA">
      <w:pPr>
        <w:autoSpaceDE w:val="0"/>
        <w:autoSpaceDN w:val="0"/>
        <w:adjustRightInd w:val="0"/>
        <w:spacing w:line="200" w:lineRule="atLeast"/>
        <w:ind w:left="284" w:hanging="284"/>
        <w:jc w:val="both"/>
        <w:rPr>
          <w:rFonts w:ascii="Calibri" w:hAnsi="Calibri" w:cs="Calibri"/>
          <w:bCs/>
          <w:color w:val="984806" w:themeColor="accent6" w:themeShade="80"/>
          <w:sz w:val="32"/>
          <w:szCs w:val="32"/>
        </w:rPr>
      </w:pPr>
      <w:r w:rsidRPr="000F1CBA">
        <w:rPr>
          <w:rFonts w:ascii="Calibri" w:hAnsi="Calibri" w:cs="Calibri"/>
          <w:bCs/>
          <w:color w:val="984806" w:themeColor="accent6" w:themeShade="80"/>
          <w:sz w:val="32"/>
          <w:szCs w:val="32"/>
        </w:rPr>
        <w:t>- No evanxeo de hoxe, Xesús, vaise xunto ao Pai e nos promete estar connosco todos os días e envíanos a ir e facer discípulos seus. No libro dos Feitos prométenos enviarnos o Espírito Santo.</w:t>
      </w:r>
    </w:p>
    <w:p w:rsidR="000F1CBA" w:rsidRPr="000F1CBA" w:rsidRDefault="000F1CBA" w:rsidP="000F1CBA">
      <w:pPr>
        <w:autoSpaceDE w:val="0"/>
        <w:autoSpaceDN w:val="0"/>
        <w:adjustRightInd w:val="0"/>
        <w:spacing w:line="200" w:lineRule="atLeast"/>
        <w:ind w:left="284" w:hanging="284"/>
        <w:jc w:val="both"/>
        <w:rPr>
          <w:rFonts w:asciiTheme="minorHAnsi" w:hAnsiTheme="minorHAnsi" w:cstheme="minorHAnsi"/>
          <w:color w:val="984806" w:themeColor="accent6" w:themeShade="80"/>
          <w:sz w:val="32"/>
          <w:szCs w:val="32"/>
        </w:rPr>
      </w:pPr>
      <w:r w:rsidRPr="000F1CBA">
        <w:rPr>
          <w:rFonts w:asciiTheme="minorHAnsi" w:hAnsiTheme="minorHAnsi" w:cstheme="minorHAnsi"/>
          <w:color w:val="984806" w:themeColor="accent6" w:themeShade="80"/>
          <w:sz w:val="32"/>
          <w:szCs w:val="32"/>
        </w:rPr>
        <w:t xml:space="preserve"> </w:t>
      </w:r>
    </w:p>
    <w:p w:rsidR="000F1CBA" w:rsidRPr="000F1CBA" w:rsidRDefault="000F1CBA" w:rsidP="000F1CBA">
      <w:pPr>
        <w:pStyle w:val="NormalWeb"/>
        <w:spacing w:before="0" w:beforeAutospacing="0" w:after="0" w:afterAutospacing="0" w:line="200" w:lineRule="atLeast"/>
        <w:ind w:left="284" w:right="-45" w:hanging="142"/>
        <w:jc w:val="both"/>
        <w:rPr>
          <w:rFonts w:ascii="Calibri" w:hAnsi="Calibri" w:cs="Calibri"/>
          <w:bCs/>
          <w:color w:val="984806" w:themeColor="accent6" w:themeShade="80"/>
          <w:sz w:val="32"/>
          <w:szCs w:val="32"/>
          <w:lang w:val="gl-ES"/>
        </w:rPr>
      </w:pPr>
      <w:r w:rsidRPr="000F1CBA">
        <w:rPr>
          <w:rFonts w:ascii="Calibri" w:hAnsi="Calibri"/>
          <w:b/>
          <w:bCs/>
          <w:color w:val="984806" w:themeColor="accent6" w:themeShade="80"/>
          <w:sz w:val="32"/>
          <w:szCs w:val="32"/>
          <w:u w:val="single"/>
          <w:lang w:val="gl-ES"/>
        </w:rPr>
        <w:t>QUE NOS QUERE DICIR XESÚS?</w:t>
      </w:r>
    </w:p>
    <w:p w:rsidR="000F1CBA" w:rsidRPr="000F1CBA" w:rsidRDefault="000F1CBA" w:rsidP="000F1CBA">
      <w:pPr>
        <w:spacing w:line="200" w:lineRule="atLeast"/>
        <w:ind w:left="284" w:right="-51" w:hanging="142"/>
        <w:jc w:val="both"/>
        <w:rPr>
          <w:rFonts w:ascii="Calibri" w:hAnsi="Calibri" w:cs="Calibri"/>
          <w:bCs/>
          <w:color w:val="984806" w:themeColor="accent6" w:themeShade="80"/>
          <w:sz w:val="32"/>
          <w:szCs w:val="32"/>
        </w:rPr>
      </w:pPr>
    </w:p>
    <w:p w:rsidR="000F1CBA" w:rsidRPr="000F1CBA" w:rsidRDefault="000F1CBA" w:rsidP="000F1CBA">
      <w:pPr>
        <w:spacing w:line="200" w:lineRule="atLeast"/>
        <w:ind w:left="284" w:right="-51" w:hanging="142"/>
        <w:jc w:val="both"/>
        <w:rPr>
          <w:rFonts w:ascii="Calibri" w:hAnsi="Calibri" w:cs="Calibri"/>
          <w:b/>
          <w:bCs/>
          <w:color w:val="984806" w:themeColor="accent6" w:themeShade="80"/>
          <w:sz w:val="32"/>
          <w:szCs w:val="32"/>
        </w:rPr>
      </w:pPr>
      <w:r w:rsidRPr="000F1CBA">
        <w:rPr>
          <w:rFonts w:ascii="Calibri" w:hAnsi="Calibri" w:cs="Calibri"/>
          <w:bCs/>
          <w:color w:val="984806" w:themeColor="accent6" w:themeShade="80"/>
          <w:sz w:val="32"/>
          <w:szCs w:val="32"/>
        </w:rPr>
        <w:t xml:space="preserve">- No evanxeo deste domingo, Xesús, antes de </w:t>
      </w:r>
      <w:r w:rsidRPr="000F1CBA">
        <w:rPr>
          <w:rFonts w:ascii="Calibri" w:hAnsi="Calibri" w:cs="Calibri"/>
          <w:b/>
          <w:bCs/>
          <w:color w:val="984806" w:themeColor="accent6" w:themeShade="80"/>
          <w:sz w:val="32"/>
          <w:szCs w:val="32"/>
        </w:rPr>
        <w:t>irse ao Pai</w:t>
      </w:r>
      <w:r w:rsidRPr="000F1CBA">
        <w:rPr>
          <w:rFonts w:ascii="Calibri" w:hAnsi="Calibri" w:cs="Calibri"/>
          <w:bCs/>
          <w:color w:val="984806" w:themeColor="accent6" w:themeShade="80"/>
          <w:sz w:val="32"/>
          <w:szCs w:val="32"/>
        </w:rPr>
        <w:t xml:space="preserve">, déixanos a nós unha </w:t>
      </w:r>
      <w:r w:rsidRPr="000F1CBA">
        <w:rPr>
          <w:rFonts w:ascii="Calibri" w:hAnsi="Calibri" w:cs="Calibri"/>
          <w:b/>
          <w:bCs/>
          <w:color w:val="984806" w:themeColor="accent6" w:themeShade="80"/>
          <w:sz w:val="32"/>
          <w:szCs w:val="32"/>
        </w:rPr>
        <w:t xml:space="preserve">misión </w:t>
      </w:r>
      <w:r w:rsidRPr="000F1CBA">
        <w:rPr>
          <w:rFonts w:ascii="Calibri" w:hAnsi="Calibri" w:cs="Calibri"/>
          <w:bCs/>
          <w:color w:val="984806" w:themeColor="accent6" w:themeShade="80"/>
          <w:sz w:val="32"/>
          <w:szCs w:val="32"/>
        </w:rPr>
        <w:t xml:space="preserve">dicíndonos: </w:t>
      </w:r>
      <w:r w:rsidRPr="000F1CBA">
        <w:rPr>
          <w:rFonts w:ascii="Calibri" w:hAnsi="Calibri" w:cs="Calibri"/>
          <w:b/>
          <w:bCs/>
          <w:i/>
          <w:color w:val="984806" w:themeColor="accent6" w:themeShade="80"/>
          <w:sz w:val="32"/>
          <w:szCs w:val="32"/>
        </w:rPr>
        <w:t>“Ide, pois, e facede discípulos a todos os pobos ensinándolles o que eu vos ensinei”.</w:t>
      </w:r>
      <w:r w:rsidRPr="000F1CBA">
        <w:rPr>
          <w:rFonts w:ascii="Calibri" w:hAnsi="Calibri" w:cs="Calibri"/>
          <w:bCs/>
          <w:color w:val="984806" w:themeColor="accent6" w:themeShade="80"/>
          <w:sz w:val="32"/>
          <w:szCs w:val="32"/>
        </w:rPr>
        <w:t xml:space="preserve"> E dilles ademais: </w:t>
      </w:r>
      <w:r w:rsidRPr="000F1CBA">
        <w:rPr>
          <w:rFonts w:ascii="Calibri" w:hAnsi="Calibri" w:cs="Calibri"/>
          <w:b/>
          <w:bCs/>
          <w:i/>
          <w:color w:val="984806" w:themeColor="accent6" w:themeShade="80"/>
          <w:sz w:val="32"/>
          <w:szCs w:val="32"/>
        </w:rPr>
        <w:t>“sabede que eu estou convosco todos os días”.</w:t>
      </w:r>
      <w:r w:rsidRPr="000F1CBA">
        <w:rPr>
          <w:rFonts w:ascii="Calibri" w:hAnsi="Calibri" w:cs="Calibri"/>
          <w:bCs/>
          <w:color w:val="984806" w:themeColor="accent6" w:themeShade="80"/>
          <w:sz w:val="32"/>
          <w:szCs w:val="32"/>
        </w:rPr>
        <w:t xml:space="preserve"> E en Feitos dicíasenos: </w:t>
      </w:r>
      <w:r w:rsidRPr="000F1CBA">
        <w:rPr>
          <w:rFonts w:ascii="Calibri" w:hAnsi="Calibri" w:cs="Calibri"/>
          <w:b/>
          <w:bCs/>
          <w:i/>
          <w:color w:val="984806" w:themeColor="accent6" w:themeShade="80"/>
          <w:sz w:val="32"/>
          <w:szCs w:val="32"/>
        </w:rPr>
        <w:t>“recibiredes a forza do Espírito Santo e seredes as miñas testemuñas”.</w:t>
      </w:r>
      <w:r w:rsidRPr="000F1CBA">
        <w:rPr>
          <w:rFonts w:ascii="Calibri" w:hAnsi="Calibri" w:cs="Calibri"/>
          <w:b/>
          <w:bCs/>
          <w:color w:val="984806" w:themeColor="accent6" w:themeShade="80"/>
          <w:sz w:val="32"/>
          <w:szCs w:val="32"/>
        </w:rPr>
        <w:t xml:space="preserve"> </w:t>
      </w:r>
    </w:p>
    <w:p w:rsidR="000F1CBA" w:rsidRPr="000F1CBA" w:rsidRDefault="000F1CBA" w:rsidP="000F1CBA">
      <w:pPr>
        <w:spacing w:line="200" w:lineRule="atLeast"/>
        <w:ind w:left="284" w:right="-51" w:hanging="142"/>
        <w:jc w:val="both"/>
        <w:rPr>
          <w:rFonts w:ascii="Calibri" w:hAnsi="Calibri" w:cs="Calibri"/>
          <w:bCs/>
          <w:color w:val="984806" w:themeColor="accent6" w:themeShade="80"/>
          <w:sz w:val="32"/>
          <w:szCs w:val="32"/>
        </w:rPr>
      </w:pPr>
      <w:r w:rsidRPr="000F1CBA">
        <w:rPr>
          <w:rFonts w:ascii="Calibri" w:hAnsi="Calibri" w:cs="Calibri"/>
          <w:bCs/>
          <w:color w:val="984806" w:themeColor="accent6" w:themeShade="80"/>
          <w:sz w:val="32"/>
          <w:szCs w:val="32"/>
        </w:rPr>
        <w:lastRenderedPageBreak/>
        <w:t xml:space="preserve">- Hoxe Xesús </w:t>
      </w:r>
      <w:r w:rsidRPr="000F1CBA">
        <w:rPr>
          <w:rFonts w:ascii="Calibri" w:hAnsi="Calibri" w:cs="Calibri"/>
          <w:b/>
          <w:bCs/>
          <w:color w:val="984806" w:themeColor="accent6" w:themeShade="80"/>
          <w:sz w:val="32"/>
          <w:szCs w:val="32"/>
        </w:rPr>
        <w:t>sobe ao ceo</w:t>
      </w:r>
      <w:r w:rsidRPr="000F1CBA">
        <w:rPr>
          <w:rFonts w:ascii="Calibri" w:hAnsi="Calibri" w:cs="Calibri"/>
          <w:bCs/>
          <w:color w:val="984806" w:themeColor="accent6" w:themeShade="80"/>
          <w:sz w:val="32"/>
          <w:szCs w:val="32"/>
        </w:rPr>
        <w:t xml:space="preserve">, é a festa da Ascensión. Non se trata de subir ou baixar, senón de estar feliz á beira do Pai no ceo. Un día nós tamén o faremos tras ser os seus seguidores aquí na terra se amamos, se vivimos como El… </w:t>
      </w:r>
    </w:p>
    <w:p w:rsidR="000F1CBA" w:rsidRPr="000F1CBA" w:rsidRDefault="000F1CBA" w:rsidP="000F1CBA">
      <w:pPr>
        <w:spacing w:line="200" w:lineRule="atLeast"/>
        <w:ind w:left="284" w:right="-51" w:hanging="142"/>
        <w:jc w:val="both"/>
        <w:rPr>
          <w:rFonts w:ascii="Calibri" w:hAnsi="Calibri" w:cs="Calibri"/>
          <w:bCs/>
          <w:color w:val="984806" w:themeColor="accent6" w:themeShade="80"/>
          <w:sz w:val="32"/>
          <w:szCs w:val="32"/>
        </w:rPr>
      </w:pPr>
      <w:r w:rsidRPr="000F1CBA">
        <w:rPr>
          <w:rFonts w:ascii="Calibri" w:hAnsi="Calibri" w:cs="Calibri"/>
          <w:bCs/>
          <w:color w:val="984806" w:themeColor="accent6" w:themeShade="80"/>
          <w:sz w:val="32"/>
          <w:szCs w:val="32"/>
        </w:rPr>
        <w:t xml:space="preserve">- Xesús déixanos unha </w:t>
      </w:r>
      <w:r w:rsidRPr="000F1CBA">
        <w:rPr>
          <w:rFonts w:ascii="Calibri" w:hAnsi="Calibri" w:cs="Calibri"/>
          <w:b/>
          <w:bCs/>
          <w:color w:val="984806" w:themeColor="accent6" w:themeShade="80"/>
          <w:sz w:val="32"/>
          <w:szCs w:val="32"/>
        </w:rPr>
        <w:t>misión:</w:t>
      </w:r>
      <w:r w:rsidRPr="000F1CBA">
        <w:rPr>
          <w:rFonts w:ascii="Calibri" w:hAnsi="Calibri" w:cs="Calibri"/>
          <w:bCs/>
          <w:color w:val="984806" w:themeColor="accent6" w:themeShade="80"/>
          <w:sz w:val="32"/>
          <w:szCs w:val="32"/>
        </w:rPr>
        <w:t xml:space="preserve"> quere que anunciemos ao mundo o tesouro da salvación: </w:t>
      </w:r>
      <w:r w:rsidRPr="000F1CBA">
        <w:rPr>
          <w:rFonts w:ascii="Calibri" w:hAnsi="Calibri" w:cs="Calibri"/>
          <w:b/>
          <w:bCs/>
          <w:color w:val="984806" w:themeColor="accent6" w:themeShade="80"/>
          <w:sz w:val="32"/>
          <w:szCs w:val="32"/>
        </w:rPr>
        <w:t xml:space="preserve">Xesucristo morreu e resucitou por ti, venceu á morte e está vivo, ao teu lado, para acompañarche sempre! </w:t>
      </w:r>
      <w:r w:rsidRPr="000F1CBA">
        <w:rPr>
          <w:rFonts w:ascii="Calibri" w:hAnsi="Calibri" w:cs="Calibri"/>
          <w:bCs/>
          <w:color w:val="984806" w:themeColor="accent6" w:themeShade="80"/>
          <w:sz w:val="32"/>
          <w:szCs w:val="32"/>
        </w:rPr>
        <w:t xml:space="preserve">Esta é a nosa misión, anuncialo con palabras e sobre todo coa vida, e que axudemos aos demais a ser verdadeiros seguidores de Xesús. </w:t>
      </w:r>
    </w:p>
    <w:p w:rsidR="000F1CBA" w:rsidRPr="000F1CBA" w:rsidRDefault="000F1CBA" w:rsidP="000F1CBA">
      <w:pPr>
        <w:spacing w:line="200" w:lineRule="atLeast"/>
        <w:ind w:left="284" w:right="-51" w:hanging="142"/>
        <w:jc w:val="both"/>
        <w:rPr>
          <w:rFonts w:ascii="robotoregular" w:hAnsi="robotoregular"/>
          <w:color w:val="333333"/>
          <w:sz w:val="32"/>
          <w:szCs w:val="32"/>
          <w:shd w:val="clear" w:color="auto" w:fill="FFFFFF"/>
        </w:rPr>
      </w:pPr>
      <w:r w:rsidRPr="000F1CBA">
        <w:rPr>
          <w:rFonts w:ascii="Calibri" w:hAnsi="Calibri" w:cs="Calibri"/>
          <w:bCs/>
          <w:color w:val="984806" w:themeColor="accent6" w:themeShade="80"/>
          <w:sz w:val="32"/>
          <w:szCs w:val="32"/>
        </w:rPr>
        <w:t xml:space="preserve">- Pero non esquezamos que </w:t>
      </w:r>
      <w:r w:rsidRPr="000F1CBA">
        <w:rPr>
          <w:rFonts w:ascii="Calibri" w:hAnsi="Calibri" w:cs="Calibri"/>
          <w:b/>
          <w:bCs/>
          <w:color w:val="984806" w:themeColor="accent6" w:themeShade="80"/>
          <w:sz w:val="32"/>
          <w:szCs w:val="32"/>
        </w:rPr>
        <w:t>Xesús e o seu Espírito nos acompaña</w:t>
      </w:r>
      <w:r w:rsidRPr="000F1CBA">
        <w:rPr>
          <w:rFonts w:ascii="Calibri" w:hAnsi="Calibri" w:cs="Calibri"/>
          <w:bCs/>
          <w:color w:val="984806" w:themeColor="accent6" w:themeShade="80"/>
          <w:sz w:val="32"/>
          <w:szCs w:val="32"/>
        </w:rPr>
        <w:t>, sos non podemos pero con El e o seu Espírito todo é posible. Conta con Xesús, sentir ao teu lado.</w:t>
      </w:r>
      <w:r w:rsidRPr="000F1CBA">
        <w:rPr>
          <w:rFonts w:ascii="robotoregular" w:hAnsi="robotoregular"/>
          <w:color w:val="333333"/>
          <w:sz w:val="32"/>
          <w:szCs w:val="32"/>
          <w:shd w:val="clear" w:color="auto" w:fill="FFFFFF"/>
        </w:rPr>
        <w:t xml:space="preserve"> </w:t>
      </w:r>
    </w:p>
    <w:p w:rsidR="000F1CBA" w:rsidRPr="000F1CBA" w:rsidRDefault="000F1CBA" w:rsidP="000F1CBA">
      <w:pPr>
        <w:spacing w:line="200" w:lineRule="atLeast"/>
        <w:ind w:left="284" w:right="-51" w:hanging="142"/>
        <w:jc w:val="both"/>
        <w:rPr>
          <w:rFonts w:asciiTheme="minorHAnsi" w:hAnsiTheme="minorHAnsi" w:cstheme="minorHAnsi"/>
          <w:color w:val="984806" w:themeColor="accent6" w:themeShade="80"/>
          <w:sz w:val="32"/>
          <w:szCs w:val="32"/>
        </w:rPr>
      </w:pPr>
    </w:p>
    <w:p w:rsidR="000F1CBA" w:rsidRPr="000F1CBA" w:rsidRDefault="000F1CBA" w:rsidP="000F1CBA">
      <w:pPr>
        <w:spacing w:line="200" w:lineRule="atLeast"/>
        <w:ind w:left="284" w:right="-51" w:hanging="142"/>
        <w:jc w:val="right"/>
        <w:rPr>
          <w:rFonts w:ascii="Arial" w:hAnsi="Arial" w:cs="Arial"/>
          <w:b/>
          <w:bCs/>
          <w:i/>
          <w:color w:val="984806" w:themeColor="accent6" w:themeShade="80"/>
          <w:sz w:val="32"/>
          <w:szCs w:val="32"/>
        </w:rPr>
      </w:pPr>
      <w:r w:rsidRPr="000F1CBA">
        <w:rPr>
          <w:rFonts w:ascii="Arial" w:hAnsi="Arial" w:cs="Arial"/>
          <w:b/>
          <w:bCs/>
          <w:i/>
          <w:color w:val="984806" w:themeColor="accent6" w:themeShade="80"/>
          <w:sz w:val="32"/>
          <w:szCs w:val="32"/>
        </w:rPr>
        <w:t xml:space="preserve">Que misión che deixou Xesús? </w:t>
      </w:r>
    </w:p>
    <w:p w:rsidR="000F1CBA" w:rsidRPr="000F1CBA" w:rsidRDefault="000F1CBA" w:rsidP="000F1CBA">
      <w:pPr>
        <w:spacing w:line="200" w:lineRule="atLeast"/>
        <w:ind w:left="284" w:right="-51" w:hanging="142"/>
        <w:jc w:val="right"/>
        <w:rPr>
          <w:rFonts w:ascii="Arial" w:hAnsi="Arial" w:cs="Arial"/>
          <w:b/>
          <w:bCs/>
          <w:i/>
          <w:color w:val="984806" w:themeColor="accent6" w:themeShade="80"/>
          <w:sz w:val="32"/>
          <w:szCs w:val="32"/>
        </w:rPr>
      </w:pPr>
      <w:r w:rsidRPr="000F1CBA">
        <w:rPr>
          <w:rFonts w:ascii="Arial" w:hAnsi="Arial" w:cs="Arial"/>
          <w:b/>
          <w:bCs/>
          <w:i/>
          <w:color w:val="984806" w:themeColor="accent6" w:themeShade="80"/>
          <w:sz w:val="32"/>
          <w:szCs w:val="32"/>
        </w:rPr>
        <w:t xml:space="preserve">Como a realizas? </w:t>
      </w:r>
    </w:p>
    <w:p w:rsidR="000F1CBA" w:rsidRPr="000F1CBA" w:rsidRDefault="000F1CBA" w:rsidP="000F1CBA">
      <w:pPr>
        <w:spacing w:line="200" w:lineRule="atLeast"/>
        <w:ind w:left="284" w:right="-51" w:hanging="142"/>
        <w:jc w:val="right"/>
        <w:rPr>
          <w:rFonts w:ascii="Arial" w:hAnsi="Arial" w:cs="Arial"/>
          <w:b/>
          <w:bCs/>
          <w:i/>
          <w:color w:val="984806" w:themeColor="accent6" w:themeShade="80"/>
          <w:sz w:val="32"/>
          <w:szCs w:val="32"/>
        </w:rPr>
      </w:pPr>
    </w:p>
    <w:p w:rsidR="000F1CBA" w:rsidRPr="000F1CBA" w:rsidRDefault="000F1CBA" w:rsidP="000F1CBA">
      <w:pPr>
        <w:pStyle w:val="NormalWeb"/>
        <w:tabs>
          <w:tab w:val="left" w:pos="284"/>
        </w:tabs>
        <w:spacing w:before="0" w:beforeAutospacing="0" w:after="0" w:afterAutospacing="0" w:line="200" w:lineRule="atLeast"/>
        <w:ind w:left="284" w:right="-45" w:hanging="284"/>
        <w:jc w:val="both"/>
        <w:rPr>
          <w:rFonts w:asciiTheme="majorHAnsi" w:hAnsiTheme="majorHAnsi"/>
          <w:b/>
          <w:color w:val="984806" w:themeColor="accent6" w:themeShade="80"/>
          <w:sz w:val="32"/>
          <w:szCs w:val="32"/>
          <w:lang w:val="gl-ES"/>
        </w:rPr>
      </w:pPr>
      <w:r w:rsidRPr="000F1CBA">
        <w:rPr>
          <w:rFonts w:asciiTheme="majorHAnsi" w:hAnsiTheme="majorHAnsi"/>
          <w:b/>
          <w:bCs/>
          <w:color w:val="984806" w:themeColor="accent6" w:themeShade="80"/>
          <w:sz w:val="32"/>
          <w:szCs w:val="32"/>
          <w:lang w:val="gl-ES"/>
        </w:rPr>
        <w:t>3.</w:t>
      </w:r>
      <w:r w:rsidRPr="000F1CBA">
        <w:rPr>
          <w:rFonts w:asciiTheme="majorHAnsi" w:hAnsiTheme="majorHAnsi"/>
          <w:b/>
          <w:bCs/>
          <w:i/>
          <w:color w:val="984806" w:themeColor="accent6" w:themeShade="80"/>
          <w:sz w:val="32"/>
          <w:szCs w:val="32"/>
          <w:lang w:val="gl-ES"/>
        </w:rPr>
        <w:t xml:space="preserve"> </w:t>
      </w:r>
      <w:r w:rsidRPr="000F1CBA">
        <w:rPr>
          <w:rFonts w:asciiTheme="majorHAnsi" w:hAnsiTheme="majorHAnsi"/>
          <w:b/>
          <w:color w:val="984806" w:themeColor="accent6" w:themeShade="80"/>
          <w:sz w:val="32"/>
          <w:szCs w:val="32"/>
          <w:lang w:val="gl-ES"/>
        </w:rPr>
        <w:t>ACTUAR: Anuncia a Xesús, sé a súa testemuña</w:t>
      </w:r>
    </w:p>
    <w:p w:rsidR="000F1CBA" w:rsidRPr="000F1CBA" w:rsidRDefault="000F1CBA" w:rsidP="000F1CBA">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lang w:val="gl-ES"/>
        </w:rPr>
      </w:pPr>
    </w:p>
    <w:p w:rsidR="000F1CBA" w:rsidRPr="000F1CBA" w:rsidRDefault="000F1CBA" w:rsidP="000F1CBA">
      <w:pPr>
        <w:pStyle w:val="NormalWeb"/>
        <w:spacing w:before="0" w:beforeAutospacing="0" w:after="0" w:afterAutospacing="0" w:line="200" w:lineRule="atLeast"/>
        <w:ind w:left="284" w:hanging="142"/>
        <w:jc w:val="both"/>
        <w:rPr>
          <w:rFonts w:ascii="Calibri" w:hAnsi="Calibri"/>
          <w:bCs/>
          <w:i/>
          <w:color w:val="984806" w:themeColor="accent6" w:themeShade="80"/>
          <w:sz w:val="32"/>
          <w:szCs w:val="32"/>
          <w:lang w:val="gl-ES"/>
        </w:rPr>
      </w:pPr>
      <w:r w:rsidRPr="000F1CBA">
        <w:rPr>
          <w:rFonts w:ascii="Calibri" w:hAnsi="Calibri"/>
          <w:bCs/>
          <w:color w:val="984806" w:themeColor="accent6" w:themeShade="80"/>
          <w:sz w:val="32"/>
          <w:szCs w:val="32"/>
          <w:lang w:val="gl-ES"/>
        </w:rPr>
        <w:t xml:space="preserve">- Escribe todas as cousas boas que poderías dicir de Xesús e dilles todas esas cousas a Xesús en forma de oración de loanza. </w:t>
      </w:r>
      <w:r w:rsidRPr="000F1CBA">
        <w:rPr>
          <w:rFonts w:ascii="Calibri" w:hAnsi="Calibri"/>
          <w:bCs/>
          <w:i/>
          <w:color w:val="984806" w:themeColor="accent6" w:themeShade="80"/>
          <w:sz w:val="32"/>
          <w:szCs w:val="32"/>
          <w:lang w:val="gl-ES"/>
        </w:rPr>
        <w:t xml:space="preserve">Xesús eu lóote porque es… </w:t>
      </w:r>
    </w:p>
    <w:p w:rsidR="000F1CBA" w:rsidRPr="000F1CBA" w:rsidRDefault="000F1CBA" w:rsidP="000F1CBA">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lang w:val="gl-ES"/>
        </w:rPr>
      </w:pPr>
      <w:r w:rsidRPr="000F1CBA">
        <w:rPr>
          <w:rFonts w:ascii="Calibri" w:hAnsi="Calibri"/>
          <w:bCs/>
          <w:color w:val="984806" w:themeColor="accent6" w:themeShade="80"/>
          <w:sz w:val="32"/>
          <w:szCs w:val="32"/>
          <w:lang w:val="gl-ES"/>
        </w:rPr>
        <w:t xml:space="preserve">- Pensa en dúas persoas ás que lle poderías dicir: </w:t>
      </w:r>
      <w:r w:rsidRPr="000F1CBA">
        <w:rPr>
          <w:rFonts w:ascii="Calibri" w:hAnsi="Calibri"/>
          <w:bCs/>
          <w:i/>
          <w:color w:val="984806" w:themeColor="accent6" w:themeShade="80"/>
          <w:sz w:val="32"/>
          <w:szCs w:val="32"/>
          <w:lang w:val="gl-ES"/>
        </w:rPr>
        <w:t>Xesucristo morreu e resucitou por ti, venceu morte e está vivo, ao teu lado, para acompañarche sempre!</w:t>
      </w:r>
      <w:r w:rsidRPr="000F1CBA">
        <w:rPr>
          <w:rFonts w:ascii="Calibri" w:hAnsi="Calibri"/>
          <w:bCs/>
          <w:color w:val="984806" w:themeColor="accent6" w:themeShade="80"/>
          <w:sz w:val="32"/>
          <w:szCs w:val="32"/>
          <w:lang w:val="gl-ES"/>
        </w:rPr>
        <w:t xml:space="preserve"> Dillo. </w:t>
      </w:r>
    </w:p>
    <w:p w:rsidR="000F1CBA" w:rsidRPr="000F1CBA" w:rsidRDefault="000F1CBA" w:rsidP="000F1CBA">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lang w:val="gl-ES"/>
        </w:rPr>
      </w:pPr>
      <w:r w:rsidRPr="000F1CBA">
        <w:rPr>
          <w:rFonts w:ascii="Calibri" w:hAnsi="Calibri"/>
          <w:bCs/>
          <w:color w:val="984806" w:themeColor="accent6" w:themeShade="80"/>
          <w:sz w:val="32"/>
          <w:szCs w:val="32"/>
          <w:lang w:val="gl-ES"/>
        </w:rPr>
        <w:t xml:space="preserve">- Serás testemuña de Xesús se es “un ceo” para os demais. </w:t>
      </w:r>
      <w:r w:rsidRPr="000F1CBA">
        <w:rPr>
          <w:rFonts w:ascii="Calibri" w:hAnsi="Calibri"/>
          <w:bCs/>
          <w:i/>
          <w:color w:val="984806" w:themeColor="accent6" w:themeShade="80"/>
          <w:sz w:val="32"/>
          <w:szCs w:val="32"/>
          <w:lang w:val="gl-ES"/>
        </w:rPr>
        <w:t>Como vas conseguilo?</w:t>
      </w:r>
      <w:r w:rsidRPr="000F1CBA">
        <w:rPr>
          <w:rFonts w:ascii="Calibri" w:hAnsi="Calibri"/>
          <w:bCs/>
          <w:color w:val="984806" w:themeColor="accent6" w:themeShade="80"/>
          <w:sz w:val="32"/>
          <w:szCs w:val="32"/>
          <w:lang w:val="gl-ES"/>
        </w:rPr>
        <w:t xml:space="preserve"> </w:t>
      </w:r>
    </w:p>
    <w:p w:rsidR="000F1CBA" w:rsidRPr="000F1CBA" w:rsidRDefault="000F1CBA" w:rsidP="000F1CBA">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lang w:val="gl-ES"/>
        </w:rPr>
      </w:pPr>
      <w:r w:rsidRPr="000F1CBA">
        <w:rPr>
          <w:rFonts w:ascii="Calibri" w:hAnsi="Calibri"/>
          <w:bCs/>
          <w:color w:val="984806" w:themeColor="accent6" w:themeShade="80"/>
          <w:sz w:val="32"/>
          <w:szCs w:val="32"/>
          <w:lang w:val="gl-ES"/>
        </w:rPr>
        <w:t xml:space="preserve">- Dialogade como podedes ser as mans de Xesús, os seus pés, os seus beizos, o seu corazón para que continúe o seu labor na terra, na Igrexa… </w:t>
      </w:r>
    </w:p>
    <w:p w:rsidR="000F1CBA" w:rsidRPr="000F1CBA" w:rsidRDefault="000F1CBA" w:rsidP="000F1CBA">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lang w:val="gl-ES"/>
        </w:rPr>
      </w:pPr>
      <w:r w:rsidRPr="000F1CBA">
        <w:rPr>
          <w:rFonts w:ascii="Calibri" w:hAnsi="Calibri"/>
          <w:bCs/>
          <w:color w:val="984806" w:themeColor="accent6" w:themeShade="80"/>
          <w:sz w:val="32"/>
          <w:szCs w:val="32"/>
          <w:lang w:val="gl-ES"/>
        </w:rPr>
        <w:t xml:space="preserve">- Inventamos entre todos unha oración para pedir a forza do Espírito Santo para ser testemuñas de Xesús, saíndo ás periferias e levando o amor do Deus trinitario aos que nos atopemos. </w:t>
      </w:r>
    </w:p>
    <w:p w:rsidR="004642A7" w:rsidRPr="000F1CBA" w:rsidRDefault="000F1CBA" w:rsidP="000F1CBA">
      <w:pPr>
        <w:pStyle w:val="NormalWeb"/>
        <w:spacing w:before="0" w:beforeAutospacing="0" w:after="0" w:afterAutospacing="0" w:line="200" w:lineRule="atLeast"/>
        <w:ind w:left="284" w:hanging="142"/>
        <w:jc w:val="right"/>
        <w:rPr>
          <w:rFonts w:asciiTheme="minorHAnsi" w:hAnsiTheme="minorHAnsi" w:cstheme="minorHAnsi"/>
          <w:color w:val="984806" w:themeColor="accent6" w:themeShade="80"/>
          <w:sz w:val="32"/>
          <w:szCs w:val="32"/>
          <w:lang w:val="gl-ES"/>
        </w:rPr>
      </w:pPr>
      <w:r w:rsidRPr="000F1CBA">
        <w:rPr>
          <w:rFonts w:ascii="Arial Narrow" w:hAnsi="Arial Narrow"/>
          <w:b/>
          <w:bCs/>
          <w:i/>
          <w:color w:val="984806" w:themeColor="accent6" w:themeShade="80"/>
          <w:sz w:val="32"/>
          <w:szCs w:val="32"/>
          <w:lang w:val="gl-ES"/>
        </w:rPr>
        <w:t>Que imos facer?</w:t>
      </w:r>
    </w:p>
    <w:p w:rsidR="006D20C3" w:rsidRPr="000F1CBA" w:rsidRDefault="006D20C3" w:rsidP="006D20C3">
      <w:pPr>
        <w:spacing w:before="100" w:beforeAutospacing="1" w:line="276" w:lineRule="auto"/>
        <w:jc w:val="center"/>
        <w:rPr>
          <w:rFonts w:ascii="Bradley Hand ITC" w:hAnsi="Bradley Hand ITC"/>
          <w:b/>
          <w:color w:val="FF0000"/>
          <w:sz w:val="52"/>
          <w:szCs w:val="52"/>
        </w:rPr>
      </w:pPr>
      <w:r w:rsidRPr="000F1CBA">
        <w:rPr>
          <w:rFonts w:ascii="Bradley Hand ITC" w:hAnsi="Bradley Hand ITC"/>
          <w:b/>
          <w:color w:val="FF0000"/>
          <w:sz w:val="52"/>
          <w:szCs w:val="52"/>
        </w:rPr>
        <w:lastRenderedPageBreak/>
        <w:t>LECTURAS</w:t>
      </w:r>
    </w:p>
    <w:p w:rsidR="002B4215" w:rsidRPr="000F1CBA" w:rsidRDefault="000F1CBA" w:rsidP="002B4215">
      <w:pPr>
        <w:spacing w:line="240" w:lineRule="atLeast"/>
        <w:ind w:right="-340" w:hanging="284"/>
        <w:jc w:val="both"/>
        <w:rPr>
          <w:rFonts w:ascii="Calibri" w:hAnsi="Calibri"/>
          <w:b/>
          <w:bCs/>
          <w:i/>
          <w:iCs/>
          <w:color w:val="984806" w:themeColor="accent6" w:themeShade="80"/>
          <w:sz w:val="34"/>
          <w:szCs w:val="34"/>
        </w:rPr>
      </w:pPr>
      <w:r w:rsidRPr="000F1CBA">
        <w:rPr>
          <w:rFonts w:ascii="Calibri" w:hAnsi="Calibri"/>
          <w:b/>
          <w:color w:val="984806" w:themeColor="accent6" w:themeShade="80"/>
          <w:sz w:val="34"/>
          <w:szCs w:val="34"/>
        </w:rPr>
        <w:t>FEIT</w:t>
      </w:r>
      <w:r w:rsidR="002B4215" w:rsidRPr="000F1CBA">
        <w:rPr>
          <w:rFonts w:ascii="Calibri" w:hAnsi="Calibri"/>
          <w:b/>
          <w:color w:val="984806" w:themeColor="accent6" w:themeShade="80"/>
          <w:sz w:val="34"/>
          <w:szCs w:val="34"/>
        </w:rPr>
        <w:t>OS 1,1-11</w:t>
      </w:r>
      <w:r w:rsidR="002B4215" w:rsidRPr="000F1CBA">
        <w:rPr>
          <w:rFonts w:ascii="Calibri" w:hAnsi="Calibri"/>
          <w:b/>
          <w:bCs/>
          <w:i/>
          <w:iCs/>
          <w:color w:val="984806" w:themeColor="accent6" w:themeShade="80"/>
          <w:sz w:val="34"/>
          <w:szCs w:val="34"/>
        </w:rPr>
        <w:t xml:space="preserve">: </w:t>
      </w:r>
      <w:r w:rsidRPr="000F1CBA">
        <w:rPr>
          <w:rFonts w:ascii="Calibri" w:hAnsi="Calibri"/>
          <w:b/>
          <w:bCs/>
          <w:i/>
          <w:iCs/>
          <w:color w:val="984806" w:themeColor="accent6" w:themeShade="80"/>
          <w:sz w:val="34"/>
          <w:szCs w:val="34"/>
        </w:rPr>
        <w:t>Á</w:t>
      </w:r>
      <w:r w:rsidR="002B4215" w:rsidRPr="000F1CBA">
        <w:rPr>
          <w:rFonts w:ascii="Calibri" w:hAnsi="Calibri"/>
          <w:b/>
          <w:bCs/>
          <w:i/>
          <w:iCs/>
          <w:color w:val="984806" w:themeColor="accent6" w:themeShade="80"/>
          <w:sz w:val="34"/>
          <w:szCs w:val="34"/>
        </w:rPr>
        <w:t xml:space="preserve"> vista del</w:t>
      </w:r>
      <w:r w:rsidRPr="000F1CBA">
        <w:rPr>
          <w:rFonts w:ascii="Calibri" w:hAnsi="Calibri"/>
          <w:b/>
          <w:bCs/>
          <w:i/>
          <w:iCs/>
          <w:color w:val="984806" w:themeColor="accent6" w:themeShade="80"/>
          <w:sz w:val="34"/>
          <w:szCs w:val="34"/>
        </w:rPr>
        <w:t>e</w:t>
      </w:r>
      <w:r w:rsidR="002B4215" w:rsidRPr="000F1CBA">
        <w:rPr>
          <w:rFonts w:ascii="Calibri" w:hAnsi="Calibri"/>
          <w:b/>
          <w:bCs/>
          <w:i/>
          <w:iCs/>
          <w:color w:val="984806" w:themeColor="accent6" w:themeShade="80"/>
          <w:sz w:val="34"/>
          <w:szCs w:val="34"/>
        </w:rPr>
        <w:t>s, f</w:t>
      </w:r>
      <w:r w:rsidRPr="000F1CBA">
        <w:rPr>
          <w:rFonts w:ascii="Calibri" w:hAnsi="Calibri"/>
          <w:b/>
          <w:bCs/>
          <w:i/>
          <w:iCs/>
          <w:color w:val="984806" w:themeColor="accent6" w:themeShade="80"/>
          <w:sz w:val="34"/>
          <w:szCs w:val="34"/>
        </w:rPr>
        <w:t>oi</w:t>
      </w:r>
      <w:r w:rsidR="002B4215" w:rsidRPr="000F1CBA">
        <w:rPr>
          <w:rFonts w:ascii="Calibri" w:hAnsi="Calibri"/>
          <w:b/>
          <w:bCs/>
          <w:i/>
          <w:iCs/>
          <w:color w:val="984806" w:themeColor="accent6" w:themeShade="80"/>
          <w:sz w:val="34"/>
          <w:szCs w:val="34"/>
        </w:rPr>
        <w:t xml:space="preserve"> levantado a</w:t>
      </w:r>
      <w:r w:rsidRPr="000F1CBA">
        <w:rPr>
          <w:rFonts w:ascii="Calibri" w:hAnsi="Calibri"/>
          <w:b/>
          <w:bCs/>
          <w:i/>
          <w:iCs/>
          <w:color w:val="984806" w:themeColor="accent6" w:themeShade="80"/>
          <w:sz w:val="34"/>
          <w:szCs w:val="34"/>
        </w:rPr>
        <w:t>o</w:t>
      </w:r>
      <w:r w:rsidR="002B4215" w:rsidRPr="000F1CBA">
        <w:rPr>
          <w:rFonts w:ascii="Calibri" w:hAnsi="Calibri"/>
          <w:b/>
          <w:bCs/>
          <w:i/>
          <w:iCs/>
          <w:color w:val="984806" w:themeColor="accent6" w:themeShade="80"/>
          <w:sz w:val="34"/>
          <w:szCs w:val="34"/>
        </w:rPr>
        <w:t xml:space="preserve"> ceo.</w:t>
      </w:r>
    </w:p>
    <w:p w:rsidR="000F1CBA" w:rsidRPr="000F1CBA" w:rsidRDefault="000F1CBA" w:rsidP="000F1CBA">
      <w:pPr>
        <w:shd w:val="clear" w:color="auto" w:fill="FFFFFF"/>
        <w:ind w:left="284" w:right="-50" w:firstLine="142"/>
        <w:jc w:val="both"/>
        <w:rPr>
          <w:rFonts w:asciiTheme="minorHAnsi" w:hAnsiTheme="minorHAnsi" w:cstheme="minorHAnsi"/>
          <w:color w:val="984806" w:themeColor="accent6" w:themeShade="80"/>
          <w:sz w:val="34"/>
          <w:szCs w:val="34"/>
        </w:rPr>
      </w:pPr>
      <w:r w:rsidRPr="000F1CBA">
        <w:rPr>
          <w:rFonts w:asciiTheme="minorHAnsi" w:hAnsiTheme="minorHAnsi" w:cstheme="minorHAnsi"/>
          <w:bCs/>
          <w:color w:val="984806" w:themeColor="accent6" w:themeShade="80"/>
          <w:sz w:val="34"/>
          <w:szCs w:val="34"/>
        </w:rPr>
        <w:t>No</w:t>
      </w:r>
      <w:r w:rsidRPr="000F1CBA">
        <w:rPr>
          <w:rFonts w:asciiTheme="minorHAnsi" w:hAnsiTheme="minorHAnsi" w:cstheme="minorHAnsi"/>
          <w:color w:val="984806" w:themeColor="accent6" w:themeShade="80"/>
          <w:sz w:val="34"/>
          <w:szCs w:val="34"/>
        </w:rPr>
        <w:t xml:space="preserve"> meu primeiro libro, Teófilo, escribín de todo o que Xesús fixo e ensinou desde o comezo ata o día en que foi levado ao ceo, despois de dar instrucións aos apóstolos que escollera, movido polo Espírito Santo. Presentóuselles el mesmo despois da súa paixón, dándolles numerosas probas de que estaba vivo, aparecéndoselles durante corenta días e falándolles do reino de Deus. </w:t>
      </w:r>
    </w:p>
    <w:p w:rsidR="000F1CBA" w:rsidRPr="000F1CBA" w:rsidRDefault="000F1CBA" w:rsidP="000F1CBA">
      <w:pPr>
        <w:shd w:val="clear" w:color="auto" w:fill="FFFFFF"/>
        <w:ind w:left="284" w:right="-50" w:firstLine="142"/>
        <w:jc w:val="both"/>
        <w:rPr>
          <w:rFonts w:asciiTheme="minorHAnsi" w:hAnsiTheme="minorHAnsi" w:cstheme="minorHAnsi"/>
          <w:color w:val="984806" w:themeColor="accent6" w:themeShade="80"/>
          <w:sz w:val="34"/>
          <w:szCs w:val="34"/>
        </w:rPr>
      </w:pPr>
      <w:r w:rsidRPr="000F1CBA">
        <w:rPr>
          <w:rFonts w:asciiTheme="minorHAnsi" w:hAnsiTheme="minorHAnsi" w:cstheme="minorHAnsi"/>
          <w:color w:val="984806" w:themeColor="accent6" w:themeShade="80"/>
          <w:sz w:val="34"/>
          <w:szCs w:val="34"/>
        </w:rPr>
        <w:t xml:space="preserve">Unha vez que comían xuntos, ordenoulles que non se afastasen de Xerusalén, senón: </w:t>
      </w:r>
      <w:r w:rsidRPr="000F1CBA">
        <w:rPr>
          <w:rFonts w:asciiTheme="minorHAnsi" w:hAnsiTheme="minorHAnsi" w:cstheme="minorHAnsi"/>
          <w:i/>
          <w:color w:val="984806" w:themeColor="accent6" w:themeShade="80"/>
          <w:sz w:val="34"/>
          <w:szCs w:val="34"/>
        </w:rPr>
        <w:t>«agardade que se cumpra a promesa do Pai, da que me oístes falar, porque Xoán bautizou con auga, pero vós seredes bautizados con Espírito Santo dentro de non moitos días».</w:t>
      </w:r>
      <w:r w:rsidRPr="000F1CBA">
        <w:rPr>
          <w:rFonts w:asciiTheme="minorHAnsi" w:hAnsiTheme="minorHAnsi" w:cstheme="minorHAnsi"/>
          <w:color w:val="984806" w:themeColor="accent6" w:themeShade="80"/>
          <w:sz w:val="34"/>
          <w:szCs w:val="34"/>
        </w:rPr>
        <w:t xml:space="preserve"> Os que se reuniron, preguntáronlle, dicindo: </w:t>
      </w:r>
      <w:r w:rsidRPr="000F1CBA">
        <w:rPr>
          <w:rFonts w:asciiTheme="minorHAnsi" w:hAnsiTheme="minorHAnsi" w:cstheme="minorHAnsi"/>
          <w:i/>
          <w:color w:val="984806" w:themeColor="accent6" w:themeShade="80"/>
          <w:sz w:val="34"/>
          <w:szCs w:val="34"/>
        </w:rPr>
        <w:t>«Señor, é agora cando vas restaurar o reino a Israel?»</w:t>
      </w:r>
      <w:r w:rsidRPr="000F1CBA">
        <w:rPr>
          <w:rFonts w:asciiTheme="minorHAnsi" w:hAnsiTheme="minorHAnsi" w:cstheme="minorHAnsi"/>
          <w:color w:val="984806" w:themeColor="accent6" w:themeShade="80"/>
          <w:sz w:val="34"/>
          <w:szCs w:val="34"/>
        </w:rPr>
        <w:t xml:space="preserve">. Díxolles: </w:t>
      </w:r>
      <w:r w:rsidRPr="000F1CBA">
        <w:rPr>
          <w:rFonts w:asciiTheme="minorHAnsi" w:hAnsiTheme="minorHAnsi" w:cstheme="minorHAnsi"/>
          <w:i/>
          <w:color w:val="984806" w:themeColor="accent6" w:themeShade="80"/>
          <w:sz w:val="34"/>
          <w:szCs w:val="34"/>
        </w:rPr>
        <w:t xml:space="preserve">«Non vos toca a vós coñecer os tempos ou momentos que o Pai estableceu coa súa propia autoridade; en cambio, </w:t>
      </w:r>
      <w:r w:rsidRPr="000F1CBA">
        <w:rPr>
          <w:rFonts w:asciiTheme="minorHAnsi" w:hAnsiTheme="minorHAnsi" w:cstheme="minorHAnsi"/>
          <w:b/>
          <w:i/>
          <w:color w:val="984806" w:themeColor="accent6" w:themeShade="80"/>
          <w:sz w:val="34"/>
          <w:szCs w:val="34"/>
        </w:rPr>
        <w:t>recibiredes a forza do Espírito Santo que vai vir sobre vós e seredes as miñas testemuñas</w:t>
      </w:r>
      <w:r w:rsidRPr="000F1CBA">
        <w:rPr>
          <w:rFonts w:asciiTheme="minorHAnsi" w:hAnsiTheme="minorHAnsi" w:cstheme="minorHAnsi"/>
          <w:i/>
          <w:color w:val="984806" w:themeColor="accent6" w:themeShade="80"/>
          <w:sz w:val="34"/>
          <w:szCs w:val="34"/>
        </w:rPr>
        <w:t xml:space="preserve"> en Xerusalén, en toda Xudea e Samaría e “ata o confín da terra”».</w:t>
      </w:r>
      <w:r w:rsidRPr="000F1CBA">
        <w:rPr>
          <w:rFonts w:asciiTheme="minorHAnsi" w:hAnsiTheme="minorHAnsi" w:cstheme="minorHAnsi"/>
          <w:color w:val="984806" w:themeColor="accent6" w:themeShade="80"/>
          <w:sz w:val="34"/>
          <w:szCs w:val="34"/>
        </w:rPr>
        <w:t xml:space="preserve"> Dito isto, á vista deles, foi elevado ao ceo, ata que unha nube llo quitou da vista. Cando miraban fixos ao ceo, mentres el íase marchando, presentáronselles dous homes vestidos de branco, que lles dixeron: </w:t>
      </w:r>
      <w:r w:rsidRPr="000F1CBA">
        <w:rPr>
          <w:rFonts w:asciiTheme="minorHAnsi" w:hAnsiTheme="minorHAnsi" w:cstheme="minorHAnsi"/>
          <w:i/>
          <w:color w:val="984806" w:themeColor="accent6" w:themeShade="80"/>
          <w:sz w:val="34"/>
          <w:szCs w:val="34"/>
        </w:rPr>
        <w:t>«Galileos, que</w:t>
      </w:r>
      <w:r w:rsidRPr="000F1CBA">
        <w:rPr>
          <w:rFonts w:asciiTheme="minorHAnsi" w:hAnsiTheme="minorHAnsi" w:cstheme="minorHAnsi"/>
          <w:b/>
          <w:i/>
          <w:color w:val="984806" w:themeColor="accent6" w:themeShade="80"/>
          <w:sz w:val="34"/>
          <w:szCs w:val="34"/>
        </w:rPr>
        <w:t xml:space="preserve"> facedes aí plantados mirando ao ceo? </w:t>
      </w:r>
      <w:r w:rsidRPr="000F1CBA">
        <w:rPr>
          <w:rFonts w:asciiTheme="minorHAnsi" w:hAnsiTheme="minorHAnsi" w:cstheme="minorHAnsi"/>
          <w:i/>
          <w:color w:val="984806" w:themeColor="accent6" w:themeShade="80"/>
          <w:sz w:val="34"/>
          <w:szCs w:val="34"/>
        </w:rPr>
        <w:t>O mesmo Xesús que foi tomado de entre vós e levado ao ceo, volverá como o vistes marcharse ao ceo».</w:t>
      </w:r>
      <w:r w:rsidRPr="000F1CBA">
        <w:rPr>
          <w:rFonts w:asciiTheme="minorHAnsi" w:hAnsiTheme="minorHAnsi" w:cstheme="minorHAnsi"/>
          <w:color w:val="984806" w:themeColor="accent6" w:themeShade="80"/>
          <w:sz w:val="34"/>
          <w:szCs w:val="34"/>
        </w:rPr>
        <w:t> </w:t>
      </w:r>
      <w:r w:rsidRPr="000F1CBA">
        <w:rPr>
          <w:rFonts w:asciiTheme="minorHAnsi" w:hAnsiTheme="minorHAnsi" w:cstheme="minorHAnsi"/>
          <w:i/>
          <w:color w:val="984806" w:themeColor="accent6" w:themeShade="80"/>
          <w:sz w:val="34"/>
          <w:szCs w:val="34"/>
        </w:rPr>
        <w:t xml:space="preserve"> </w:t>
      </w:r>
      <w:r w:rsidRPr="000F1CBA">
        <w:rPr>
          <w:rFonts w:asciiTheme="minorHAnsi" w:hAnsiTheme="minorHAnsi" w:cstheme="minorHAnsi"/>
          <w:color w:val="984806" w:themeColor="accent6" w:themeShade="80"/>
          <w:sz w:val="34"/>
          <w:szCs w:val="34"/>
        </w:rPr>
        <w:t>Palabra do Señor.</w:t>
      </w:r>
    </w:p>
    <w:p w:rsidR="002B4215" w:rsidRPr="000F1CBA" w:rsidRDefault="000F1CBA" w:rsidP="000F1CBA">
      <w:pPr>
        <w:shd w:val="clear" w:color="auto" w:fill="FFFFFF"/>
        <w:ind w:left="284" w:right="-50" w:firstLine="142"/>
        <w:jc w:val="both"/>
        <w:rPr>
          <w:rFonts w:ascii="Calibri" w:hAnsi="Calibri"/>
          <w:b/>
          <w:bCs/>
          <w:i/>
          <w:iCs/>
          <w:color w:val="984806" w:themeColor="accent6" w:themeShade="80"/>
          <w:sz w:val="34"/>
          <w:szCs w:val="34"/>
        </w:rPr>
      </w:pPr>
      <w:r w:rsidRPr="000F1CBA">
        <w:rPr>
          <w:rFonts w:ascii="Calibri" w:hAnsi="Calibri"/>
          <w:b/>
          <w:bCs/>
          <w:i/>
          <w:iCs/>
          <w:color w:val="984806" w:themeColor="accent6" w:themeShade="80"/>
          <w:sz w:val="34"/>
          <w:szCs w:val="34"/>
        </w:rPr>
        <w:t xml:space="preserve"> </w:t>
      </w:r>
    </w:p>
    <w:p w:rsidR="002B4215" w:rsidRPr="000F1CBA" w:rsidRDefault="002B4215" w:rsidP="002B4215">
      <w:pPr>
        <w:spacing w:line="240" w:lineRule="atLeast"/>
        <w:ind w:left="284" w:hanging="284"/>
        <w:jc w:val="both"/>
        <w:rPr>
          <w:rFonts w:ascii="Calibri" w:hAnsi="Calibri"/>
          <w:b/>
          <w:bCs/>
          <w:sz w:val="36"/>
          <w:szCs w:val="36"/>
        </w:rPr>
      </w:pPr>
      <w:r w:rsidRPr="000F1CBA">
        <w:rPr>
          <w:rFonts w:ascii="Calibri" w:hAnsi="Calibri"/>
          <w:b/>
          <w:color w:val="984806" w:themeColor="accent6" w:themeShade="80"/>
          <w:sz w:val="36"/>
          <w:szCs w:val="36"/>
        </w:rPr>
        <w:t>SALMO 46</w:t>
      </w:r>
      <w:r w:rsidRPr="000F1CBA">
        <w:rPr>
          <w:rFonts w:ascii="Calibri" w:hAnsi="Calibri"/>
          <w:b/>
          <w:sz w:val="36"/>
          <w:szCs w:val="36"/>
        </w:rPr>
        <w:t>:</w:t>
      </w:r>
      <w:r w:rsidRPr="000F1CBA">
        <w:rPr>
          <w:rFonts w:ascii="Calibri" w:hAnsi="Calibri"/>
          <w:b/>
          <w:bCs/>
          <w:i/>
          <w:sz w:val="36"/>
          <w:szCs w:val="36"/>
        </w:rPr>
        <w:t xml:space="preserve"> </w:t>
      </w:r>
      <w:r w:rsidRPr="000F1CBA">
        <w:rPr>
          <w:rFonts w:ascii="Calibri" w:hAnsi="Calibri"/>
          <w:b/>
          <w:bCs/>
          <w:sz w:val="36"/>
          <w:szCs w:val="36"/>
        </w:rPr>
        <w:t>D</w:t>
      </w:r>
      <w:r w:rsidR="000F1CBA" w:rsidRPr="000F1CBA">
        <w:rPr>
          <w:rFonts w:ascii="Calibri" w:hAnsi="Calibri"/>
          <w:b/>
          <w:bCs/>
          <w:sz w:val="36"/>
          <w:szCs w:val="36"/>
        </w:rPr>
        <w:t>eu</w:t>
      </w:r>
      <w:r w:rsidRPr="000F1CBA">
        <w:rPr>
          <w:rFonts w:ascii="Calibri" w:hAnsi="Calibri"/>
          <w:b/>
          <w:bCs/>
          <w:sz w:val="36"/>
          <w:szCs w:val="36"/>
        </w:rPr>
        <w:t>s ascende entre aclamaci</w:t>
      </w:r>
      <w:r w:rsidR="000F1CBA" w:rsidRPr="000F1CBA">
        <w:rPr>
          <w:rFonts w:ascii="Calibri" w:hAnsi="Calibri"/>
          <w:b/>
          <w:bCs/>
          <w:sz w:val="36"/>
          <w:szCs w:val="36"/>
        </w:rPr>
        <w:t>ó</w:t>
      </w:r>
      <w:r w:rsidRPr="000F1CBA">
        <w:rPr>
          <w:rFonts w:ascii="Calibri" w:hAnsi="Calibri"/>
          <w:b/>
          <w:bCs/>
          <w:sz w:val="36"/>
          <w:szCs w:val="36"/>
        </w:rPr>
        <w:t>ns; </w:t>
      </w:r>
      <w:r w:rsidR="000F1CBA" w:rsidRPr="000F1CBA">
        <w:rPr>
          <w:rFonts w:ascii="Calibri" w:hAnsi="Calibri"/>
          <w:b/>
          <w:bCs/>
          <w:sz w:val="36"/>
          <w:szCs w:val="36"/>
        </w:rPr>
        <w:t>o</w:t>
      </w:r>
      <w:r w:rsidRPr="000F1CBA">
        <w:rPr>
          <w:rFonts w:ascii="Calibri" w:hAnsi="Calibri"/>
          <w:b/>
          <w:bCs/>
          <w:sz w:val="36"/>
          <w:szCs w:val="36"/>
        </w:rPr>
        <w:t xml:space="preserve"> Señor, a</w:t>
      </w:r>
      <w:r w:rsidR="000F1CBA" w:rsidRPr="000F1CBA">
        <w:rPr>
          <w:rFonts w:ascii="Calibri" w:hAnsi="Calibri"/>
          <w:b/>
          <w:bCs/>
          <w:sz w:val="36"/>
          <w:szCs w:val="36"/>
        </w:rPr>
        <w:t>o</w:t>
      </w:r>
      <w:r w:rsidRPr="000F1CBA">
        <w:rPr>
          <w:rFonts w:ascii="Calibri" w:hAnsi="Calibri"/>
          <w:b/>
          <w:bCs/>
          <w:sz w:val="36"/>
          <w:szCs w:val="36"/>
        </w:rPr>
        <w:t xml:space="preserve"> son de trompetas.</w:t>
      </w:r>
    </w:p>
    <w:p w:rsidR="002B4215" w:rsidRPr="000F1CBA" w:rsidRDefault="002B4215" w:rsidP="002B4215">
      <w:pPr>
        <w:spacing w:line="240" w:lineRule="atLeast"/>
        <w:ind w:left="284" w:hanging="284"/>
        <w:jc w:val="both"/>
        <w:rPr>
          <w:rFonts w:ascii="Calibri" w:hAnsi="Calibri"/>
          <w:b/>
          <w:bCs/>
          <w:sz w:val="36"/>
          <w:szCs w:val="36"/>
        </w:rPr>
      </w:pPr>
    </w:p>
    <w:p w:rsidR="002B4215" w:rsidRPr="000F1CBA" w:rsidRDefault="002B4215" w:rsidP="002B4215">
      <w:pPr>
        <w:spacing w:line="240" w:lineRule="atLeast"/>
        <w:ind w:left="284" w:hanging="284"/>
        <w:jc w:val="both"/>
        <w:rPr>
          <w:rFonts w:ascii="Calibri" w:hAnsi="Calibri"/>
          <w:b/>
          <w:bCs/>
          <w:i/>
          <w:iCs/>
          <w:color w:val="984806" w:themeColor="accent6" w:themeShade="80"/>
          <w:sz w:val="36"/>
          <w:szCs w:val="36"/>
        </w:rPr>
      </w:pPr>
      <w:r w:rsidRPr="000F1CBA">
        <w:rPr>
          <w:rFonts w:ascii="Calibri" w:hAnsi="Calibri"/>
          <w:b/>
          <w:bCs/>
          <w:color w:val="984806" w:themeColor="accent6" w:themeShade="80"/>
          <w:sz w:val="36"/>
          <w:szCs w:val="36"/>
        </w:rPr>
        <w:t xml:space="preserve">EFESIOS </w:t>
      </w:r>
      <w:r w:rsidRPr="000F1CBA">
        <w:rPr>
          <w:rFonts w:ascii="Calibri" w:hAnsi="Calibri"/>
          <w:b/>
          <w:bCs/>
          <w:iCs/>
          <w:color w:val="984806" w:themeColor="accent6" w:themeShade="80"/>
          <w:sz w:val="36"/>
          <w:szCs w:val="36"/>
        </w:rPr>
        <w:t>1, 17-23:</w:t>
      </w:r>
      <w:r w:rsidRPr="000F1CBA">
        <w:rPr>
          <w:rFonts w:ascii="Calibri" w:hAnsi="Calibri"/>
          <w:b/>
          <w:bCs/>
          <w:color w:val="984806" w:themeColor="accent6" w:themeShade="80"/>
          <w:sz w:val="36"/>
          <w:szCs w:val="36"/>
        </w:rPr>
        <w:t xml:space="preserve"> </w:t>
      </w:r>
      <w:r w:rsidR="000F1CBA" w:rsidRPr="000F1CBA">
        <w:rPr>
          <w:rFonts w:ascii="Calibri" w:hAnsi="Calibri"/>
          <w:b/>
          <w:bCs/>
          <w:i/>
          <w:iCs/>
          <w:color w:val="984806" w:themeColor="accent6" w:themeShade="80"/>
          <w:sz w:val="36"/>
          <w:szCs w:val="36"/>
        </w:rPr>
        <w:t>S</w:t>
      </w:r>
      <w:r w:rsidRPr="000F1CBA">
        <w:rPr>
          <w:rFonts w:ascii="Calibri" w:hAnsi="Calibri"/>
          <w:b/>
          <w:bCs/>
          <w:i/>
          <w:iCs/>
          <w:color w:val="984806" w:themeColor="accent6" w:themeShade="80"/>
          <w:sz w:val="36"/>
          <w:szCs w:val="36"/>
        </w:rPr>
        <w:t>ent</w:t>
      </w:r>
      <w:r w:rsidR="000F1CBA" w:rsidRPr="000F1CBA">
        <w:rPr>
          <w:rFonts w:ascii="Calibri" w:hAnsi="Calibri"/>
          <w:b/>
          <w:bCs/>
          <w:i/>
          <w:iCs/>
          <w:color w:val="984806" w:themeColor="accent6" w:themeShade="80"/>
          <w:sz w:val="36"/>
          <w:szCs w:val="36"/>
        </w:rPr>
        <w:t>ouno</w:t>
      </w:r>
      <w:r w:rsidRPr="000F1CBA">
        <w:rPr>
          <w:rFonts w:ascii="Calibri" w:hAnsi="Calibri"/>
          <w:b/>
          <w:bCs/>
          <w:i/>
          <w:iCs/>
          <w:color w:val="984806" w:themeColor="accent6" w:themeShade="80"/>
          <w:sz w:val="36"/>
          <w:szCs w:val="36"/>
        </w:rPr>
        <w:t xml:space="preserve"> </w:t>
      </w:r>
      <w:r w:rsidR="000F1CBA" w:rsidRPr="000F1CBA">
        <w:rPr>
          <w:rFonts w:ascii="Calibri" w:hAnsi="Calibri"/>
          <w:b/>
          <w:bCs/>
          <w:i/>
          <w:iCs/>
          <w:color w:val="984806" w:themeColor="accent6" w:themeShade="80"/>
          <w:sz w:val="36"/>
          <w:szCs w:val="36"/>
        </w:rPr>
        <w:t>á</w:t>
      </w:r>
      <w:r w:rsidRPr="000F1CBA">
        <w:rPr>
          <w:rFonts w:ascii="Calibri" w:hAnsi="Calibri"/>
          <w:b/>
          <w:bCs/>
          <w:i/>
          <w:iCs/>
          <w:color w:val="984806" w:themeColor="accent6" w:themeShade="80"/>
          <w:sz w:val="36"/>
          <w:szCs w:val="36"/>
        </w:rPr>
        <w:t xml:space="preserve"> s</w:t>
      </w:r>
      <w:r w:rsidR="000F1CBA" w:rsidRPr="000F1CBA">
        <w:rPr>
          <w:rFonts w:ascii="Calibri" w:hAnsi="Calibri"/>
          <w:b/>
          <w:bCs/>
          <w:i/>
          <w:iCs/>
          <w:color w:val="984806" w:themeColor="accent6" w:themeShade="80"/>
          <w:sz w:val="36"/>
          <w:szCs w:val="36"/>
        </w:rPr>
        <w:t>úa</w:t>
      </w:r>
      <w:r w:rsidRPr="000F1CBA">
        <w:rPr>
          <w:rFonts w:ascii="Calibri" w:hAnsi="Calibri"/>
          <w:b/>
          <w:bCs/>
          <w:i/>
          <w:iCs/>
          <w:color w:val="984806" w:themeColor="accent6" w:themeShade="80"/>
          <w:sz w:val="36"/>
          <w:szCs w:val="36"/>
        </w:rPr>
        <w:t xml:space="preserve"> dere</w:t>
      </w:r>
      <w:r w:rsidR="000F1CBA" w:rsidRPr="000F1CBA">
        <w:rPr>
          <w:rFonts w:ascii="Calibri" w:hAnsi="Calibri"/>
          <w:b/>
          <w:bCs/>
          <w:i/>
          <w:iCs/>
          <w:color w:val="984806" w:themeColor="accent6" w:themeShade="80"/>
          <w:sz w:val="36"/>
          <w:szCs w:val="36"/>
        </w:rPr>
        <w:t>it</w:t>
      </w:r>
      <w:r w:rsidRPr="000F1CBA">
        <w:rPr>
          <w:rFonts w:ascii="Calibri" w:hAnsi="Calibri"/>
          <w:b/>
          <w:bCs/>
          <w:i/>
          <w:iCs/>
          <w:color w:val="984806" w:themeColor="accent6" w:themeShade="80"/>
          <w:sz w:val="36"/>
          <w:szCs w:val="36"/>
        </w:rPr>
        <w:t>a n</w:t>
      </w:r>
      <w:r w:rsidR="000F1CBA" w:rsidRPr="000F1CBA">
        <w:rPr>
          <w:rFonts w:ascii="Calibri" w:hAnsi="Calibri"/>
          <w:b/>
          <w:bCs/>
          <w:i/>
          <w:iCs/>
          <w:color w:val="984806" w:themeColor="accent6" w:themeShade="80"/>
          <w:sz w:val="36"/>
          <w:szCs w:val="36"/>
        </w:rPr>
        <w:t>o</w:t>
      </w:r>
      <w:r w:rsidRPr="000F1CBA">
        <w:rPr>
          <w:rFonts w:ascii="Calibri" w:hAnsi="Calibri"/>
          <w:b/>
          <w:bCs/>
          <w:i/>
          <w:iCs/>
          <w:color w:val="984806" w:themeColor="accent6" w:themeShade="80"/>
          <w:sz w:val="36"/>
          <w:szCs w:val="36"/>
        </w:rPr>
        <w:t xml:space="preserve"> ceo.</w:t>
      </w:r>
    </w:p>
    <w:p w:rsidR="002B4215" w:rsidRDefault="002B4215" w:rsidP="000F1CBA">
      <w:pPr>
        <w:spacing w:line="240" w:lineRule="atLeast"/>
        <w:jc w:val="both"/>
        <w:rPr>
          <w:rFonts w:ascii="Calibri" w:hAnsi="Calibri" w:cs="Arial"/>
          <w:b/>
          <w:iCs/>
          <w:color w:val="984806" w:themeColor="accent6" w:themeShade="80"/>
          <w:sz w:val="36"/>
          <w:szCs w:val="36"/>
        </w:rPr>
      </w:pPr>
    </w:p>
    <w:p w:rsidR="00244784" w:rsidRPr="000F1CBA" w:rsidRDefault="00244784" w:rsidP="000F1CBA">
      <w:pPr>
        <w:spacing w:line="240" w:lineRule="atLeast"/>
        <w:jc w:val="both"/>
        <w:rPr>
          <w:rFonts w:ascii="Calibri" w:hAnsi="Calibri" w:cs="Arial"/>
          <w:b/>
          <w:iCs/>
          <w:color w:val="984806" w:themeColor="accent6" w:themeShade="80"/>
          <w:sz w:val="36"/>
          <w:szCs w:val="36"/>
        </w:rPr>
      </w:pPr>
    </w:p>
    <w:p w:rsidR="002B4215" w:rsidRDefault="002B4215" w:rsidP="002B4215">
      <w:pPr>
        <w:spacing w:line="240" w:lineRule="atLeast"/>
        <w:ind w:left="284" w:hanging="284"/>
        <w:jc w:val="both"/>
        <w:rPr>
          <w:rFonts w:ascii="Calibri" w:hAnsi="Calibri" w:cs="Arial"/>
          <w:b/>
          <w:i/>
          <w:iCs/>
          <w:color w:val="984806" w:themeColor="accent6" w:themeShade="80"/>
          <w:sz w:val="36"/>
          <w:szCs w:val="36"/>
        </w:rPr>
      </w:pPr>
      <w:r w:rsidRPr="000F1CBA">
        <w:rPr>
          <w:rFonts w:ascii="Calibri" w:hAnsi="Calibri" w:cs="Arial"/>
          <w:b/>
          <w:iCs/>
          <w:color w:val="984806" w:themeColor="accent6" w:themeShade="80"/>
          <w:sz w:val="36"/>
          <w:szCs w:val="36"/>
        </w:rPr>
        <w:t xml:space="preserve">MATEO 28,16-20: </w:t>
      </w:r>
      <w:r w:rsidR="000F1CBA" w:rsidRPr="000F1CBA">
        <w:rPr>
          <w:rFonts w:ascii="Calibri" w:hAnsi="Calibri" w:cs="Arial"/>
          <w:b/>
          <w:i/>
          <w:iCs/>
          <w:color w:val="984806" w:themeColor="accent6" w:themeShade="80"/>
          <w:sz w:val="36"/>
          <w:szCs w:val="36"/>
        </w:rPr>
        <w:t xml:space="preserve">Déuseme </w:t>
      </w:r>
      <w:r w:rsidRPr="000F1CBA">
        <w:rPr>
          <w:rFonts w:ascii="Calibri" w:hAnsi="Calibri" w:cs="Arial"/>
          <w:b/>
          <w:i/>
          <w:iCs/>
          <w:color w:val="984806" w:themeColor="accent6" w:themeShade="80"/>
          <w:sz w:val="36"/>
          <w:szCs w:val="36"/>
        </w:rPr>
        <w:t>pleno poder n</w:t>
      </w:r>
      <w:r w:rsidR="000F1CBA" w:rsidRPr="000F1CBA">
        <w:rPr>
          <w:rFonts w:ascii="Calibri" w:hAnsi="Calibri" w:cs="Arial"/>
          <w:b/>
          <w:i/>
          <w:iCs/>
          <w:color w:val="984806" w:themeColor="accent6" w:themeShade="80"/>
          <w:sz w:val="36"/>
          <w:szCs w:val="36"/>
        </w:rPr>
        <w:t>o</w:t>
      </w:r>
      <w:r w:rsidRPr="000F1CBA">
        <w:rPr>
          <w:rFonts w:ascii="Calibri" w:hAnsi="Calibri" w:cs="Arial"/>
          <w:b/>
          <w:i/>
          <w:iCs/>
          <w:color w:val="984806" w:themeColor="accent6" w:themeShade="80"/>
          <w:sz w:val="36"/>
          <w:szCs w:val="36"/>
        </w:rPr>
        <w:t xml:space="preserve"> ceo </w:t>
      </w:r>
      <w:r w:rsidR="000F1CBA" w:rsidRPr="000F1CBA">
        <w:rPr>
          <w:rFonts w:ascii="Calibri" w:hAnsi="Calibri" w:cs="Arial"/>
          <w:b/>
          <w:i/>
          <w:iCs/>
          <w:color w:val="984806" w:themeColor="accent6" w:themeShade="80"/>
          <w:sz w:val="36"/>
          <w:szCs w:val="36"/>
        </w:rPr>
        <w:t>e</w:t>
      </w:r>
      <w:r w:rsidRPr="000F1CBA">
        <w:rPr>
          <w:rFonts w:ascii="Calibri" w:hAnsi="Calibri" w:cs="Arial"/>
          <w:b/>
          <w:i/>
          <w:iCs/>
          <w:color w:val="984806" w:themeColor="accent6" w:themeShade="80"/>
          <w:sz w:val="36"/>
          <w:szCs w:val="36"/>
        </w:rPr>
        <w:t xml:space="preserve"> na terra.</w:t>
      </w:r>
    </w:p>
    <w:p w:rsidR="000F1CBA" w:rsidRPr="000F1CBA" w:rsidRDefault="000F1CBA" w:rsidP="002B4215">
      <w:pPr>
        <w:spacing w:line="240" w:lineRule="atLeast"/>
        <w:ind w:left="284" w:hanging="284"/>
        <w:jc w:val="both"/>
        <w:rPr>
          <w:rFonts w:ascii="Calibri" w:hAnsi="Calibri" w:cs="Arial"/>
          <w:b/>
          <w:i/>
          <w:iCs/>
          <w:color w:val="984806" w:themeColor="accent6" w:themeShade="80"/>
          <w:sz w:val="36"/>
          <w:szCs w:val="36"/>
        </w:rPr>
      </w:pPr>
    </w:p>
    <w:p w:rsidR="000F1CBA" w:rsidRPr="000F1CBA" w:rsidRDefault="000F1CBA" w:rsidP="002B4215">
      <w:pPr>
        <w:spacing w:line="240" w:lineRule="atLeast"/>
        <w:ind w:left="284" w:hanging="284"/>
        <w:jc w:val="both"/>
        <w:rPr>
          <w:rFonts w:ascii="Calibri" w:hAnsi="Calibri" w:cs="Arial"/>
          <w:b/>
          <w:i/>
          <w:iCs/>
          <w:color w:val="984806" w:themeColor="accent6" w:themeShade="80"/>
          <w:sz w:val="36"/>
          <w:szCs w:val="36"/>
        </w:rPr>
      </w:pPr>
    </w:p>
    <w:tbl>
      <w:tblPr>
        <w:tblStyle w:val="Tablaconcuadrcula"/>
        <w:tblW w:w="0" w:type="auto"/>
        <w:tblInd w:w="108" w:type="dxa"/>
        <w:tblLook w:val="04A0" w:firstRow="1" w:lastRow="0" w:firstColumn="1" w:lastColumn="0" w:noHBand="0" w:noVBand="1"/>
      </w:tblPr>
      <w:tblGrid>
        <w:gridCol w:w="8612"/>
      </w:tblGrid>
      <w:tr w:rsidR="000F1CBA" w:rsidRPr="000F1CBA" w:rsidTr="000F1CBA">
        <w:tc>
          <w:tcPr>
            <w:tcW w:w="8612" w:type="dxa"/>
          </w:tcPr>
          <w:p w:rsidR="000F1CBA" w:rsidRPr="000F1CBA" w:rsidRDefault="000F1CBA" w:rsidP="000F1CBA">
            <w:pPr>
              <w:spacing w:line="240" w:lineRule="atLeast"/>
              <w:ind w:left="284" w:hanging="284"/>
              <w:jc w:val="both"/>
              <w:rPr>
                <w:rFonts w:ascii="Calibri" w:hAnsi="Calibri" w:cs="Arial"/>
                <w:b/>
                <w:iCs/>
                <w:color w:val="984806" w:themeColor="accent6" w:themeShade="80"/>
                <w:sz w:val="36"/>
                <w:szCs w:val="36"/>
              </w:rPr>
            </w:pPr>
          </w:p>
          <w:p w:rsidR="000F1CBA" w:rsidRPr="000F1CBA" w:rsidRDefault="000F1CBA" w:rsidP="000F1CBA">
            <w:pPr>
              <w:spacing w:line="240" w:lineRule="atLeast"/>
              <w:ind w:left="284" w:hanging="284"/>
              <w:jc w:val="both"/>
              <w:rPr>
                <w:rFonts w:ascii="Calibri" w:hAnsi="Calibri" w:cs="Arial"/>
                <w:iCs/>
                <w:color w:val="984806" w:themeColor="accent6" w:themeShade="80"/>
                <w:sz w:val="36"/>
                <w:szCs w:val="36"/>
              </w:rPr>
            </w:pPr>
            <w:r w:rsidRPr="000F1CBA">
              <w:rPr>
                <w:rFonts w:ascii="Calibri" w:hAnsi="Calibri" w:cs="Arial"/>
                <w:b/>
                <w:iCs/>
                <w:color w:val="984806" w:themeColor="accent6" w:themeShade="80"/>
                <w:sz w:val="36"/>
                <w:szCs w:val="36"/>
              </w:rPr>
              <w:t>Narrador:</w:t>
            </w:r>
            <w:r w:rsidRPr="000F1CBA">
              <w:rPr>
                <w:rFonts w:ascii="Calibri" w:hAnsi="Calibri" w:cs="Arial"/>
                <w:iCs/>
                <w:color w:val="984806" w:themeColor="accent6" w:themeShade="80"/>
                <w:sz w:val="36"/>
                <w:szCs w:val="36"/>
              </w:rPr>
              <w:t xml:space="preserve">  </w:t>
            </w:r>
            <w:r w:rsidRPr="000F1CBA">
              <w:rPr>
                <w:rFonts w:ascii="Calibri" w:hAnsi="Calibri" w:cs="Arial"/>
                <w:bCs/>
                <w:iCs/>
                <w:color w:val="984806" w:themeColor="accent6" w:themeShade="80"/>
                <w:sz w:val="36"/>
                <w:szCs w:val="36"/>
              </w:rPr>
              <w:t>N</w:t>
            </w:r>
            <w:r w:rsidRPr="000F1CBA">
              <w:rPr>
                <w:rFonts w:ascii="Calibri" w:hAnsi="Calibri" w:cs="Arial"/>
                <w:iCs/>
                <w:color w:val="984806" w:themeColor="accent6" w:themeShade="80"/>
                <w:sz w:val="36"/>
                <w:szCs w:val="36"/>
              </w:rPr>
              <w:t xml:space="preserve">aquel tempo, os once discípulos foron a Galilea, ao monte que Xesús lles indicara. </w:t>
            </w:r>
          </w:p>
          <w:p w:rsidR="000F1CBA" w:rsidRPr="000F1CBA" w:rsidRDefault="000F1CBA" w:rsidP="000F1CBA">
            <w:pPr>
              <w:spacing w:line="240" w:lineRule="atLeast"/>
              <w:ind w:left="284" w:hanging="284"/>
              <w:jc w:val="both"/>
              <w:rPr>
                <w:rFonts w:ascii="Calibri" w:hAnsi="Calibri" w:cs="Arial"/>
                <w:iCs/>
                <w:color w:val="984806" w:themeColor="accent6" w:themeShade="80"/>
                <w:sz w:val="36"/>
                <w:szCs w:val="36"/>
              </w:rPr>
            </w:pPr>
          </w:p>
          <w:p w:rsidR="000F1CBA" w:rsidRPr="000F1CBA" w:rsidRDefault="000F1CBA" w:rsidP="000F1CBA">
            <w:pPr>
              <w:spacing w:line="240" w:lineRule="atLeast"/>
              <w:ind w:left="284" w:hanging="284"/>
              <w:jc w:val="both"/>
              <w:rPr>
                <w:rFonts w:ascii="Calibri" w:hAnsi="Calibri" w:cs="Arial"/>
                <w:iCs/>
                <w:color w:val="984806" w:themeColor="accent6" w:themeShade="80"/>
                <w:sz w:val="36"/>
                <w:szCs w:val="36"/>
              </w:rPr>
            </w:pPr>
            <w:r w:rsidRPr="000F1CBA">
              <w:rPr>
                <w:rFonts w:ascii="Calibri" w:hAnsi="Calibri" w:cs="Arial"/>
                <w:b/>
                <w:iCs/>
                <w:color w:val="984806" w:themeColor="accent6" w:themeShade="80"/>
                <w:sz w:val="36"/>
                <w:szCs w:val="36"/>
              </w:rPr>
              <w:t xml:space="preserve">   </w:t>
            </w:r>
            <w:r w:rsidRPr="000F1CBA">
              <w:rPr>
                <w:rFonts w:ascii="Calibri" w:hAnsi="Calibri" w:cs="Arial"/>
                <w:iCs/>
                <w:color w:val="984806" w:themeColor="accent6" w:themeShade="80"/>
                <w:sz w:val="36"/>
                <w:szCs w:val="36"/>
              </w:rPr>
              <w:t>Ao velo, eles prostráronse, pero algúns dubidaron. Achegándose a eles, Xesús díxolles:</w:t>
            </w:r>
          </w:p>
          <w:p w:rsidR="000F1CBA" w:rsidRPr="000F1CBA" w:rsidRDefault="000F1CBA" w:rsidP="000F1CBA">
            <w:pPr>
              <w:spacing w:line="240" w:lineRule="atLeast"/>
              <w:ind w:left="284" w:hanging="284"/>
              <w:jc w:val="both"/>
              <w:rPr>
                <w:rFonts w:ascii="Calibri" w:hAnsi="Calibri" w:cs="Arial"/>
                <w:iCs/>
                <w:color w:val="984806" w:themeColor="accent6" w:themeShade="80"/>
                <w:sz w:val="36"/>
                <w:szCs w:val="36"/>
              </w:rPr>
            </w:pPr>
          </w:p>
          <w:p w:rsidR="000F1CBA" w:rsidRPr="000F1CBA" w:rsidRDefault="000F1CBA" w:rsidP="000F1CBA">
            <w:pPr>
              <w:spacing w:line="240" w:lineRule="atLeast"/>
              <w:ind w:left="284" w:hanging="284"/>
              <w:jc w:val="both"/>
              <w:rPr>
                <w:rFonts w:ascii="Calibri" w:hAnsi="Calibri" w:cs="Arial"/>
                <w:i/>
                <w:iCs/>
                <w:color w:val="984806" w:themeColor="accent6" w:themeShade="80"/>
                <w:sz w:val="36"/>
                <w:szCs w:val="36"/>
              </w:rPr>
            </w:pPr>
            <w:r w:rsidRPr="000F1CBA">
              <w:rPr>
                <w:rFonts w:ascii="Calibri" w:hAnsi="Calibri" w:cs="Arial"/>
                <w:b/>
                <w:iCs/>
                <w:color w:val="984806" w:themeColor="accent6" w:themeShade="80"/>
                <w:sz w:val="36"/>
                <w:szCs w:val="36"/>
              </w:rPr>
              <w:t xml:space="preserve">Xesús: </w:t>
            </w:r>
            <w:r w:rsidRPr="000F1CBA">
              <w:rPr>
                <w:rFonts w:ascii="Calibri" w:hAnsi="Calibri" w:cs="Arial"/>
                <w:i/>
                <w:iCs/>
                <w:color w:val="984806" w:themeColor="accent6" w:themeShade="80"/>
                <w:sz w:val="36"/>
                <w:szCs w:val="36"/>
              </w:rPr>
              <w:t xml:space="preserve">-«Déuseme todo poder no ceo e na terra. </w:t>
            </w:r>
            <w:r w:rsidRPr="000F1CBA">
              <w:rPr>
                <w:rFonts w:ascii="Calibri" w:hAnsi="Calibri" w:cs="Arial"/>
                <w:b/>
                <w:i/>
                <w:iCs/>
                <w:color w:val="984806" w:themeColor="accent6" w:themeShade="80"/>
                <w:sz w:val="36"/>
                <w:szCs w:val="36"/>
              </w:rPr>
              <w:t>Ide, pois, e facede discípulos</w:t>
            </w:r>
            <w:r w:rsidRPr="000F1CBA">
              <w:rPr>
                <w:rFonts w:ascii="Calibri" w:hAnsi="Calibri" w:cs="Arial"/>
                <w:i/>
                <w:iCs/>
                <w:color w:val="984806" w:themeColor="accent6" w:themeShade="80"/>
                <w:sz w:val="36"/>
                <w:szCs w:val="36"/>
              </w:rPr>
              <w:t xml:space="preserve"> a todos os pobos, bautizándoos no nome do Pai e do Fillo e do Espírito Santo; ensinándolles a gardar todo o que vos mandei. </w:t>
            </w:r>
          </w:p>
          <w:p w:rsidR="000F1CBA" w:rsidRPr="000F1CBA" w:rsidRDefault="000F1CBA" w:rsidP="000F1CBA">
            <w:pPr>
              <w:spacing w:line="240" w:lineRule="atLeast"/>
              <w:ind w:left="284" w:hanging="284"/>
              <w:jc w:val="both"/>
              <w:rPr>
                <w:rFonts w:ascii="Calibri" w:hAnsi="Calibri" w:cs="Arial"/>
                <w:b/>
                <w:iCs/>
                <w:color w:val="984806" w:themeColor="accent6" w:themeShade="80"/>
                <w:sz w:val="36"/>
                <w:szCs w:val="36"/>
              </w:rPr>
            </w:pPr>
            <w:r w:rsidRPr="000F1CBA">
              <w:rPr>
                <w:rFonts w:ascii="Calibri" w:hAnsi="Calibri" w:cs="Arial"/>
                <w:b/>
                <w:iCs/>
                <w:color w:val="984806" w:themeColor="accent6" w:themeShade="80"/>
                <w:sz w:val="36"/>
                <w:szCs w:val="36"/>
              </w:rPr>
              <w:t xml:space="preserve">    </w:t>
            </w:r>
          </w:p>
          <w:p w:rsidR="000F1CBA" w:rsidRPr="000F1CBA" w:rsidRDefault="000F1CBA" w:rsidP="000F1CBA">
            <w:pPr>
              <w:spacing w:line="240" w:lineRule="atLeast"/>
              <w:ind w:left="284" w:hanging="284"/>
              <w:jc w:val="both"/>
              <w:rPr>
                <w:rFonts w:ascii="Calibri" w:hAnsi="Calibri" w:cs="Arial"/>
                <w:i/>
                <w:iCs/>
                <w:color w:val="984806" w:themeColor="accent6" w:themeShade="80"/>
                <w:sz w:val="36"/>
                <w:szCs w:val="36"/>
              </w:rPr>
            </w:pPr>
            <w:r w:rsidRPr="000F1CBA">
              <w:rPr>
                <w:rFonts w:ascii="Calibri" w:hAnsi="Calibri" w:cs="Arial"/>
                <w:b/>
                <w:iCs/>
                <w:color w:val="984806" w:themeColor="accent6" w:themeShade="80"/>
                <w:sz w:val="36"/>
                <w:szCs w:val="36"/>
              </w:rPr>
              <w:t xml:space="preserve">   </w:t>
            </w:r>
            <w:r w:rsidRPr="000F1CBA">
              <w:rPr>
                <w:rFonts w:ascii="Calibri" w:hAnsi="Calibri" w:cs="Arial"/>
                <w:i/>
                <w:iCs/>
                <w:color w:val="984806" w:themeColor="accent6" w:themeShade="80"/>
                <w:sz w:val="36"/>
                <w:szCs w:val="36"/>
              </w:rPr>
              <w:t xml:space="preserve">E sabede que </w:t>
            </w:r>
            <w:r w:rsidRPr="000F1CBA">
              <w:rPr>
                <w:rFonts w:ascii="Calibri" w:hAnsi="Calibri" w:cs="Arial"/>
                <w:b/>
                <w:i/>
                <w:iCs/>
                <w:color w:val="984806" w:themeColor="accent6" w:themeShade="80"/>
                <w:sz w:val="36"/>
                <w:szCs w:val="36"/>
              </w:rPr>
              <w:t>eu estou convosco todos os días</w:t>
            </w:r>
            <w:r w:rsidRPr="000F1CBA">
              <w:rPr>
                <w:rFonts w:ascii="Calibri" w:hAnsi="Calibri" w:cs="Arial"/>
                <w:i/>
                <w:iCs/>
                <w:color w:val="984806" w:themeColor="accent6" w:themeShade="80"/>
                <w:sz w:val="36"/>
                <w:szCs w:val="36"/>
              </w:rPr>
              <w:t>, ata o final dos tempos</w:t>
            </w:r>
          </w:p>
          <w:p w:rsidR="000F1CBA" w:rsidRPr="000F1CBA" w:rsidRDefault="000F1CBA" w:rsidP="000F1CBA">
            <w:pPr>
              <w:spacing w:line="240" w:lineRule="atLeast"/>
              <w:ind w:left="284" w:hanging="284"/>
              <w:jc w:val="both"/>
              <w:rPr>
                <w:rFonts w:ascii="Calibri" w:hAnsi="Calibri" w:cs="Arial"/>
                <w:b/>
                <w:i/>
                <w:iCs/>
                <w:color w:val="984806" w:themeColor="accent6" w:themeShade="80"/>
                <w:sz w:val="36"/>
                <w:szCs w:val="36"/>
              </w:rPr>
            </w:pPr>
          </w:p>
          <w:p w:rsidR="000F1CBA" w:rsidRPr="000F1CBA" w:rsidRDefault="000F1CBA" w:rsidP="000F1CBA">
            <w:pPr>
              <w:spacing w:line="240" w:lineRule="atLeast"/>
              <w:ind w:left="284" w:hanging="284"/>
              <w:jc w:val="both"/>
              <w:rPr>
                <w:rFonts w:ascii="Calibri" w:hAnsi="Calibri" w:cs="Arial"/>
                <w:b/>
                <w:i/>
                <w:iCs/>
                <w:color w:val="984806" w:themeColor="accent6" w:themeShade="80"/>
                <w:sz w:val="36"/>
                <w:szCs w:val="36"/>
              </w:rPr>
            </w:pPr>
            <w:r w:rsidRPr="000F1CBA">
              <w:rPr>
                <w:rFonts w:ascii="Calibri" w:hAnsi="Calibri" w:cs="Arial"/>
                <w:b/>
                <w:i/>
                <w:iCs/>
                <w:color w:val="984806" w:themeColor="accent6" w:themeShade="80"/>
                <w:sz w:val="36"/>
                <w:szCs w:val="36"/>
              </w:rPr>
              <w:t>Palabra do Señor.</w:t>
            </w:r>
          </w:p>
          <w:p w:rsidR="000F1CBA" w:rsidRPr="000F1CBA" w:rsidRDefault="000F1CBA" w:rsidP="002B4215">
            <w:pPr>
              <w:spacing w:line="240" w:lineRule="atLeast"/>
              <w:jc w:val="both"/>
              <w:rPr>
                <w:rFonts w:ascii="Calibri" w:hAnsi="Calibri" w:cs="Arial"/>
                <w:b/>
                <w:i/>
                <w:iCs/>
                <w:color w:val="984806" w:themeColor="accent6" w:themeShade="80"/>
                <w:sz w:val="36"/>
                <w:szCs w:val="36"/>
              </w:rPr>
            </w:pPr>
          </w:p>
        </w:tc>
      </w:tr>
    </w:tbl>
    <w:p w:rsidR="00244784" w:rsidRDefault="00244784" w:rsidP="00244784">
      <w:pPr>
        <w:spacing w:line="240" w:lineRule="atLeast"/>
        <w:ind w:left="284" w:hanging="284"/>
        <w:jc w:val="center"/>
        <w:rPr>
          <w:rFonts w:ascii="Calibri" w:hAnsi="Calibri" w:cs="Arial"/>
          <w:b/>
          <w:i/>
          <w:iCs/>
          <w:color w:val="984806" w:themeColor="accent6" w:themeShade="80"/>
          <w:sz w:val="36"/>
          <w:szCs w:val="36"/>
        </w:rPr>
      </w:pPr>
    </w:p>
    <w:p w:rsidR="00244784" w:rsidRPr="000F1CBA" w:rsidRDefault="00244784" w:rsidP="00244784">
      <w:pPr>
        <w:spacing w:line="240" w:lineRule="atLeast"/>
        <w:ind w:left="284" w:hanging="284"/>
        <w:jc w:val="center"/>
        <w:rPr>
          <w:rFonts w:ascii="Calibri" w:hAnsi="Calibri" w:cs="Arial"/>
          <w:b/>
          <w:i/>
          <w:iCs/>
          <w:color w:val="984806" w:themeColor="accent6" w:themeShade="80"/>
          <w:sz w:val="36"/>
          <w:szCs w:val="36"/>
        </w:rPr>
      </w:pPr>
      <w:r w:rsidRPr="000F1CBA">
        <w:rPr>
          <w:rFonts w:ascii="Calibri" w:hAnsi="Calibri" w:cs="Arial"/>
          <w:b/>
          <w:i/>
          <w:iCs/>
          <w:color w:val="984806" w:themeColor="accent6" w:themeShade="80"/>
          <w:sz w:val="36"/>
          <w:szCs w:val="36"/>
        </w:rPr>
        <w:t>(Narrador-Xesús).</w:t>
      </w:r>
    </w:p>
    <w:p w:rsidR="004642A7" w:rsidRDefault="004642A7" w:rsidP="000F1CBA">
      <w:pPr>
        <w:spacing w:line="240" w:lineRule="atLeast"/>
        <w:ind w:left="284" w:hanging="284"/>
        <w:jc w:val="both"/>
        <w:rPr>
          <w:rFonts w:ascii="Calibri" w:hAnsi="Calibri"/>
          <w:b/>
          <w:color w:val="984806" w:themeColor="accent6" w:themeShade="80"/>
          <w:sz w:val="36"/>
          <w:szCs w:val="36"/>
        </w:rPr>
      </w:pPr>
    </w:p>
    <w:sectPr w:rsidR="004642A7" w:rsidSect="00AD07AA">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E1A" w:rsidRDefault="005F2E1A" w:rsidP="00FD1D0D">
      <w:r>
        <w:separator/>
      </w:r>
    </w:p>
  </w:endnote>
  <w:endnote w:type="continuationSeparator" w:id="0">
    <w:p w:rsidR="005F2E1A" w:rsidRDefault="005F2E1A"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robotoregular">
    <w:altName w:val="Times New Roman"/>
    <w:panose1 w:val="00000000000000000000"/>
    <w:charset w:val="00"/>
    <w:family w:val="roman"/>
    <w:notTrueType/>
    <w:pitch w:val="default"/>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E1A" w:rsidRDefault="005F2E1A" w:rsidP="00FD1D0D">
      <w:r>
        <w:separator/>
      </w:r>
    </w:p>
  </w:footnote>
  <w:footnote w:type="continuationSeparator" w:id="0">
    <w:p w:rsidR="005F2E1A" w:rsidRDefault="005F2E1A"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0380F"/>
    <w:rsid w:val="00022A1F"/>
    <w:rsid w:val="00025994"/>
    <w:rsid w:val="0002640B"/>
    <w:rsid w:val="0004537B"/>
    <w:rsid w:val="00053B33"/>
    <w:rsid w:val="000600BB"/>
    <w:rsid w:val="00061F7C"/>
    <w:rsid w:val="00067651"/>
    <w:rsid w:val="000737DB"/>
    <w:rsid w:val="00081E0E"/>
    <w:rsid w:val="00083CB4"/>
    <w:rsid w:val="000A1B7B"/>
    <w:rsid w:val="000B0A7B"/>
    <w:rsid w:val="000B1362"/>
    <w:rsid w:val="000B3F38"/>
    <w:rsid w:val="000E1B42"/>
    <w:rsid w:val="000E3438"/>
    <w:rsid w:val="000E6891"/>
    <w:rsid w:val="000F1CBA"/>
    <w:rsid w:val="000F26CE"/>
    <w:rsid w:val="000F2CF4"/>
    <w:rsid w:val="001055E7"/>
    <w:rsid w:val="0011562E"/>
    <w:rsid w:val="00130CBC"/>
    <w:rsid w:val="00137288"/>
    <w:rsid w:val="001477CC"/>
    <w:rsid w:val="00147991"/>
    <w:rsid w:val="00155BE7"/>
    <w:rsid w:val="00163110"/>
    <w:rsid w:val="001709EB"/>
    <w:rsid w:val="00191890"/>
    <w:rsid w:val="00192B4B"/>
    <w:rsid w:val="00196AFA"/>
    <w:rsid w:val="001A4259"/>
    <w:rsid w:val="001C639C"/>
    <w:rsid w:val="001E03E5"/>
    <w:rsid w:val="001F03DC"/>
    <w:rsid w:val="001F5998"/>
    <w:rsid w:val="00202A24"/>
    <w:rsid w:val="00205C76"/>
    <w:rsid w:val="00232B5D"/>
    <w:rsid w:val="002330E5"/>
    <w:rsid w:val="00233678"/>
    <w:rsid w:val="00244784"/>
    <w:rsid w:val="002455FA"/>
    <w:rsid w:val="002613AB"/>
    <w:rsid w:val="00262776"/>
    <w:rsid w:val="0026686A"/>
    <w:rsid w:val="0027018E"/>
    <w:rsid w:val="002B4215"/>
    <w:rsid w:val="002C7AC4"/>
    <w:rsid w:val="002D057F"/>
    <w:rsid w:val="002D43A5"/>
    <w:rsid w:val="002D4F1F"/>
    <w:rsid w:val="002D6BCB"/>
    <w:rsid w:val="00314254"/>
    <w:rsid w:val="00321827"/>
    <w:rsid w:val="00321A68"/>
    <w:rsid w:val="003450F7"/>
    <w:rsid w:val="00345F51"/>
    <w:rsid w:val="00357EFF"/>
    <w:rsid w:val="00363061"/>
    <w:rsid w:val="00373257"/>
    <w:rsid w:val="00387E55"/>
    <w:rsid w:val="003925B7"/>
    <w:rsid w:val="003A5CBF"/>
    <w:rsid w:val="003C4C46"/>
    <w:rsid w:val="003C556C"/>
    <w:rsid w:val="003D6BD5"/>
    <w:rsid w:val="003F7D3D"/>
    <w:rsid w:val="004171A7"/>
    <w:rsid w:val="00421690"/>
    <w:rsid w:val="00423644"/>
    <w:rsid w:val="00426057"/>
    <w:rsid w:val="0042648C"/>
    <w:rsid w:val="00440788"/>
    <w:rsid w:val="004546A2"/>
    <w:rsid w:val="00454E57"/>
    <w:rsid w:val="004577DC"/>
    <w:rsid w:val="00460585"/>
    <w:rsid w:val="004626EB"/>
    <w:rsid w:val="00463AA0"/>
    <w:rsid w:val="004642A7"/>
    <w:rsid w:val="00474F63"/>
    <w:rsid w:val="004935B7"/>
    <w:rsid w:val="0049437B"/>
    <w:rsid w:val="00494FD5"/>
    <w:rsid w:val="004957FA"/>
    <w:rsid w:val="004C7F7B"/>
    <w:rsid w:val="004D6CC3"/>
    <w:rsid w:val="004E5CB2"/>
    <w:rsid w:val="0050289D"/>
    <w:rsid w:val="00512BFB"/>
    <w:rsid w:val="00514C6A"/>
    <w:rsid w:val="00517C0B"/>
    <w:rsid w:val="00522E37"/>
    <w:rsid w:val="00527B45"/>
    <w:rsid w:val="005366CC"/>
    <w:rsid w:val="00552B5F"/>
    <w:rsid w:val="00574573"/>
    <w:rsid w:val="00591667"/>
    <w:rsid w:val="005A4C14"/>
    <w:rsid w:val="005B2EA6"/>
    <w:rsid w:val="005D1F6B"/>
    <w:rsid w:val="005F2E1A"/>
    <w:rsid w:val="005F45A0"/>
    <w:rsid w:val="006021FA"/>
    <w:rsid w:val="00602E58"/>
    <w:rsid w:val="00613FE1"/>
    <w:rsid w:val="0061628A"/>
    <w:rsid w:val="00640952"/>
    <w:rsid w:val="00656EEC"/>
    <w:rsid w:val="00662F0D"/>
    <w:rsid w:val="00695C3D"/>
    <w:rsid w:val="0069756A"/>
    <w:rsid w:val="006A2614"/>
    <w:rsid w:val="006C7D71"/>
    <w:rsid w:val="006D20C3"/>
    <w:rsid w:val="006D3E84"/>
    <w:rsid w:val="006F0B81"/>
    <w:rsid w:val="006F6377"/>
    <w:rsid w:val="0070278D"/>
    <w:rsid w:val="00722DA9"/>
    <w:rsid w:val="0074150A"/>
    <w:rsid w:val="0074210D"/>
    <w:rsid w:val="007471C8"/>
    <w:rsid w:val="00751F95"/>
    <w:rsid w:val="00766387"/>
    <w:rsid w:val="00772AEA"/>
    <w:rsid w:val="007732BF"/>
    <w:rsid w:val="00790600"/>
    <w:rsid w:val="00797148"/>
    <w:rsid w:val="007A5854"/>
    <w:rsid w:val="007C635D"/>
    <w:rsid w:val="007D443A"/>
    <w:rsid w:val="007E3452"/>
    <w:rsid w:val="007E3982"/>
    <w:rsid w:val="007E4478"/>
    <w:rsid w:val="007F5231"/>
    <w:rsid w:val="008048D9"/>
    <w:rsid w:val="00810989"/>
    <w:rsid w:val="0081325E"/>
    <w:rsid w:val="00822632"/>
    <w:rsid w:val="008263EC"/>
    <w:rsid w:val="00833166"/>
    <w:rsid w:val="00850BCE"/>
    <w:rsid w:val="00854898"/>
    <w:rsid w:val="00861D21"/>
    <w:rsid w:val="00882233"/>
    <w:rsid w:val="00885E57"/>
    <w:rsid w:val="00886120"/>
    <w:rsid w:val="00897BBC"/>
    <w:rsid w:val="008A1463"/>
    <w:rsid w:val="008A1893"/>
    <w:rsid w:val="008C09B3"/>
    <w:rsid w:val="008C7E54"/>
    <w:rsid w:val="0091607E"/>
    <w:rsid w:val="00923CED"/>
    <w:rsid w:val="00932BB6"/>
    <w:rsid w:val="00946DDF"/>
    <w:rsid w:val="009527E9"/>
    <w:rsid w:val="00983907"/>
    <w:rsid w:val="00985947"/>
    <w:rsid w:val="009B5952"/>
    <w:rsid w:val="009B7E69"/>
    <w:rsid w:val="009C3DB2"/>
    <w:rsid w:val="009D6FAF"/>
    <w:rsid w:val="009D799E"/>
    <w:rsid w:val="009E4566"/>
    <w:rsid w:val="009E5372"/>
    <w:rsid w:val="009E58FE"/>
    <w:rsid w:val="009E65C2"/>
    <w:rsid w:val="009F05AD"/>
    <w:rsid w:val="009F3509"/>
    <w:rsid w:val="00A12FE6"/>
    <w:rsid w:val="00A23283"/>
    <w:rsid w:val="00A31352"/>
    <w:rsid w:val="00A35982"/>
    <w:rsid w:val="00A36040"/>
    <w:rsid w:val="00A4021D"/>
    <w:rsid w:val="00A45A9D"/>
    <w:rsid w:val="00A61DFB"/>
    <w:rsid w:val="00A65BF5"/>
    <w:rsid w:val="00A702E0"/>
    <w:rsid w:val="00A770E4"/>
    <w:rsid w:val="00A934D7"/>
    <w:rsid w:val="00A93E4D"/>
    <w:rsid w:val="00AA19EA"/>
    <w:rsid w:val="00AA2F77"/>
    <w:rsid w:val="00AA3FC1"/>
    <w:rsid w:val="00AB0E5A"/>
    <w:rsid w:val="00AC296E"/>
    <w:rsid w:val="00AD07AA"/>
    <w:rsid w:val="00AE41E2"/>
    <w:rsid w:val="00AF5511"/>
    <w:rsid w:val="00B00518"/>
    <w:rsid w:val="00B1279C"/>
    <w:rsid w:val="00B41108"/>
    <w:rsid w:val="00B450A6"/>
    <w:rsid w:val="00B65A10"/>
    <w:rsid w:val="00B92AD4"/>
    <w:rsid w:val="00BA229A"/>
    <w:rsid w:val="00BA3F8B"/>
    <w:rsid w:val="00BA47CB"/>
    <w:rsid w:val="00BA783E"/>
    <w:rsid w:val="00BB6FE1"/>
    <w:rsid w:val="00BC0761"/>
    <w:rsid w:val="00BC6980"/>
    <w:rsid w:val="00BD67D4"/>
    <w:rsid w:val="00BF292F"/>
    <w:rsid w:val="00BF37C8"/>
    <w:rsid w:val="00C06ABE"/>
    <w:rsid w:val="00C2190F"/>
    <w:rsid w:val="00C31A1B"/>
    <w:rsid w:val="00C37050"/>
    <w:rsid w:val="00C62505"/>
    <w:rsid w:val="00C66185"/>
    <w:rsid w:val="00C74322"/>
    <w:rsid w:val="00C860EC"/>
    <w:rsid w:val="00CB0397"/>
    <w:rsid w:val="00CC1237"/>
    <w:rsid w:val="00CC4C35"/>
    <w:rsid w:val="00CE4250"/>
    <w:rsid w:val="00CE4F9E"/>
    <w:rsid w:val="00D13B81"/>
    <w:rsid w:val="00D173C9"/>
    <w:rsid w:val="00D206EA"/>
    <w:rsid w:val="00D27D43"/>
    <w:rsid w:val="00D4653E"/>
    <w:rsid w:val="00D801DB"/>
    <w:rsid w:val="00D81A53"/>
    <w:rsid w:val="00D97F54"/>
    <w:rsid w:val="00DA6C3C"/>
    <w:rsid w:val="00DD48D3"/>
    <w:rsid w:val="00DE6B6C"/>
    <w:rsid w:val="00DE7AB0"/>
    <w:rsid w:val="00DF030B"/>
    <w:rsid w:val="00E023FD"/>
    <w:rsid w:val="00E16DB6"/>
    <w:rsid w:val="00E218A5"/>
    <w:rsid w:val="00E25BBB"/>
    <w:rsid w:val="00E2616F"/>
    <w:rsid w:val="00E42FD5"/>
    <w:rsid w:val="00E73E03"/>
    <w:rsid w:val="00E774AF"/>
    <w:rsid w:val="00E84649"/>
    <w:rsid w:val="00EA14B5"/>
    <w:rsid w:val="00ED0657"/>
    <w:rsid w:val="00ED0CD1"/>
    <w:rsid w:val="00EE5C06"/>
    <w:rsid w:val="00F04091"/>
    <w:rsid w:val="00F04EB6"/>
    <w:rsid w:val="00F13971"/>
    <w:rsid w:val="00F21EAD"/>
    <w:rsid w:val="00F22D14"/>
    <w:rsid w:val="00F273D6"/>
    <w:rsid w:val="00F34F41"/>
    <w:rsid w:val="00F40E81"/>
    <w:rsid w:val="00F459B0"/>
    <w:rsid w:val="00F52D98"/>
    <w:rsid w:val="00F542EA"/>
    <w:rsid w:val="00F80EA7"/>
    <w:rsid w:val="00F822BA"/>
    <w:rsid w:val="00FA70A3"/>
    <w:rsid w:val="00FB1F6A"/>
    <w:rsid w:val="00FB5195"/>
    <w:rsid w:val="00FB6255"/>
    <w:rsid w:val="00FB76A4"/>
    <w:rsid w:val="00FD08B0"/>
    <w:rsid w:val="00FD1D0D"/>
    <w:rsid w:val="00FD7263"/>
    <w:rsid w:val="00FE05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table" w:styleId="Tablaconcuadrcula">
    <w:name w:val="Table Grid"/>
    <w:basedOn w:val="Tablanormal"/>
    <w:uiPriority w:val="59"/>
    <w:rsid w:val="000F1C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table" w:styleId="Tablaconcuadrcula">
    <w:name w:val="Table Grid"/>
    <w:basedOn w:val="Tablanormal"/>
    <w:uiPriority w:val="59"/>
    <w:rsid w:val="000F1C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4F9E5-2A4D-4F2A-BEC4-B4028D526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725</Words>
  <Characters>3988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4704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cp:revision>
  <cp:lastPrinted>2023-05-19T09:54:00Z</cp:lastPrinted>
  <dcterms:created xsi:type="dcterms:W3CDTF">2023-05-19T10:38:00Z</dcterms:created>
  <dcterms:modified xsi:type="dcterms:W3CDTF">2023-05-19T10:38:00Z</dcterms:modified>
</cp:coreProperties>
</file>