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C0D95" w:rsidRPr="009B203C" w:rsidRDefault="00A662F6" w:rsidP="00A662F6">
      <w:pPr>
        <w:pStyle w:val="Ttulo5"/>
        <w:tabs>
          <w:tab w:val="left" w:pos="10490"/>
        </w:tabs>
        <w:spacing w:line="240" w:lineRule="atLeast"/>
        <w:ind w:left="4111" w:right="3259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es-ES"/>
        </w:rPr>
      </w:pPr>
      <w:bookmarkStart w:id="0" w:name="_GoBack"/>
      <w:bookmarkEnd w:id="0"/>
      <w:r w:rsidRPr="009B203C">
        <w:rPr>
          <w:noProof/>
          <w:sz w:val="32"/>
          <w:szCs w:val="32"/>
          <w:lang w:val="es-ES"/>
        </w:rPr>
        <w:drawing>
          <wp:anchor distT="0" distB="0" distL="114300" distR="114300" simplePos="0" relativeHeight="251689984" behindDoc="0" locked="0" layoutInCell="1" allowOverlap="1" wp14:anchorId="2EA01367" wp14:editId="4E15210C">
            <wp:simplePos x="0" y="0"/>
            <wp:positionH relativeFrom="column">
              <wp:posOffset>927735</wp:posOffset>
            </wp:positionH>
            <wp:positionV relativeFrom="paragraph">
              <wp:posOffset>-131445</wp:posOffset>
            </wp:positionV>
            <wp:extent cx="1651000" cy="2221865"/>
            <wp:effectExtent l="19050" t="19050" r="25400" b="26035"/>
            <wp:wrapThrough wrapText="bothSides">
              <wp:wrapPolygon edited="0">
                <wp:start x="-249" y="-185"/>
                <wp:lineTo x="-249" y="21853"/>
                <wp:lineTo x="21932" y="21853"/>
                <wp:lineTo x="21932" y="-185"/>
                <wp:lineTo x="-249" y="-185"/>
              </wp:wrapPolygon>
            </wp:wrapThrough>
            <wp:docPr id="6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555" t="2529" r="10535" b="4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2221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99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600" w:rsidRPr="009B203C">
        <w:rPr>
          <w:noProof/>
          <w:sz w:val="32"/>
          <w:szCs w:val="32"/>
          <w:lang w:val="es-ES"/>
        </w:rPr>
        <w:drawing>
          <wp:anchor distT="0" distB="0" distL="114300" distR="114300" simplePos="0" relativeHeight="251684864" behindDoc="0" locked="0" layoutInCell="1" allowOverlap="1" wp14:anchorId="1BA19FE7" wp14:editId="228032E4">
            <wp:simplePos x="0" y="0"/>
            <wp:positionH relativeFrom="column">
              <wp:posOffset>5492115</wp:posOffset>
            </wp:positionH>
            <wp:positionV relativeFrom="paragraph">
              <wp:posOffset>-136525</wp:posOffset>
            </wp:positionV>
            <wp:extent cx="1468120" cy="2224405"/>
            <wp:effectExtent l="19050" t="0" r="0" b="0"/>
            <wp:wrapThrough wrapText="bothSides">
              <wp:wrapPolygon edited="0">
                <wp:start x="-280" y="0"/>
                <wp:lineTo x="-280" y="21458"/>
                <wp:lineTo x="21581" y="21458"/>
                <wp:lineTo x="21581" y="0"/>
                <wp:lineTo x="-280" y="0"/>
              </wp:wrapPolygon>
            </wp:wrapThrough>
            <wp:docPr id="2" name="2 Imagen" descr="04 4 domingo oveja color caste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4 domingo oveja color castella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D95" w:rsidRPr="009B203C">
        <w:rPr>
          <w:rFonts w:asciiTheme="minorHAnsi" w:hAnsiTheme="minorHAnsi"/>
          <w:color w:val="1F497D" w:themeColor="text2"/>
          <w:sz w:val="32"/>
          <w:szCs w:val="32"/>
          <w:u w:val="single"/>
        </w:rPr>
        <w:t>MISA CON NIÑOS</w:t>
      </w:r>
    </w:p>
    <w:p w:rsidR="005C0D95" w:rsidRPr="009B203C" w:rsidRDefault="00A662F6" w:rsidP="00A662F6">
      <w:pPr>
        <w:pStyle w:val="Ttulo5"/>
        <w:spacing w:line="240" w:lineRule="atLeast"/>
        <w:ind w:left="4111" w:right="3259"/>
        <w:jc w:val="center"/>
        <w:rPr>
          <w:rFonts w:ascii="Calibri" w:hAnsi="Calibri"/>
          <w:color w:val="1F497D" w:themeColor="text2"/>
          <w:sz w:val="32"/>
          <w:szCs w:val="32"/>
        </w:rPr>
      </w:pPr>
      <w:r w:rsidRPr="009B203C">
        <w:rPr>
          <w:rFonts w:ascii="Calibri" w:hAnsi="Calibri"/>
          <w:color w:val="1F497D" w:themeColor="text2"/>
          <w:sz w:val="32"/>
          <w:szCs w:val="32"/>
        </w:rPr>
        <w:t>30</w:t>
      </w:r>
      <w:r w:rsidR="005C0D95" w:rsidRPr="009B203C">
        <w:rPr>
          <w:rFonts w:ascii="Calibri" w:hAnsi="Calibri"/>
          <w:color w:val="1F497D" w:themeColor="text2"/>
          <w:sz w:val="32"/>
          <w:szCs w:val="32"/>
        </w:rPr>
        <w:t xml:space="preserve"> de </w:t>
      </w:r>
      <w:r w:rsidRPr="009B203C">
        <w:rPr>
          <w:rFonts w:ascii="Calibri" w:hAnsi="Calibri"/>
          <w:color w:val="1F497D" w:themeColor="text2"/>
          <w:sz w:val="32"/>
          <w:szCs w:val="32"/>
        </w:rPr>
        <w:t>abril</w:t>
      </w:r>
      <w:r w:rsidR="006F61F3" w:rsidRPr="009B203C">
        <w:rPr>
          <w:rFonts w:ascii="Calibri" w:hAnsi="Calibri"/>
          <w:color w:val="1F497D" w:themeColor="text2"/>
          <w:sz w:val="32"/>
          <w:szCs w:val="32"/>
        </w:rPr>
        <w:t xml:space="preserve"> de</w:t>
      </w:r>
      <w:r w:rsidR="005C0D95" w:rsidRPr="009B203C">
        <w:rPr>
          <w:rFonts w:ascii="Calibri" w:hAnsi="Calibri"/>
          <w:color w:val="1F497D" w:themeColor="text2"/>
          <w:sz w:val="32"/>
          <w:szCs w:val="32"/>
        </w:rPr>
        <w:t xml:space="preserve"> 2017</w:t>
      </w:r>
    </w:p>
    <w:p w:rsidR="005C0D95" w:rsidRPr="009B203C" w:rsidRDefault="00AE3556" w:rsidP="00A662F6">
      <w:pPr>
        <w:ind w:left="4111" w:right="3259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  <w:lang w:val="es-ES_tradnl"/>
        </w:rPr>
      </w:pPr>
      <w:r w:rsidRPr="009B203C">
        <w:rPr>
          <w:rFonts w:asciiTheme="minorHAnsi" w:hAnsiTheme="minorHAnsi" w:cstheme="minorHAnsi"/>
          <w:b/>
          <w:color w:val="1F497D" w:themeColor="text2"/>
          <w:sz w:val="32"/>
          <w:szCs w:val="32"/>
          <w:lang w:val="es-ES_tradnl"/>
        </w:rPr>
        <w:t xml:space="preserve">PASCUA </w:t>
      </w:r>
      <w:r w:rsidR="0062675A" w:rsidRPr="009B203C">
        <w:rPr>
          <w:rFonts w:asciiTheme="minorHAnsi" w:hAnsiTheme="minorHAnsi" w:cstheme="minorHAnsi"/>
          <w:b/>
          <w:color w:val="1F497D" w:themeColor="text2"/>
          <w:sz w:val="32"/>
          <w:szCs w:val="32"/>
          <w:lang w:val="es-ES_tradnl"/>
        </w:rPr>
        <w:t>4</w:t>
      </w:r>
      <w:r w:rsidR="00A662F6" w:rsidRPr="009B203C">
        <w:rPr>
          <w:rFonts w:asciiTheme="minorHAnsi" w:hAnsiTheme="minorHAnsi" w:cstheme="minorHAnsi"/>
          <w:b/>
          <w:color w:val="1F497D" w:themeColor="text2"/>
          <w:sz w:val="32"/>
          <w:szCs w:val="32"/>
          <w:lang w:val="es-ES_tradnl"/>
        </w:rPr>
        <w:t>º</w:t>
      </w:r>
      <w:r w:rsidRPr="009B203C">
        <w:rPr>
          <w:rFonts w:asciiTheme="minorHAnsi" w:hAnsiTheme="minorHAnsi" w:cstheme="minorHAnsi"/>
          <w:b/>
          <w:color w:val="1F497D" w:themeColor="text2"/>
          <w:sz w:val="32"/>
          <w:szCs w:val="32"/>
          <w:lang w:val="es-ES_tradnl"/>
        </w:rPr>
        <w:t>-A</w:t>
      </w:r>
    </w:p>
    <w:p w:rsidR="00AE3556" w:rsidRPr="009B203C" w:rsidRDefault="0062675A" w:rsidP="00A662F6">
      <w:pPr>
        <w:pStyle w:val="Ttulo5"/>
        <w:spacing w:line="240" w:lineRule="atLeast"/>
        <w:ind w:left="4111" w:right="3259"/>
        <w:jc w:val="center"/>
        <w:rPr>
          <w:rFonts w:asciiTheme="minorHAnsi" w:hAnsiTheme="minorHAnsi"/>
          <w:i/>
          <w:color w:val="1F497D" w:themeColor="text2"/>
          <w:sz w:val="32"/>
          <w:szCs w:val="32"/>
          <w:lang w:val="es-ES"/>
        </w:rPr>
      </w:pPr>
      <w:r w:rsidRPr="009B203C">
        <w:rPr>
          <w:rFonts w:asciiTheme="minorHAnsi" w:hAnsiTheme="minorHAnsi"/>
          <w:bCs/>
          <w:i/>
          <w:color w:val="1F497D" w:themeColor="text2"/>
          <w:sz w:val="32"/>
          <w:szCs w:val="32"/>
          <w:lang w:val="es-ES"/>
        </w:rPr>
        <w:t>Juan 10,1-10:</w:t>
      </w:r>
      <w:r w:rsidR="0010192F"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"/>
        </w:rPr>
        <w:t xml:space="preserve"> </w:t>
      </w:r>
      <w:r w:rsidR="0010192F" w:rsidRPr="009B203C">
        <w:rPr>
          <w:rFonts w:asciiTheme="minorHAnsi" w:hAnsiTheme="minorHAnsi"/>
          <w:i/>
          <w:color w:val="1F497D" w:themeColor="text2"/>
          <w:sz w:val="32"/>
          <w:szCs w:val="32"/>
          <w:lang w:val="es-ES"/>
        </w:rPr>
        <w:t>"</w:t>
      </w:r>
      <w:r w:rsidRPr="009B203C">
        <w:rPr>
          <w:rFonts w:asciiTheme="minorHAnsi" w:hAnsiTheme="minorHAnsi"/>
          <w:i/>
          <w:color w:val="1F497D" w:themeColor="text2"/>
          <w:sz w:val="32"/>
          <w:szCs w:val="32"/>
          <w:lang w:val="es-ES"/>
        </w:rPr>
        <w:t>Yo soy el pastor, yo soy la puerta”</w:t>
      </w:r>
    </w:p>
    <w:p w:rsidR="00AC2358" w:rsidRPr="009B203C" w:rsidRDefault="00AE3556" w:rsidP="00A662F6">
      <w:pPr>
        <w:autoSpaceDE w:val="0"/>
        <w:autoSpaceDN w:val="0"/>
        <w:adjustRightInd w:val="0"/>
        <w:ind w:left="4111" w:right="3259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</w:pPr>
      <w:r w:rsidRPr="009B203C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  <w:t xml:space="preserve">Mensaje: </w:t>
      </w:r>
      <w:r w:rsidR="00AC2358" w:rsidRPr="009B203C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  <w:t xml:space="preserve">La ovejita, desde la puerta que es Jesús, </w:t>
      </w:r>
    </w:p>
    <w:p w:rsidR="00B13743" w:rsidRPr="009B203C" w:rsidRDefault="00AC2358" w:rsidP="00A662F6">
      <w:pPr>
        <w:autoSpaceDE w:val="0"/>
        <w:autoSpaceDN w:val="0"/>
        <w:adjustRightInd w:val="0"/>
        <w:ind w:left="4111" w:right="3259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</w:pPr>
      <w:proofErr w:type="gramStart"/>
      <w:r w:rsidRPr="009B203C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  <w:t>nos</w:t>
      </w:r>
      <w:proofErr w:type="gramEnd"/>
      <w:r w:rsidRPr="009B203C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  <w:t xml:space="preserve"> dice: Cristo VIVE</w:t>
      </w:r>
    </w:p>
    <w:p w:rsidR="00C53600" w:rsidRPr="009B203C" w:rsidRDefault="00C53600" w:rsidP="00A662F6">
      <w:pPr>
        <w:autoSpaceDE w:val="0"/>
        <w:autoSpaceDN w:val="0"/>
        <w:adjustRightInd w:val="0"/>
        <w:ind w:left="4111" w:right="3259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val="es-ES_tradnl" w:eastAsia="en-US"/>
        </w:rPr>
      </w:pPr>
    </w:p>
    <w:p w:rsidR="00C53600" w:rsidRPr="009B203C" w:rsidRDefault="00C53600" w:rsidP="00A662F6">
      <w:pPr>
        <w:autoSpaceDE w:val="0"/>
        <w:autoSpaceDN w:val="0"/>
        <w:adjustRightInd w:val="0"/>
        <w:ind w:left="4111" w:right="3259"/>
        <w:jc w:val="center"/>
        <w:rPr>
          <w:noProof/>
          <w:sz w:val="32"/>
          <w:szCs w:val="32"/>
        </w:rPr>
      </w:pPr>
    </w:p>
    <w:p w:rsidR="00B13743" w:rsidRPr="009B203C" w:rsidRDefault="00B13743" w:rsidP="00B13743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32"/>
          <w:szCs w:val="32"/>
        </w:rPr>
      </w:pPr>
      <w:r w:rsidRPr="009B203C">
        <w:rPr>
          <w:rFonts w:ascii="Calibri" w:hAnsi="Calibri"/>
          <w:color w:val="1F497D" w:themeColor="text2"/>
          <w:sz w:val="32"/>
          <w:szCs w:val="32"/>
        </w:rPr>
        <w:t>ACOGIDA</w:t>
      </w:r>
    </w:p>
    <w:p w:rsidR="00CC7978" w:rsidRPr="009B203C" w:rsidRDefault="00CC7978" w:rsidP="00633D77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Hermanos y hermanas: bienvenidos a nuestra celebración </w:t>
      </w:r>
      <w:r w:rsidR="00633D77"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>pascual</w:t>
      </w:r>
      <w:r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. Hoy la Iglesia nos presenta a Cristo resucitado como </w:t>
      </w:r>
      <w:r w:rsidRPr="009B203C">
        <w:rPr>
          <w:rFonts w:asciiTheme="minorHAnsi" w:hAnsiTheme="minorHAnsi"/>
          <w:b/>
          <w:bCs/>
          <w:iCs/>
          <w:color w:val="1F497D" w:themeColor="text2"/>
          <w:sz w:val="32"/>
          <w:szCs w:val="32"/>
        </w:rPr>
        <w:t>el Buen Pastor</w:t>
      </w:r>
      <w:r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, que </w:t>
      </w:r>
      <w:r w:rsidR="00053B67"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vive y </w:t>
      </w:r>
      <w:r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no abandona a su rebaño, que lo alimenta y protege, lo conduce por cañadas oscuras con seguridad. Hoy  es también el día de pedir para que no falten los buenos pastores en las comunidades cristianas, que se multipliquen las vocaciones consagradas </w:t>
      </w:r>
      <w:r w:rsidR="00126A4E">
        <w:rPr>
          <w:rFonts w:asciiTheme="minorHAnsi" w:hAnsiTheme="minorHAnsi"/>
          <w:bCs/>
          <w:iCs/>
          <w:color w:val="1F497D" w:themeColor="text2"/>
          <w:sz w:val="32"/>
          <w:szCs w:val="32"/>
        </w:rPr>
        <w:t>par</w:t>
      </w:r>
      <w:r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a </w:t>
      </w:r>
      <w:r w:rsidR="00126A4E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realizar </w:t>
      </w:r>
      <w:r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alguna tarea pastoral.  Nos unimos a toda la Iglesia para </w:t>
      </w:r>
      <w:r w:rsidR="00053B67"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>roga</w:t>
      </w:r>
      <w:r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r al Señor </w:t>
      </w:r>
      <w:r w:rsidR="00053B67"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que nos de </w:t>
      </w:r>
      <w:r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>nuevas vocaciones.</w:t>
      </w:r>
    </w:p>
    <w:p w:rsidR="006A4FC5" w:rsidRPr="009B203C" w:rsidRDefault="006A4FC5" w:rsidP="00633D77">
      <w:pPr>
        <w:ind w:left="1418" w:right="567" w:firstLine="284"/>
        <w:jc w:val="both"/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</w:pPr>
      <w:r w:rsidRPr="009B203C">
        <w:rPr>
          <w:rFonts w:ascii="Calibri" w:hAnsi="Calibri"/>
          <w:b/>
          <w:i/>
          <w:color w:val="1F497D" w:themeColor="text2"/>
          <w:sz w:val="32"/>
          <w:szCs w:val="32"/>
          <w:lang w:val="es-ES_tradnl"/>
        </w:rPr>
        <w:t>-En el nombre del Padre… Cristo Resucitado, el Buen Pastor que ha venido para que tengamos vida y la tengamos en abundancia, esté con todos vosotros.</w:t>
      </w:r>
    </w:p>
    <w:p w:rsidR="00CC7978" w:rsidRPr="009B203C" w:rsidRDefault="00CC7978" w:rsidP="00CC7978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</w:pPr>
      <w:r w:rsidRPr="009B203C">
        <w:rPr>
          <w:rFonts w:asciiTheme="minorHAnsi" w:hAnsiTheme="minorHAnsi"/>
          <w:bCs/>
          <w:iCs/>
          <w:color w:val="1F497D" w:themeColor="text2"/>
          <w:sz w:val="32"/>
          <w:szCs w:val="32"/>
          <w:lang w:val="es-ES_tradnl"/>
        </w:rPr>
        <w:t xml:space="preserve"> </w:t>
      </w:r>
      <w:r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 </w:t>
      </w:r>
      <w:r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  <w:t>(Podemos destacar un cuadro del Buen Pastor o si no un zurrón de pastor, un cayado y una frase: “Yo conozco a mis ovejas</w:t>
      </w:r>
      <w:r w:rsidR="006A4FC5"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  <w:t>, yo soy la puerta</w:t>
      </w:r>
      <w:r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  <w:t>”).</w:t>
      </w:r>
    </w:p>
    <w:p w:rsidR="00CC7978" w:rsidRPr="009B203C" w:rsidRDefault="00CC7978" w:rsidP="00CC7978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000000" w:themeColor="text1"/>
          <w:sz w:val="32"/>
          <w:szCs w:val="32"/>
          <w:lang w:val="es-ES_tradnl"/>
        </w:rPr>
      </w:pPr>
    </w:p>
    <w:p w:rsidR="006A4FC5" w:rsidRPr="009B203C" w:rsidRDefault="00011A92" w:rsidP="00CC7978">
      <w:pPr>
        <w:pStyle w:val="Ttulo5"/>
        <w:numPr>
          <w:ilvl w:val="0"/>
          <w:numId w:val="8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32"/>
          <w:szCs w:val="32"/>
        </w:rPr>
      </w:pPr>
      <w:r w:rsidRPr="009B203C">
        <w:rPr>
          <w:rFonts w:ascii="Calibri" w:hAnsi="Calibr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81792" behindDoc="0" locked="0" layoutInCell="1" allowOverlap="1" wp14:anchorId="2B2D23BB" wp14:editId="7DC07AAC">
            <wp:simplePos x="0" y="0"/>
            <wp:positionH relativeFrom="column">
              <wp:posOffset>5494655</wp:posOffset>
            </wp:positionH>
            <wp:positionV relativeFrom="paragraph">
              <wp:posOffset>33020</wp:posOffset>
            </wp:positionV>
            <wp:extent cx="1758950" cy="1573530"/>
            <wp:effectExtent l="19050" t="0" r="0" b="0"/>
            <wp:wrapThrough wrapText="bothSides">
              <wp:wrapPolygon edited="0">
                <wp:start x="-234" y="0"/>
                <wp:lineTo x="-234" y="21443"/>
                <wp:lineTo x="21522" y="21443"/>
                <wp:lineTo x="21522" y="0"/>
                <wp:lineTo x="-234" y="0"/>
              </wp:wrapPolygon>
            </wp:wrapThrough>
            <wp:docPr id="5" name="Image2_img" descr="Devocionales para niños, serie Salmo 2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_img" descr="Devocionales para niños, serie Salmo 2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978" w:rsidRPr="009B203C">
        <w:rPr>
          <w:rFonts w:ascii="Calibri" w:hAnsi="Calibri"/>
          <w:color w:val="1F497D" w:themeColor="text2"/>
          <w:sz w:val="32"/>
          <w:szCs w:val="32"/>
        </w:rPr>
        <w:t>PERDÓN</w:t>
      </w:r>
      <w:r w:rsidR="006A4FC5" w:rsidRPr="009B203C">
        <w:rPr>
          <w:rFonts w:ascii="Calibri" w:hAnsi="Calibri"/>
          <w:color w:val="1F497D" w:themeColor="text2"/>
          <w:sz w:val="32"/>
          <w:szCs w:val="32"/>
        </w:rPr>
        <w:t xml:space="preserve"> o ASPERSIÓN</w:t>
      </w:r>
    </w:p>
    <w:p w:rsidR="00CC7978" w:rsidRPr="009B203C" w:rsidRDefault="006A4FC5" w:rsidP="006A4FC5">
      <w:pPr>
        <w:pStyle w:val="Ttulo5"/>
        <w:spacing w:line="240" w:lineRule="atLeast"/>
        <w:ind w:left="1701" w:right="567"/>
        <w:rPr>
          <w:rFonts w:ascii="Calibri" w:hAnsi="Calibri"/>
          <w:b w:val="0"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 w:val="0"/>
          <w:bCs/>
          <w:i/>
          <w:iCs/>
          <w:color w:val="1F497D" w:themeColor="text2"/>
          <w:sz w:val="32"/>
          <w:szCs w:val="32"/>
        </w:rPr>
        <w:t>(Si no se hace la aspersión)</w:t>
      </w:r>
    </w:p>
    <w:p w:rsidR="00CC7978" w:rsidRPr="009B203C" w:rsidRDefault="00CC7978" w:rsidP="00CC7978">
      <w:pPr>
        <w:ind w:left="1418" w:right="567" w:firstLine="284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Ante Dios Padre que resucitó a su hijo Jesús, le pedimos perdón:</w:t>
      </w:r>
    </w:p>
    <w:p w:rsidR="00CC7978" w:rsidRPr="009B203C" w:rsidRDefault="00CC7978" w:rsidP="00CC7978">
      <w:pPr>
        <w:ind w:left="1701" w:right="567" w:hanging="283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- Porque en muchas ocasiones, no somos obedientes ni hacemos caso a los mayores que buscan nuestro bien. </w:t>
      </w:r>
      <w:r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Perdón, Señor, perdón</w:t>
      </w:r>
    </w:p>
    <w:p w:rsidR="00CC7978" w:rsidRPr="009B203C" w:rsidRDefault="00CC7978" w:rsidP="00CC7978">
      <w:pPr>
        <w:ind w:left="1701" w:right="567" w:hanging="283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- Porque nos olvidamos de rezar y contarle nuestras cosas a Jesús el Buen Pastor. </w:t>
      </w:r>
      <w:r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Perdón, Señor, perdón.</w:t>
      </w:r>
    </w:p>
    <w:p w:rsidR="00CC7978" w:rsidRPr="009B203C" w:rsidRDefault="00CC7978" w:rsidP="00CC7978">
      <w:pPr>
        <w:ind w:left="1701" w:right="567" w:hanging="283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Cs/>
          <w:iCs/>
          <w:color w:val="1F497D" w:themeColor="text2"/>
          <w:sz w:val="32"/>
          <w:szCs w:val="32"/>
        </w:rPr>
        <w:t xml:space="preserve">- Porque  no oímos tu llamada cuando nos  pides que te sigamos. </w:t>
      </w:r>
      <w:r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Perdón, Señor, perdón.</w:t>
      </w:r>
    </w:p>
    <w:p w:rsidR="006A4FC5" w:rsidRPr="009B203C" w:rsidRDefault="006A4FC5" w:rsidP="00CC7978">
      <w:pPr>
        <w:ind w:left="1418" w:right="567" w:firstLine="284"/>
        <w:jc w:val="both"/>
        <w:rPr>
          <w:rFonts w:asciiTheme="minorHAnsi" w:hAnsiTheme="minorHAnsi"/>
          <w:bCs/>
          <w:iCs/>
          <w:color w:val="000000" w:themeColor="text1"/>
          <w:sz w:val="32"/>
          <w:szCs w:val="32"/>
        </w:rPr>
      </w:pPr>
    </w:p>
    <w:p w:rsidR="00CC7978" w:rsidRPr="009B203C" w:rsidRDefault="00CC7978" w:rsidP="00CC7978">
      <w:pPr>
        <w:pStyle w:val="Prrafodelista"/>
        <w:numPr>
          <w:ilvl w:val="0"/>
          <w:numId w:val="8"/>
        </w:numPr>
        <w:tabs>
          <w:tab w:val="left" w:pos="144"/>
          <w:tab w:val="left" w:pos="288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6"/>
        <w:jc w:val="both"/>
        <w:rPr>
          <w:rFonts w:asciiTheme="minorHAnsi" w:hAnsiTheme="minorHAnsi"/>
          <w:b/>
          <w:i/>
          <w:sz w:val="32"/>
          <w:szCs w:val="32"/>
        </w:rPr>
      </w:pPr>
      <w:r w:rsidRPr="009B203C">
        <w:rPr>
          <w:rFonts w:ascii="Calibri" w:hAnsi="Calibri"/>
          <w:b/>
          <w:color w:val="1F497D" w:themeColor="text2"/>
          <w:sz w:val="32"/>
          <w:szCs w:val="32"/>
        </w:rPr>
        <w:t>LECTURAS</w:t>
      </w:r>
    </w:p>
    <w:p w:rsidR="00CB1677" w:rsidRPr="009B203C" w:rsidRDefault="00CC7978" w:rsidP="00CC7978">
      <w:pPr>
        <w:ind w:left="1418" w:right="566" w:firstLine="284"/>
        <w:jc w:val="both"/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</w:pPr>
      <w:r w:rsidRPr="009B203C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En la primera lectura, Pedro, el día de Pentecostés, anuncia que aquel Jesús al que ellos crucificaron es el Mesías y Señor</w:t>
      </w:r>
      <w:r w:rsidR="001204C3" w:rsidRPr="009B203C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, e invita a la conversión; así comenzaron a nacer las primeras comunidades</w:t>
      </w:r>
      <w:r w:rsidRPr="009B203C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.  La segunda lectura </w:t>
      </w:r>
      <w:r w:rsidRPr="009B203C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lastRenderedPageBreak/>
        <w:t>Pedro nos recuerda que Cristo es el pastor de nuestras vidas que nos sana las heridas y nos llama a vivir según su ley de amor. En el evangelio Jesús</w:t>
      </w:r>
      <w:r w:rsidR="001204C3" w:rsidRPr="009B203C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, que da la vida por nosotros,</w:t>
      </w:r>
      <w:r w:rsidRPr="009B203C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 xml:space="preserve"> se contrapone a los malos pastores</w:t>
      </w:r>
      <w:r w:rsidR="00CB1677" w:rsidRPr="009B203C">
        <w:rPr>
          <w:rFonts w:asciiTheme="minorHAnsi" w:hAnsiTheme="minorHAnsi"/>
          <w:bCs/>
          <w:color w:val="1F497D" w:themeColor="text2"/>
          <w:sz w:val="32"/>
          <w:szCs w:val="32"/>
          <w:lang w:val="es-ES_tradnl"/>
        </w:rPr>
        <w:t>; es también la puerta por la que accedemos a la salvación.</w:t>
      </w:r>
    </w:p>
    <w:p w:rsidR="00CC7978" w:rsidRPr="009B203C" w:rsidRDefault="00CC7978" w:rsidP="0010192F">
      <w:pPr>
        <w:ind w:left="1418" w:right="567" w:firstLine="284"/>
        <w:jc w:val="both"/>
        <w:rPr>
          <w:rFonts w:ascii="Calibri" w:hAnsi="Calibri"/>
          <w:b/>
          <w:i/>
          <w:color w:val="1F497D" w:themeColor="text2"/>
          <w:sz w:val="32"/>
          <w:szCs w:val="32"/>
          <w:lang w:val="es-ES_tradnl"/>
        </w:rPr>
      </w:pPr>
    </w:p>
    <w:p w:rsidR="00B13743" w:rsidRPr="009B203C" w:rsidRDefault="00B13743" w:rsidP="00633D77">
      <w:pPr>
        <w:pStyle w:val="Ttulo7"/>
        <w:numPr>
          <w:ilvl w:val="0"/>
          <w:numId w:val="27"/>
        </w:numPr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2"/>
          <w:szCs w:val="32"/>
        </w:rPr>
      </w:pPr>
      <w:r w:rsidRPr="009B203C">
        <w:rPr>
          <w:rFonts w:ascii="Calibri" w:eastAsia="Times New Roman" w:hAnsi="Calibri" w:cs="Times New Roman"/>
          <w:b/>
          <w:bCs/>
          <w:i w:val="0"/>
          <w:color w:val="1F497D" w:themeColor="text2"/>
          <w:sz w:val="32"/>
          <w:szCs w:val="32"/>
        </w:rPr>
        <w:t>ORACIÓN DE LA COMUNIDAD</w:t>
      </w:r>
      <w:r w:rsidRPr="009B203C">
        <w:rPr>
          <w:rFonts w:ascii="Calibri" w:eastAsia="Times New Roman" w:hAnsi="Calibri" w:cs="Times New Roman"/>
          <w:color w:val="1F497D" w:themeColor="text2"/>
          <w:sz w:val="32"/>
          <w:szCs w:val="32"/>
        </w:rPr>
        <w:t xml:space="preserve"> </w:t>
      </w:r>
    </w:p>
    <w:p w:rsidR="00633D77" w:rsidRPr="009B203C" w:rsidRDefault="00633D77" w:rsidP="00633D77">
      <w:pPr>
        <w:pStyle w:val="Ttulo7"/>
        <w:spacing w:before="0" w:line="240" w:lineRule="atLeast"/>
        <w:ind w:left="1778" w:right="540" w:hanging="360"/>
        <w:rPr>
          <w:rFonts w:asciiTheme="minorHAnsi" w:hAnsiTheme="minorHAnsi" w:cstheme="minorHAnsi"/>
          <w:b/>
          <w:iCs w:val="0"/>
          <w:color w:val="1F497D" w:themeColor="text2"/>
          <w:sz w:val="32"/>
          <w:szCs w:val="32"/>
        </w:rPr>
      </w:pPr>
      <w:r w:rsidRPr="009B203C">
        <w:rPr>
          <w:rFonts w:asciiTheme="minorHAnsi" w:hAnsiTheme="minorHAnsi" w:cstheme="minorHAnsi"/>
          <w:color w:val="1F497D" w:themeColor="text2"/>
          <w:sz w:val="32"/>
          <w:szCs w:val="32"/>
        </w:rPr>
        <w:t>Al Padre del cielo le presentamos nuestra oración</w:t>
      </w:r>
      <w:r w:rsidRPr="009B203C">
        <w:rPr>
          <w:rFonts w:asciiTheme="minorHAnsi" w:hAnsiTheme="minorHAnsi" w:cstheme="minorHAnsi"/>
          <w:b/>
          <w:iCs w:val="0"/>
          <w:color w:val="1F497D" w:themeColor="text2"/>
          <w:sz w:val="32"/>
          <w:szCs w:val="32"/>
        </w:rPr>
        <w:t>, diciendo:</w:t>
      </w:r>
    </w:p>
    <w:p w:rsidR="00633D77" w:rsidRPr="009B203C" w:rsidRDefault="00633D77" w:rsidP="00633D77">
      <w:pPr>
        <w:pStyle w:val="Ttulo7"/>
        <w:spacing w:before="0" w:line="240" w:lineRule="atLeast"/>
        <w:ind w:left="1778" w:right="540" w:hanging="360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9B203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-</w:t>
      </w:r>
      <w:r w:rsidRPr="009B203C">
        <w:rPr>
          <w:rFonts w:asciiTheme="minorHAnsi" w:hAnsiTheme="minorHAnsi" w:cstheme="minorHAnsi"/>
          <w:b/>
          <w:iCs w:val="0"/>
          <w:color w:val="1F497D" w:themeColor="text2"/>
          <w:sz w:val="32"/>
          <w:szCs w:val="32"/>
        </w:rPr>
        <w:t xml:space="preserve">Jesús, Buen Pastor, guíanos y sálvanos. </w:t>
      </w:r>
      <w:r w:rsidRPr="009B203C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-Madre del Buen Pastor, ruega por nosotros.</w:t>
      </w:r>
    </w:p>
    <w:p w:rsidR="00611806" w:rsidRPr="009B203C" w:rsidRDefault="00611806" w:rsidP="00633D77">
      <w:pPr>
        <w:pStyle w:val="Prrafodelista"/>
        <w:spacing w:line="240" w:lineRule="atLeast"/>
        <w:ind w:left="1778" w:right="566" w:hanging="360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1.- Por la Iglesia para que tenga el corazón como el de Jesús, el Buen Pastor. </w:t>
      </w:r>
      <w:r w:rsidRPr="009B203C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611806" w:rsidRPr="009B203C" w:rsidRDefault="00611806" w:rsidP="00633D77">
      <w:pPr>
        <w:pStyle w:val="Prrafodelista"/>
        <w:spacing w:line="240" w:lineRule="atLeast"/>
        <w:ind w:left="1778" w:right="566" w:hanging="360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  <w:t xml:space="preserve">2.- Por el Papa Francisco, por nuestro obispo, por todos los pastores de la Iglesia. </w:t>
      </w:r>
      <w:r w:rsidRPr="009B203C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611806" w:rsidRPr="009B203C" w:rsidRDefault="00611806" w:rsidP="00633D77">
      <w:pPr>
        <w:pStyle w:val="Prrafodelista"/>
        <w:spacing w:line="240" w:lineRule="atLeast"/>
        <w:ind w:left="1778" w:right="566" w:hanging="360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3.- </w:t>
      </w:r>
      <w:r w:rsidR="001204C3"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Por los niños y jóvenes, para que conozcan y quieran a Jesús el Buen Pastor</w:t>
      </w:r>
      <w:r w:rsidR="00126A4E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.</w:t>
      </w:r>
      <w:r w:rsidR="001204C3"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 </w:t>
      </w:r>
      <w:r w:rsidR="001204C3" w:rsidRPr="009B203C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611806" w:rsidRPr="009B203C" w:rsidRDefault="00611806" w:rsidP="00611806">
      <w:pPr>
        <w:pStyle w:val="Prrafodelista"/>
        <w:ind w:left="1794" w:right="566" w:hanging="376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4.- Por todos nosotros, para que nos esforcemos en querer a Jesús tanto como Él nos quiere.</w:t>
      </w:r>
      <w:r w:rsidRPr="009B203C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 xml:space="preserve"> Oremos.</w:t>
      </w:r>
    </w:p>
    <w:p w:rsidR="00611806" w:rsidRPr="009B203C" w:rsidRDefault="00611806" w:rsidP="00611806">
      <w:pPr>
        <w:pStyle w:val="Prrafodelista"/>
        <w:ind w:left="1794" w:right="566" w:hanging="376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5.- Por todas la madres, para que el Señor premie su generosidad y nunca les falte el cariños de sus hijos. </w:t>
      </w:r>
      <w:r w:rsidRPr="009B203C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611806" w:rsidRPr="009B203C" w:rsidRDefault="00611806" w:rsidP="00611806">
      <w:pPr>
        <w:pStyle w:val="Prrafodelista"/>
        <w:ind w:left="1794" w:right="566" w:hanging="376"/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6.- Por los que se preparan para recibir la comunión o la confirmación, por los catequistas y educadores, por los pastores de la Iglesia. </w:t>
      </w:r>
      <w:r w:rsidRPr="009B203C">
        <w:rPr>
          <w:rFonts w:asciiTheme="minorHAnsi" w:hAnsi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611806" w:rsidRPr="009B203C" w:rsidRDefault="00611806" w:rsidP="00611806">
      <w:pPr>
        <w:pStyle w:val="Prrafodelista"/>
        <w:ind w:left="1794" w:right="566" w:hanging="376"/>
        <w:rPr>
          <w:rFonts w:asciiTheme="minorHAnsi" w:hAnsiTheme="minorHAnsi"/>
          <w:bCs/>
          <w:i/>
          <w:iCs/>
          <w:color w:val="1F497D" w:themeColor="text2"/>
          <w:sz w:val="32"/>
          <w:szCs w:val="32"/>
          <w:lang w:val="es-ES_tradnl"/>
        </w:rPr>
      </w:pPr>
      <w:r w:rsidRPr="009B203C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>Escucha Señor Resucitado nuestra oración y llena el mundo entero con tu amor. Por JCNS.</w:t>
      </w:r>
    </w:p>
    <w:p w:rsidR="00611806" w:rsidRPr="009B203C" w:rsidRDefault="00611806" w:rsidP="00747DFA">
      <w:pPr>
        <w:pStyle w:val="Prrafodelista"/>
        <w:ind w:left="1794" w:right="566" w:hanging="376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B13743" w:rsidRPr="009B203C" w:rsidRDefault="00B13743" w:rsidP="00B13743">
      <w:pPr>
        <w:pStyle w:val="Prrafodelista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</w:pPr>
      <w:r w:rsidRPr="009B203C">
        <w:rPr>
          <w:rFonts w:asciiTheme="minorHAnsi" w:hAnsiTheme="minorHAnsi"/>
          <w:b/>
          <w:color w:val="1F497D" w:themeColor="text2"/>
          <w:sz w:val="32"/>
          <w:szCs w:val="32"/>
          <w:lang w:val="es-ES_tradnl"/>
        </w:rPr>
        <w:t>5. OFRENDAS</w:t>
      </w:r>
    </w:p>
    <w:p w:rsidR="00611806" w:rsidRPr="009B203C" w:rsidRDefault="00611806" w:rsidP="00611806">
      <w:pPr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/>
          <w:bCs/>
          <w:color w:val="1F497D" w:themeColor="text2"/>
          <w:sz w:val="32"/>
          <w:szCs w:val="32"/>
        </w:rPr>
        <w:t>- CAYADO Y CRUZ:</w:t>
      </w:r>
      <w:r w:rsidRPr="009B20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Te presentamos este cayado de pastor</w:t>
      </w:r>
      <w:r w:rsidRPr="009B203C">
        <w:rPr>
          <w:rFonts w:asciiTheme="minorHAnsi" w:hAnsiTheme="minorHAnsi"/>
          <w:b/>
          <w:bCs/>
          <w:color w:val="1F497D" w:themeColor="text2"/>
          <w:sz w:val="32"/>
          <w:szCs w:val="32"/>
        </w:rPr>
        <w:t>,</w:t>
      </w:r>
      <w:r w:rsidRPr="009B20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con el dirige a sus ovejas, y sus ovejas le conocen. Te lo presentamos ofreciéndote el trabajo de nuestros pastores y catequistas. También te presentamos esta</w:t>
      </w:r>
      <w:r w:rsidRPr="009B203C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cruz</w:t>
      </w:r>
      <w:r w:rsidRPr="009B203C">
        <w:rPr>
          <w:rFonts w:asciiTheme="minorHAnsi" w:hAnsiTheme="minorHAnsi"/>
          <w:bCs/>
          <w:color w:val="1F497D" w:themeColor="text2"/>
          <w:sz w:val="32"/>
          <w:szCs w:val="32"/>
        </w:rPr>
        <w:t>, el cayado del cristiano, pues siguiéndote Señor, iremos por buen camino.</w:t>
      </w:r>
    </w:p>
    <w:p w:rsidR="00611806" w:rsidRPr="009B203C" w:rsidRDefault="00611806" w:rsidP="00611806">
      <w:pPr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Cs/>
          <w:color w:val="1F497D" w:themeColor="text2"/>
          <w:sz w:val="32"/>
          <w:szCs w:val="32"/>
        </w:rPr>
        <w:t>-</w:t>
      </w:r>
      <w:r w:rsidRPr="009B203C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LLAVES</w:t>
      </w:r>
      <w:r w:rsidRPr="009B203C">
        <w:rPr>
          <w:rFonts w:asciiTheme="minorHAnsi" w:hAnsiTheme="minorHAnsi"/>
          <w:bCs/>
          <w:color w:val="1F497D" w:themeColor="text2"/>
          <w:sz w:val="32"/>
          <w:szCs w:val="32"/>
        </w:rPr>
        <w:t>: Te ofrecemos, Señor, estas llaves</w:t>
      </w:r>
      <w:r w:rsidRPr="009B203C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</w:t>
      </w:r>
      <w:r w:rsidRPr="009B203C">
        <w:rPr>
          <w:rFonts w:asciiTheme="minorHAnsi" w:hAnsiTheme="minorHAnsi"/>
          <w:bCs/>
          <w:color w:val="1F497D" w:themeColor="text2"/>
          <w:sz w:val="32"/>
          <w:szCs w:val="32"/>
        </w:rPr>
        <w:t>que nos recuerdan que tú eres la puerta del cielo, por la que de</w:t>
      </w:r>
      <w:r w:rsidRPr="009B203C">
        <w:rPr>
          <w:rFonts w:asciiTheme="minorHAnsi" w:hAnsiTheme="minorHAnsi"/>
          <w:bCs/>
          <w:color w:val="1F497D" w:themeColor="text2"/>
          <w:sz w:val="32"/>
          <w:szCs w:val="32"/>
        </w:rPr>
        <w:softHyphen/>
        <w:t>bemos entrar para salvarnos y alcanzar la vida eterna. Y que eres la puerta de la Vida en plenitud y que no debemos pasar de largo.</w:t>
      </w:r>
    </w:p>
    <w:p w:rsidR="00611806" w:rsidRPr="009B203C" w:rsidRDefault="00611806" w:rsidP="00611806">
      <w:pPr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9B203C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-PAN Y EL VINO: </w:t>
      </w:r>
      <w:r w:rsidRPr="009B203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El pan y el vino, son  los frutos de la tierra  donde te haces vida. Te lo presentamos Señor, para que un día nos trasformes como a estos frutos. </w:t>
      </w:r>
    </w:p>
    <w:p w:rsidR="00611806" w:rsidRPr="009B203C" w:rsidRDefault="00611806" w:rsidP="00611806">
      <w:pPr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sz w:val="32"/>
          <w:szCs w:val="32"/>
        </w:rPr>
      </w:pPr>
    </w:p>
    <w:sectPr w:rsidR="00611806" w:rsidRPr="009B203C" w:rsidSect="00D94045">
      <w:pgSz w:w="11906" w:h="16838"/>
      <w:pgMar w:top="709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809"/>
    <w:multiLevelType w:val="hybridMultilevel"/>
    <w:tmpl w:val="17B037A8"/>
    <w:lvl w:ilvl="0" w:tplc="CCDCD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076268"/>
    <w:multiLevelType w:val="hybridMultilevel"/>
    <w:tmpl w:val="52E224F8"/>
    <w:lvl w:ilvl="0" w:tplc="3280DF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20D60"/>
    <w:multiLevelType w:val="hybridMultilevel"/>
    <w:tmpl w:val="E1A04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D2492"/>
    <w:multiLevelType w:val="hybridMultilevel"/>
    <w:tmpl w:val="75E07DFE"/>
    <w:lvl w:ilvl="0" w:tplc="85F8F4E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A6B34"/>
    <w:multiLevelType w:val="hybridMultilevel"/>
    <w:tmpl w:val="E6643B94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0B43517"/>
    <w:multiLevelType w:val="hybridMultilevel"/>
    <w:tmpl w:val="D9484F22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11">
    <w:nsid w:val="3CAD7048"/>
    <w:multiLevelType w:val="hybridMultilevel"/>
    <w:tmpl w:val="F42AB9C4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321CA70E">
      <w:numFmt w:val="bullet"/>
      <w:lvlText w:val="-"/>
      <w:lvlJc w:val="left"/>
      <w:pPr>
        <w:ind w:left="2498" w:hanging="360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4">
    <w:nsid w:val="4B2D3383"/>
    <w:multiLevelType w:val="hybridMultilevel"/>
    <w:tmpl w:val="E1CE3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E6974"/>
    <w:multiLevelType w:val="hybridMultilevel"/>
    <w:tmpl w:val="E10410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9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E0F22B7"/>
    <w:multiLevelType w:val="hybridMultilevel"/>
    <w:tmpl w:val="6DF840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9A247FD"/>
    <w:multiLevelType w:val="hybridMultilevel"/>
    <w:tmpl w:val="14C66EEC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6FA44121"/>
    <w:multiLevelType w:val="hybridMultilevel"/>
    <w:tmpl w:val="A1386960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6">
    <w:nsid w:val="71B04CEE"/>
    <w:multiLevelType w:val="hybridMultilevel"/>
    <w:tmpl w:val="C1A209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4425A"/>
    <w:multiLevelType w:val="hybridMultilevel"/>
    <w:tmpl w:val="996EBA38"/>
    <w:lvl w:ilvl="0" w:tplc="8F262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1F497D" w:themeColor="text2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29"/>
  </w:num>
  <w:num w:numId="3">
    <w:abstractNumId w:val="13"/>
  </w:num>
  <w:num w:numId="4">
    <w:abstractNumId w:val="10"/>
  </w:num>
  <w:num w:numId="5">
    <w:abstractNumId w:val="27"/>
  </w:num>
  <w:num w:numId="6">
    <w:abstractNumId w:val="9"/>
  </w:num>
  <w:num w:numId="7">
    <w:abstractNumId w:val="7"/>
  </w:num>
  <w:num w:numId="8">
    <w:abstractNumId w:val="11"/>
  </w:num>
  <w:num w:numId="9">
    <w:abstractNumId w:val="18"/>
  </w:num>
  <w:num w:numId="10">
    <w:abstractNumId w:val="12"/>
  </w:num>
  <w:num w:numId="11">
    <w:abstractNumId w:val="3"/>
  </w:num>
  <w:num w:numId="12">
    <w:abstractNumId w:val="15"/>
  </w:num>
  <w:num w:numId="13">
    <w:abstractNumId w:val="5"/>
  </w:num>
  <w:num w:numId="14">
    <w:abstractNumId w:val="21"/>
  </w:num>
  <w:num w:numId="15">
    <w:abstractNumId w:val="14"/>
  </w:num>
  <w:num w:numId="16">
    <w:abstractNumId w:val="4"/>
  </w:num>
  <w:num w:numId="17">
    <w:abstractNumId w:val="24"/>
  </w:num>
  <w:num w:numId="18">
    <w:abstractNumId w:val="2"/>
  </w:num>
  <w:num w:numId="19">
    <w:abstractNumId w:val="25"/>
  </w:num>
  <w:num w:numId="20">
    <w:abstractNumId w:val="19"/>
  </w:num>
  <w:num w:numId="21">
    <w:abstractNumId w:val="6"/>
  </w:num>
  <w:num w:numId="22">
    <w:abstractNumId w:val="23"/>
  </w:num>
  <w:num w:numId="23">
    <w:abstractNumId w:val="8"/>
  </w:num>
  <w:num w:numId="24">
    <w:abstractNumId w:val="16"/>
  </w:num>
  <w:num w:numId="25">
    <w:abstractNumId w:val="20"/>
  </w:num>
  <w:num w:numId="26">
    <w:abstractNumId w:val="1"/>
  </w:num>
  <w:num w:numId="27">
    <w:abstractNumId w:val="17"/>
  </w:num>
  <w:num w:numId="28">
    <w:abstractNumId w:val="28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CD"/>
    <w:rsid w:val="0000024C"/>
    <w:rsid w:val="00000C63"/>
    <w:rsid w:val="000011AB"/>
    <w:rsid w:val="0000120D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07EFE"/>
    <w:rsid w:val="00010767"/>
    <w:rsid w:val="00010DF9"/>
    <w:rsid w:val="000114C6"/>
    <w:rsid w:val="00011A92"/>
    <w:rsid w:val="0001249E"/>
    <w:rsid w:val="000125A3"/>
    <w:rsid w:val="00012EF9"/>
    <w:rsid w:val="00013AD9"/>
    <w:rsid w:val="000148D6"/>
    <w:rsid w:val="00014C9B"/>
    <w:rsid w:val="00014CFE"/>
    <w:rsid w:val="00014D2C"/>
    <w:rsid w:val="00015A23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58A1"/>
    <w:rsid w:val="00035A0D"/>
    <w:rsid w:val="000360AF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F21"/>
    <w:rsid w:val="00045A43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B67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6DD"/>
    <w:rsid w:val="00061BE1"/>
    <w:rsid w:val="0006218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775E7"/>
    <w:rsid w:val="00077C0A"/>
    <w:rsid w:val="0008022B"/>
    <w:rsid w:val="0008067B"/>
    <w:rsid w:val="00081942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6B5B"/>
    <w:rsid w:val="00087991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9702B"/>
    <w:rsid w:val="00097682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75E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786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D7F49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92F"/>
    <w:rsid w:val="00101E5A"/>
    <w:rsid w:val="0010232E"/>
    <w:rsid w:val="00102681"/>
    <w:rsid w:val="00103D97"/>
    <w:rsid w:val="00104D6D"/>
    <w:rsid w:val="00105A8C"/>
    <w:rsid w:val="00105C7F"/>
    <w:rsid w:val="00106097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C3"/>
    <w:rsid w:val="001204F3"/>
    <w:rsid w:val="00122BA4"/>
    <w:rsid w:val="00123127"/>
    <w:rsid w:val="00123160"/>
    <w:rsid w:val="0012324B"/>
    <w:rsid w:val="00124330"/>
    <w:rsid w:val="00124E06"/>
    <w:rsid w:val="00125F2C"/>
    <w:rsid w:val="001266E9"/>
    <w:rsid w:val="00126A4E"/>
    <w:rsid w:val="001270B4"/>
    <w:rsid w:val="0012733E"/>
    <w:rsid w:val="00127A4C"/>
    <w:rsid w:val="00130060"/>
    <w:rsid w:val="0013072C"/>
    <w:rsid w:val="00131614"/>
    <w:rsid w:val="001340C7"/>
    <w:rsid w:val="001356D2"/>
    <w:rsid w:val="00135C23"/>
    <w:rsid w:val="00136309"/>
    <w:rsid w:val="001370BF"/>
    <w:rsid w:val="00137104"/>
    <w:rsid w:val="001371A2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03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33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6729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8781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4BEF"/>
    <w:rsid w:val="00194CE9"/>
    <w:rsid w:val="00194F01"/>
    <w:rsid w:val="0019506B"/>
    <w:rsid w:val="001959D3"/>
    <w:rsid w:val="00195B7E"/>
    <w:rsid w:val="00195DB8"/>
    <w:rsid w:val="001967D5"/>
    <w:rsid w:val="001969D5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1F4"/>
    <w:rsid w:val="001B5327"/>
    <w:rsid w:val="001B723E"/>
    <w:rsid w:val="001B7676"/>
    <w:rsid w:val="001B77B0"/>
    <w:rsid w:val="001B7A2E"/>
    <w:rsid w:val="001B7A48"/>
    <w:rsid w:val="001C0502"/>
    <w:rsid w:val="001C1149"/>
    <w:rsid w:val="001C182E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8A3"/>
    <w:rsid w:val="001C5D0C"/>
    <w:rsid w:val="001C6DBA"/>
    <w:rsid w:val="001C6F1C"/>
    <w:rsid w:val="001C7451"/>
    <w:rsid w:val="001C77F0"/>
    <w:rsid w:val="001C7D3F"/>
    <w:rsid w:val="001C7F39"/>
    <w:rsid w:val="001D032A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24D"/>
    <w:rsid w:val="001F6E21"/>
    <w:rsid w:val="001F6FDE"/>
    <w:rsid w:val="001F7181"/>
    <w:rsid w:val="001F728F"/>
    <w:rsid w:val="002009AB"/>
    <w:rsid w:val="00200CC9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46D4"/>
    <w:rsid w:val="002154C7"/>
    <w:rsid w:val="002156DA"/>
    <w:rsid w:val="00215D0F"/>
    <w:rsid w:val="00216343"/>
    <w:rsid w:val="0021639E"/>
    <w:rsid w:val="00216CB0"/>
    <w:rsid w:val="00216E2E"/>
    <w:rsid w:val="00217786"/>
    <w:rsid w:val="00217FE9"/>
    <w:rsid w:val="002201D9"/>
    <w:rsid w:val="00220835"/>
    <w:rsid w:val="00221157"/>
    <w:rsid w:val="002213C0"/>
    <w:rsid w:val="00222177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2241"/>
    <w:rsid w:val="002322F4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D3A"/>
    <w:rsid w:val="00243E0C"/>
    <w:rsid w:val="00243E23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4C7B"/>
    <w:rsid w:val="002557A4"/>
    <w:rsid w:val="00255956"/>
    <w:rsid w:val="0025601F"/>
    <w:rsid w:val="00260B38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995"/>
    <w:rsid w:val="00287F2D"/>
    <w:rsid w:val="002903CC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84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2C46"/>
    <w:rsid w:val="002B3CB0"/>
    <w:rsid w:val="002B42F1"/>
    <w:rsid w:val="002B4691"/>
    <w:rsid w:val="002B47CB"/>
    <w:rsid w:val="002B48F9"/>
    <w:rsid w:val="002B4960"/>
    <w:rsid w:val="002B4C64"/>
    <w:rsid w:val="002B4F6F"/>
    <w:rsid w:val="002B5270"/>
    <w:rsid w:val="002B5756"/>
    <w:rsid w:val="002B5D2D"/>
    <w:rsid w:val="002B6E1F"/>
    <w:rsid w:val="002B6F27"/>
    <w:rsid w:val="002B7975"/>
    <w:rsid w:val="002B7ADF"/>
    <w:rsid w:val="002B7D8A"/>
    <w:rsid w:val="002B7F2D"/>
    <w:rsid w:val="002C0085"/>
    <w:rsid w:val="002C06E9"/>
    <w:rsid w:val="002C07F6"/>
    <w:rsid w:val="002C0FC5"/>
    <w:rsid w:val="002C132B"/>
    <w:rsid w:val="002C13C1"/>
    <w:rsid w:val="002C1E9E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4AC6"/>
    <w:rsid w:val="002D6B17"/>
    <w:rsid w:val="002D6D28"/>
    <w:rsid w:val="002D7C0F"/>
    <w:rsid w:val="002E00A8"/>
    <w:rsid w:val="002E0397"/>
    <w:rsid w:val="002E049A"/>
    <w:rsid w:val="002E0D72"/>
    <w:rsid w:val="002E13EF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9C1"/>
    <w:rsid w:val="002F2D0E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985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07E02"/>
    <w:rsid w:val="0031054B"/>
    <w:rsid w:val="003106A2"/>
    <w:rsid w:val="00310C05"/>
    <w:rsid w:val="00311D9D"/>
    <w:rsid w:val="00312592"/>
    <w:rsid w:val="0031288D"/>
    <w:rsid w:val="00313243"/>
    <w:rsid w:val="0031479C"/>
    <w:rsid w:val="00314F40"/>
    <w:rsid w:val="0031682F"/>
    <w:rsid w:val="00316B48"/>
    <w:rsid w:val="00316B59"/>
    <w:rsid w:val="00316D36"/>
    <w:rsid w:val="00316D53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C6"/>
    <w:rsid w:val="00327ADD"/>
    <w:rsid w:val="00330311"/>
    <w:rsid w:val="00330636"/>
    <w:rsid w:val="00330AE0"/>
    <w:rsid w:val="00330CD8"/>
    <w:rsid w:val="00331928"/>
    <w:rsid w:val="0033248F"/>
    <w:rsid w:val="00333308"/>
    <w:rsid w:val="003334B5"/>
    <w:rsid w:val="003338A9"/>
    <w:rsid w:val="0033419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94"/>
    <w:rsid w:val="0035209A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256"/>
    <w:rsid w:val="0036232A"/>
    <w:rsid w:val="00362DA7"/>
    <w:rsid w:val="00362FE9"/>
    <w:rsid w:val="00363949"/>
    <w:rsid w:val="00363A25"/>
    <w:rsid w:val="00363E63"/>
    <w:rsid w:val="0036435B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D25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00D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0B2A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5AB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064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4E9A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28CC"/>
    <w:rsid w:val="0041317A"/>
    <w:rsid w:val="00413B99"/>
    <w:rsid w:val="0041443D"/>
    <w:rsid w:val="00414543"/>
    <w:rsid w:val="004145CB"/>
    <w:rsid w:val="00415207"/>
    <w:rsid w:val="00415C9F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48AD"/>
    <w:rsid w:val="00424E12"/>
    <w:rsid w:val="00425399"/>
    <w:rsid w:val="0042568D"/>
    <w:rsid w:val="00426B03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853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6E6E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2DC8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900BB"/>
    <w:rsid w:val="00490314"/>
    <w:rsid w:val="004907E7"/>
    <w:rsid w:val="00492BD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292"/>
    <w:rsid w:val="004965E5"/>
    <w:rsid w:val="00496D35"/>
    <w:rsid w:val="00496E96"/>
    <w:rsid w:val="00497643"/>
    <w:rsid w:val="004976A1"/>
    <w:rsid w:val="004A00FC"/>
    <w:rsid w:val="004A14A9"/>
    <w:rsid w:val="004A15DC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2BF5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5DF"/>
    <w:rsid w:val="004C4CF6"/>
    <w:rsid w:val="004C4F43"/>
    <w:rsid w:val="004C5895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141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5C5"/>
    <w:rsid w:val="0051260E"/>
    <w:rsid w:val="00512820"/>
    <w:rsid w:val="00512D7A"/>
    <w:rsid w:val="00512E07"/>
    <w:rsid w:val="00512E11"/>
    <w:rsid w:val="00513DA4"/>
    <w:rsid w:val="00513F52"/>
    <w:rsid w:val="00514CFF"/>
    <w:rsid w:val="00514EDA"/>
    <w:rsid w:val="00515169"/>
    <w:rsid w:val="00515487"/>
    <w:rsid w:val="00515678"/>
    <w:rsid w:val="00516BB4"/>
    <w:rsid w:val="00516F9E"/>
    <w:rsid w:val="00517883"/>
    <w:rsid w:val="005211AE"/>
    <w:rsid w:val="005216E3"/>
    <w:rsid w:val="005220A7"/>
    <w:rsid w:val="005221C3"/>
    <w:rsid w:val="005228C5"/>
    <w:rsid w:val="00522D8B"/>
    <w:rsid w:val="00523137"/>
    <w:rsid w:val="005236CC"/>
    <w:rsid w:val="00523B62"/>
    <w:rsid w:val="00523FF9"/>
    <w:rsid w:val="00524031"/>
    <w:rsid w:val="00524359"/>
    <w:rsid w:val="00524913"/>
    <w:rsid w:val="0052526F"/>
    <w:rsid w:val="00525B05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348"/>
    <w:rsid w:val="0053053A"/>
    <w:rsid w:val="00530BB8"/>
    <w:rsid w:val="005311A7"/>
    <w:rsid w:val="0053123A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00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7B6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531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42B"/>
    <w:rsid w:val="00573638"/>
    <w:rsid w:val="0057398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74D"/>
    <w:rsid w:val="00580946"/>
    <w:rsid w:val="00580B0E"/>
    <w:rsid w:val="00581172"/>
    <w:rsid w:val="00581E45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1074"/>
    <w:rsid w:val="005A151F"/>
    <w:rsid w:val="005A1A44"/>
    <w:rsid w:val="005A1FEF"/>
    <w:rsid w:val="005A2732"/>
    <w:rsid w:val="005A2AF8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0B6"/>
    <w:rsid w:val="005B0165"/>
    <w:rsid w:val="005B02C6"/>
    <w:rsid w:val="005B02E1"/>
    <w:rsid w:val="005B0477"/>
    <w:rsid w:val="005B1010"/>
    <w:rsid w:val="005B1265"/>
    <w:rsid w:val="005B1452"/>
    <w:rsid w:val="005B1534"/>
    <w:rsid w:val="005B17BF"/>
    <w:rsid w:val="005B1FAB"/>
    <w:rsid w:val="005B21F5"/>
    <w:rsid w:val="005B3720"/>
    <w:rsid w:val="005B3A2D"/>
    <w:rsid w:val="005B3C2E"/>
    <w:rsid w:val="005B3F27"/>
    <w:rsid w:val="005B4DDC"/>
    <w:rsid w:val="005B6498"/>
    <w:rsid w:val="005B6AF1"/>
    <w:rsid w:val="005B6BF0"/>
    <w:rsid w:val="005C0D95"/>
    <w:rsid w:val="005C0EC3"/>
    <w:rsid w:val="005C1257"/>
    <w:rsid w:val="005C1D3E"/>
    <w:rsid w:val="005C1EA6"/>
    <w:rsid w:val="005C291D"/>
    <w:rsid w:val="005C2BDA"/>
    <w:rsid w:val="005C3BBE"/>
    <w:rsid w:val="005C3C19"/>
    <w:rsid w:val="005C4064"/>
    <w:rsid w:val="005C4417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4857"/>
    <w:rsid w:val="005D5A5B"/>
    <w:rsid w:val="005D5FC5"/>
    <w:rsid w:val="005D66BE"/>
    <w:rsid w:val="005D77B9"/>
    <w:rsid w:val="005D7845"/>
    <w:rsid w:val="005D7C38"/>
    <w:rsid w:val="005E0A9C"/>
    <w:rsid w:val="005E1014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69F"/>
    <w:rsid w:val="006065A0"/>
    <w:rsid w:val="00606980"/>
    <w:rsid w:val="006069AF"/>
    <w:rsid w:val="006075E2"/>
    <w:rsid w:val="006078BD"/>
    <w:rsid w:val="006107EB"/>
    <w:rsid w:val="00610FE2"/>
    <w:rsid w:val="006113C8"/>
    <w:rsid w:val="00611806"/>
    <w:rsid w:val="00612497"/>
    <w:rsid w:val="00612A17"/>
    <w:rsid w:val="00613101"/>
    <w:rsid w:val="00613A67"/>
    <w:rsid w:val="00613C46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DB2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5A"/>
    <w:rsid w:val="006267BD"/>
    <w:rsid w:val="00626AC9"/>
    <w:rsid w:val="0062723F"/>
    <w:rsid w:val="006273E0"/>
    <w:rsid w:val="006276AC"/>
    <w:rsid w:val="00627B1E"/>
    <w:rsid w:val="006304AF"/>
    <w:rsid w:val="00631691"/>
    <w:rsid w:val="00632955"/>
    <w:rsid w:val="00632A79"/>
    <w:rsid w:val="00633711"/>
    <w:rsid w:val="00633C0D"/>
    <w:rsid w:val="00633CEF"/>
    <w:rsid w:val="00633D77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9F8"/>
    <w:rsid w:val="00653BCA"/>
    <w:rsid w:val="00653C2C"/>
    <w:rsid w:val="00654747"/>
    <w:rsid w:val="006550AA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7E7"/>
    <w:rsid w:val="00673F5C"/>
    <w:rsid w:val="00674651"/>
    <w:rsid w:val="00675B93"/>
    <w:rsid w:val="00676B20"/>
    <w:rsid w:val="00676B80"/>
    <w:rsid w:val="00676E8D"/>
    <w:rsid w:val="0067726F"/>
    <w:rsid w:val="006817F6"/>
    <w:rsid w:val="00681E13"/>
    <w:rsid w:val="00682849"/>
    <w:rsid w:val="00682C07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16B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1D"/>
    <w:rsid w:val="006A4685"/>
    <w:rsid w:val="006A4C0F"/>
    <w:rsid w:val="006A4FC5"/>
    <w:rsid w:val="006A5362"/>
    <w:rsid w:val="006A5EE3"/>
    <w:rsid w:val="006A5FE5"/>
    <w:rsid w:val="006A6067"/>
    <w:rsid w:val="006A61BD"/>
    <w:rsid w:val="006A6A83"/>
    <w:rsid w:val="006A6F84"/>
    <w:rsid w:val="006A76A0"/>
    <w:rsid w:val="006A76D3"/>
    <w:rsid w:val="006A7931"/>
    <w:rsid w:val="006A7BCA"/>
    <w:rsid w:val="006B0C1A"/>
    <w:rsid w:val="006B0E7A"/>
    <w:rsid w:val="006B1596"/>
    <w:rsid w:val="006B1704"/>
    <w:rsid w:val="006B1ABE"/>
    <w:rsid w:val="006B1E53"/>
    <w:rsid w:val="006B1FF6"/>
    <w:rsid w:val="006B2260"/>
    <w:rsid w:val="006B24CA"/>
    <w:rsid w:val="006B28AB"/>
    <w:rsid w:val="006B405A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F15"/>
    <w:rsid w:val="006C3010"/>
    <w:rsid w:val="006C362D"/>
    <w:rsid w:val="006C387E"/>
    <w:rsid w:val="006C4FAB"/>
    <w:rsid w:val="006C52FA"/>
    <w:rsid w:val="006C6340"/>
    <w:rsid w:val="006D0B7A"/>
    <w:rsid w:val="006D1297"/>
    <w:rsid w:val="006D1447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7CB"/>
    <w:rsid w:val="006D7FDE"/>
    <w:rsid w:val="006E0451"/>
    <w:rsid w:val="006E0B5E"/>
    <w:rsid w:val="006E0F00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A44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1F3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3EF4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15C0"/>
    <w:rsid w:val="00711815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829"/>
    <w:rsid w:val="00720A6A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663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47DFA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60CD"/>
    <w:rsid w:val="00757918"/>
    <w:rsid w:val="00757E33"/>
    <w:rsid w:val="00760127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5044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A21"/>
    <w:rsid w:val="00795B5C"/>
    <w:rsid w:val="007A0502"/>
    <w:rsid w:val="007A13BA"/>
    <w:rsid w:val="007A14A4"/>
    <w:rsid w:val="007A1982"/>
    <w:rsid w:val="007A19CD"/>
    <w:rsid w:val="007A22DA"/>
    <w:rsid w:val="007A2C5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13D7"/>
    <w:rsid w:val="007B1557"/>
    <w:rsid w:val="007B21DC"/>
    <w:rsid w:val="007B224A"/>
    <w:rsid w:val="007B252C"/>
    <w:rsid w:val="007B2626"/>
    <w:rsid w:val="007B3781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69F"/>
    <w:rsid w:val="007C74A4"/>
    <w:rsid w:val="007C77B7"/>
    <w:rsid w:val="007D0CE6"/>
    <w:rsid w:val="007D0E5B"/>
    <w:rsid w:val="007D2311"/>
    <w:rsid w:val="007D25D4"/>
    <w:rsid w:val="007D26D2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1BE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04E"/>
    <w:rsid w:val="00804518"/>
    <w:rsid w:val="00804778"/>
    <w:rsid w:val="00806052"/>
    <w:rsid w:val="00806293"/>
    <w:rsid w:val="00806750"/>
    <w:rsid w:val="00807640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264"/>
    <w:rsid w:val="008203DE"/>
    <w:rsid w:val="00821329"/>
    <w:rsid w:val="008227FC"/>
    <w:rsid w:val="00823364"/>
    <w:rsid w:val="0082360F"/>
    <w:rsid w:val="00824C3F"/>
    <w:rsid w:val="00824E16"/>
    <w:rsid w:val="00825308"/>
    <w:rsid w:val="00825919"/>
    <w:rsid w:val="00825FFA"/>
    <w:rsid w:val="0082603F"/>
    <w:rsid w:val="008264BD"/>
    <w:rsid w:val="00826561"/>
    <w:rsid w:val="008269AC"/>
    <w:rsid w:val="00826F76"/>
    <w:rsid w:val="008276FC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27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6A5"/>
    <w:rsid w:val="008542F0"/>
    <w:rsid w:val="008546EE"/>
    <w:rsid w:val="00854736"/>
    <w:rsid w:val="00855645"/>
    <w:rsid w:val="00855972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3389"/>
    <w:rsid w:val="00863939"/>
    <w:rsid w:val="00863B9B"/>
    <w:rsid w:val="0086451F"/>
    <w:rsid w:val="0086491B"/>
    <w:rsid w:val="00865E1A"/>
    <w:rsid w:val="008669A7"/>
    <w:rsid w:val="0086772A"/>
    <w:rsid w:val="0087072D"/>
    <w:rsid w:val="00871C24"/>
    <w:rsid w:val="00871FCF"/>
    <w:rsid w:val="00872F24"/>
    <w:rsid w:val="00874FEB"/>
    <w:rsid w:val="00875035"/>
    <w:rsid w:val="00875798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90CD0"/>
    <w:rsid w:val="008912BD"/>
    <w:rsid w:val="00891399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D1C"/>
    <w:rsid w:val="008953A7"/>
    <w:rsid w:val="00895A72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5E7D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908"/>
    <w:rsid w:val="008B2BB0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1E9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0C92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6977"/>
    <w:rsid w:val="008F6B98"/>
    <w:rsid w:val="008F6DBD"/>
    <w:rsid w:val="008F7596"/>
    <w:rsid w:val="00900362"/>
    <w:rsid w:val="009010E6"/>
    <w:rsid w:val="00901291"/>
    <w:rsid w:val="009018A3"/>
    <w:rsid w:val="009028C5"/>
    <w:rsid w:val="00902D36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2F8B"/>
    <w:rsid w:val="0091334B"/>
    <w:rsid w:val="00913614"/>
    <w:rsid w:val="009143A8"/>
    <w:rsid w:val="0091474E"/>
    <w:rsid w:val="00914BDC"/>
    <w:rsid w:val="00915312"/>
    <w:rsid w:val="0091771B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600C"/>
    <w:rsid w:val="00926CBD"/>
    <w:rsid w:val="0092728B"/>
    <w:rsid w:val="0092776D"/>
    <w:rsid w:val="00927CD3"/>
    <w:rsid w:val="00927D7B"/>
    <w:rsid w:val="00927F33"/>
    <w:rsid w:val="009314DF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46B"/>
    <w:rsid w:val="0094318E"/>
    <w:rsid w:val="009433A0"/>
    <w:rsid w:val="00943538"/>
    <w:rsid w:val="009436F1"/>
    <w:rsid w:val="009440ED"/>
    <w:rsid w:val="00944901"/>
    <w:rsid w:val="00944D02"/>
    <w:rsid w:val="00945925"/>
    <w:rsid w:val="00945A58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4CB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6BA1"/>
    <w:rsid w:val="00957926"/>
    <w:rsid w:val="00957D8D"/>
    <w:rsid w:val="0096080A"/>
    <w:rsid w:val="009609A8"/>
    <w:rsid w:val="00960A1E"/>
    <w:rsid w:val="00960B8B"/>
    <w:rsid w:val="00960CFB"/>
    <w:rsid w:val="00960DC3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BDB"/>
    <w:rsid w:val="00965343"/>
    <w:rsid w:val="0096538D"/>
    <w:rsid w:val="00965B4C"/>
    <w:rsid w:val="00965ED3"/>
    <w:rsid w:val="0096610C"/>
    <w:rsid w:val="00966451"/>
    <w:rsid w:val="00966460"/>
    <w:rsid w:val="00966517"/>
    <w:rsid w:val="00966ABD"/>
    <w:rsid w:val="00966DB7"/>
    <w:rsid w:val="009673FC"/>
    <w:rsid w:val="00967B55"/>
    <w:rsid w:val="009713E5"/>
    <w:rsid w:val="0097141B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5D80"/>
    <w:rsid w:val="00976327"/>
    <w:rsid w:val="009766DF"/>
    <w:rsid w:val="00976B4C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16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916"/>
    <w:rsid w:val="009B1F8C"/>
    <w:rsid w:val="009B203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88F"/>
    <w:rsid w:val="009C092C"/>
    <w:rsid w:val="009C0C02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771D"/>
    <w:rsid w:val="009D7A56"/>
    <w:rsid w:val="009E0056"/>
    <w:rsid w:val="009E0DBE"/>
    <w:rsid w:val="009E0E5B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497A"/>
    <w:rsid w:val="009F5489"/>
    <w:rsid w:val="009F55B9"/>
    <w:rsid w:val="009F607D"/>
    <w:rsid w:val="009F62CE"/>
    <w:rsid w:val="009F7AF9"/>
    <w:rsid w:val="00A003E1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A7D"/>
    <w:rsid w:val="00A15117"/>
    <w:rsid w:val="00A15149"/>
    <w:rsid w:val="00A1540B"/>
    <w:rsid w:val="00A16C3F"/>
    <w:rsid w:val="00A1708D"/>
    <w:rsid w:val="00A172DA"/>
    <w:rsid w:val="00A17332"/>
    <w:rsid w:val="00A17901"/>
    <w:rsid w:val="00A17A1D"/>
    <w:rsid w:val="00A21290"/>
    <w:rsid w:val="00A21374"/>
    <w:rsid w:val="00A2173F"/>
    <w:rsid w:val="00A218CE"/>
    <w:rsid w:val="00A218D9"/>
    <w:rsid w:val="00A21C01"/>
    <w:rsid w:val="00A21DA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688"/>
    <w:rsid w:val="00A271A5"/>
    <w:rsid w:val="00A27AC7"/>
    <w:rsid w:val="00A27C69"/>
    <w:rsid w:val="00A27EE6"/>
    <w:rsid w:val="00A30880"/>
    <w:rsid w:val="00A308FC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B8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351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68E"/>
    <w:rsid w:val="00A57EA9"/>
    <w:rsid w:val="00A602D3"/>
    <w:rsid w:val="00A60565"/>
    <w:rsid w:val="00A60998"/>
    <w:rsid w:val="00A610C0"/>
    <w:rsid w:val="00A61E2D"/>
    <w:rsid w:val="00A62541"/>
    <w:rsid w:val="00A63B72"/>
    <w:rsid w:val="00A641D2"/>
    <w:rsid w:val="00A653F4"/>
    <w:rsid w:val="00A65ACD"/>
    <w:rsid w:val="00A66016"/>
    <w:rsid w:val="00A662F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1320"/>
    <w:rsid w:val="00AB2224"/>
    <w:rsid w:val="00AB24C1"/>
    <w:rsid w:val="00AB2E5E"/>
    <w:rsid w:val="00AB3323"/>
    <w:rsid w:val="00AB3A51"/>
    <w:rsid w:val="00AB3AA2"/>
    <w:rsid w:val="00AB3F2E"/>
    <w:rsid w:val="00AB65AE"/>
    <w:rsid w:val="00AB6CD7"/>
    <w:rsid w:val="00AB6F69"/>
    <w:rsid w:val="00AB74D7"/>
    <w:rsid w:val="00AB7774"/>
    <w:rsid w:val="00AB7D86"/>
    <w:rsid w:val="00AB7E0E"/>
    <w:rsid w:val="00AC08D6"/>
    <w:rsid w:val="00AC0B2F"/>
    <w:rsid w:val="00AC0B62"/>
    <w:rsid w:val="00AC0DA4"/>
    <w:rsid w:val="00AC1593"/>
    <w:rsid w:val="00AC16D0"/>
    <w:rsid w:val="00AC1A3C"/>
    <w:rsid w:val="00AC2245"/>
    <w:rsid w:val="00AC2358"/>
    <w:rsid w:val="00AC2443"/>
    <w:rsid w:val="00AC2785"/>
    <w:rsid w:val="00AC3F83"/>
    <w:rsid w:val="00AC4DA6"/>
    <w:rsid w:val="00AC5166"/>
    <w:rsid w:val="00AC54AF"/>
    <w:rsid w:val="00AC5EE7"/>
    <w:rsid w:val="00AC61A8"/>
    <w:rsid w:val="00AC68A1"/>
    <w:rsid w:val="00AC76FF"/>
    <w:rsid w:val="00AC7BE5"/>
    <w:rsid w:val="00AD0C15"/>
    <w:rsid w:val="00AD0F8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703C"/>
    <w:rsid w:val="00AE0590"/>
    <w:rsid w:val="00AE06F6"/>
    <w:rsid w:val="00AE0E54"/>
    <w:rsid w:val="00AE0EAD"/>
    <w:rsid w:val="00AE178A"/>
    <w:rsid w:val="00AE1DD6"/>
    <w:rsid w:val="00AE25B9"/>
    <w:rsid w:val="00AE2C30"/>
    <w:rsid w:val="00AE3556"/>
    <w:rsid w:val="00AE3F44"/>
    <w:rsid w:val="00AE3F49"/>
    <w:rsid w:val="00AE422B"/>
    <w:rsid w:val="00AE4503"/>
    <w:rsid w:val="00AE5C76"/>
    <w:rsid w:val="00AE68C5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4C62"/>
    <w:rsid w:val="00AF5178"/>
    <w:rsid w:val="00AF53EC"/>
    <w:rsid w:val="00AF62A5"/>
    <w:rsid w:val="00AF640D"/>
    <w:rsid w:val="00AF6669"/>
    <w:rsid w:val="00AF6A93"/>
    <w:rsid w:val="00AF6B29"/>
    <w:rsid w:val="00AF74A4"/>
    <w:rsid w:val="00AF77F1"/>
    <w:rsid w:val="00AF7AD3"/>
    <w:rsid w:val="00AF7CE9"/>
    <w:rsid w:val="00AF7E85"/>
    <w:rsid w:val="00B0094F"/>
    <w:rsid w:val="00B00A9A"/>
    <w:rsid w:val="00B00CCD"/>
    <w:rsid w:val="00B013D3"/>
    <w:rsid w:val="00B017AC"/>
    <w:rsid w:val="00B0195E"/>
    <w:rsid w:val="00B02476"/>
    <w:rsid w:val="00B02756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43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00A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4D1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4038"/>
    <w:rsid w:val="00B4453A"/>
    <w:rsid w:val="00B4549D"/>
    <w:rsid w:val="00B4587D"/>
    <w:rsid w:val="00B45D1A"/>
    <w:rsid w:val="00B45F96"/>
    <w:rsid w:val="00B463F6"/>
    <w:rsid w:val="00B46D23"/>
    <w:rsid w:val="00B47E16"/>
    <w:rsid w:val="00B51827"/>
    <w:rsid w:val="00B524C3"/>
    <w:rsid w:val="00B52DE3"/>
    <w:rsid w:val="00B53DBC"/>
    <w:rsid w:val="00B54711"/>
    <w:rsid w:val="00B54A79"/>
    <w:rsid w:val="00B54B35"/>
    <w:rsid w:val="00B5541D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3C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C4"/>
    <w:rsid w:val="00B775E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379"/>
    <w:rsid w:val="00B9317E"/>
    <w:rsid w:val="00B936BC"/>
    <w:rsid w:val="00B9384D"/>
    <w:rsid w:val="00B944F0"/>
    <w:rsid w:val="00B94DC7"/>
    <w:rsid w:val="00B9501C"/>
    <w:rsid w:val="00B9588D"/>
    <w:rsid w:val="00B95B5F"/>
    <w:rsid w:val="00B95D1B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569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50A"/>
    <w:rsid w:val="00BB6BA9"/>
    <w:rsid w:val="00BB6E9E"/>
    <w:rsid w:val="00BC0417"/>
    <w:rsid w:val="00BC04CB"/>
    <w:rsid w:val="00BC0A92"/>
    <w:rsid w:val="00BC0FE2"/>
    <w:rsid w:val="00BC0FEF"/>
    <w:rsid w:val="00BC159C"/>
    <w:rsid w:val="00BC16C2"/>
    <w:rsid w:val="00BC16CD"/>
    <w:rsid w:val="00BC1897"/>
    <w:rsid w:val="00BC2274"/>
    <w:rsid w:val="00BC2B94"/>
    <w:rsid w:val="00BC30EB"/>
    <w:rsid w:val="00BC3E27"/>
    <w:rsid w:val="00BC535D"/>
    <w:rsid w:val="00BC549B"/>
    <w:rsid w:val="00BC5570"/>
    <w:rsid w:val="00BC5B88"/>
    <w:rsid w:val="00BC5F65"/>
    <w:rsid w:val="00BC6215"/>
    <w:rsid w:val="00BC669B"/>
    <w:rsid w:val="00BC6B4B"/>
    <w:rsid w:val="00BC6EE3"/>
    <w:rsid w:val="00BC6F85"/>
    <w:rsid w:val="00BC70E6"/>
    <w:rsid w:val="00BC73E1"/>
    <w:rsid w:val="00BC7AB5"/>
    <w:rsid w:val="00BD05B1"/>
    <w:rsid w:val="00BD10FD"/>
    <w:rsid w:val="00BD22E2"/>
    <w:rsid w:val="00BD23DF"/>
    <w:rsid w:val="00BD3228"/>
    <w:rsid w:val="00BD3628"/>
    <w:rsid w:val="00BD3CB1"/>
    <w:rsid w:val="00BD3D36"/>
    <w:rsid w:val="00BD3D8E"/>
    <w:rsid w:val="00BD4375"/>
    <w:rsid w:val="00BD5812"/>
    <w:rsid w:val="00BD730B"/>
    <w:rsid w:val="00BD7A02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2CF1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E8B"/>
    <w:rsid w:val="00C07C68"/>
    <w:rsid w:val="00C10E8E"/>
    <w:rsid w:val="00C10EAD"/>
    <w:rsid w:val="00C11023"/>
    <w:rsid w:val="00C1167D"/>
    <w:rsid w:val="00C11905"/>
    <w:rsid w:val="00C11D5C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27F88"/>
    <w:rsid w:val="00C3008B"/>
    <w:rsid w:val="00C30EA9"/>
    <w:rsid w:val="00C3134B"/>
    <w:rsid w:val="00C315B2"/>
    <w:rsid w:val="00C323FA"/>
    <w:rsid w:val="00C323FB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3600"/>
    <w:rsid w:val="00C53FD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23E"/>
    <w:rsid w:val="00C6197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2E1"/>
    <w:rsid w:val="00C72316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4D36"/>
    <w:rsid w:val="00C7509B"/>
    <w:rsid w:val="00C759B8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6344"/>
    <w:rsid w:val="00C87A41"/>
    <w:rsid w:val="00C87BDC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65F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CEC"/>
    <w:rsid w:val="00CB0D9D"/>
    <w:rsid w:val="00CB0DBF"/>
    <w:rsid w:val="00CB1041"/>
    <w:rsid w:val="00CB13CF"/>
    <w:rsid w:val="00CB15AB"/>
    <w:rsid w:val="00CB1677"/>
    <w:rsid w:val="00CB1CFF"/>
    <w:rsid w:val="00CB2053"/>
    <w:rsid w:val="00CB2555"/>
    <w:rsid w:val="00CB3990"/>
    <w:rsid w:val="00CB4011"/>
    <w:rsid w:val="00CB5008"/>
    <w:rsid w:val="00CB5104"/>
    <w:rsid w:val="00CB511A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C75A9"/>
    <w:rsid w:val="00CC7978"/>
    <w:rsid w:val="00CC7F3D"/>
    <w:rsid w:val="00CD0ACC"/>
    <w:rsid w:val="00CD0C6A"/>
    <w:rsid w:val="00CD11DE"/>
    <w:rsid w:val="00CD1D4A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5A4D"/>
    <w:rsid w:val="00CE6458"/>
    <w:rsid w:val="00CE6903"/>
    <w:rsid w:val="00CE6C37"/>
    <w:rsid w:val="00CE73FC"/>
    <w:rsid w:val="00CE7459"/>
    <w:rsid w:val="00CE7790"/>
    <w:rsid w:val="00CE7B0D"/>
    <w:rsid w:val="00CE7E88"/>
    <w:rsid w:val="00CE7EFD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6C4F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4D1C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ED6"/>
    <w:rsid w:val="00D34524"/>
    <w:rsid w:val="00D34BF8"/>
    <w:rsid w:val="00D359D0"/>
    <w:rsid w:val="00D35A60"/>
    <w:rsid w:val="00D36513"/>
    <w:rsid w:val="00D36600"/>
    <w:rsid w:val="00D37302"/>
    <w:rsid w:val="00D37C36"/>
    <w:rsid w:val="00D37CBD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BB6"/>
    <w:rsid w:val="00D43C01"/>
    <w:rsid w:val="00D4464C"/>
    <w:rsid w:val="00D44DF4"/>
    <w:rsid w:val="00D4516D"/>
    <w:rsid w:val="00D45D01"/>
    <w:rsid w:val="00D46403"/>
    <w:rsid w:val="00D46788"/>
    <w:rsid w:val="00D507AB"/>
    <w:rsid w:val="00D50C62"/>
    <w:rsid w:val="00D517CE"/>
    <w:rsid w:val="00D526FC"/>
    <w:rsid w:val="00D543F3"/>
    <w:rsid w:val="00D54BF3"/>
    <w:rsid w:val="00D54F78"/>
    <w:rsid w:val="00D561E2"/>
    <w:rsid w:val="00D564A6"/>
    <w:rsid w:val="00D572D1"/>
    <w:rsid w:val="00D577C5"/>
    <w:rsid w:val="00D577FC"/>
    <w:rsid w:val="00D57C0B"/>
    <w:rsid w:val="00D6077E"/>
    <w:rsid w:val="00D60CD9"/>
    <w:rsid w:val="00D610B7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7F7"/>
    <w:rsid w:val="00D6556A"/>
    <w:rsid w:val="00D65DB8"/>
    <w:rsid w:val="00D66295"/>
    <w:rsid w:val="00D66765"/>
    <w:rsid w:val="00D67A14"/>
    <w:rsid w:val="00D70506"/>
    <w:rsid w:val="00D7074F"/>
    <w:rsid w:val="00D707B0"/>
    <w:rsid w:val="00D71507"/>
    <w:rsid w:val="00D72227"/>
    <w:rsid w:val="00D734BA"/>
    <w:rsid w:val="00D73929"/>
    <w:rsid w:val="00D73B15"/>
    <w:rsid w:val="00D73D34"/>
    <w:rsid w:val="00D745B2"/>
    <w:rsid w:val="00D748A4"/>
    <w:rsid w:val="00D74FF4"/>
    <w:rsid w:val="00D7503D"/>
    <w:rsid w:val="00D7513A"/>
    <w:rsid w:val="00D754E6"/>
    <w:rsid w:val="00D75A39"/>
    <w:rsid w:val="00D75A5A"/>
    <w:rsid w:val="00D75D40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6387"/>
    <w:rsid w:val="00D87360"/>
    <w:rsid w:val="00D878ED"/>
    <w:rsid w:val="00D90E1F"/>
    <w:rsid w:val="00D9192F"/>
    <w:rsid w:val="00D91D68"/>
    <w:rsid w:val="00D91E15"/>
    <w:rsid w:val="00D9209E"/>
    <w:rsid w:val="00D94045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2748"/>
    <w:rsid w:val="00DA3852"/>
    <w:rsid w:val="00DA412E"/>
    <w:rsid w:val="00DA4224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BCE"/>
    <w:rsid w:val="00DB1D33"/>
    <w:rsid w:val="00DB30D8"/>
    <w:rsid w:val="00DB37C7"/>
    <w:rsid w:val="00DB3EEF"/>
    <w:rsid w:val="00DB47AD"/>
    <w:rsid w:val="00DB48B5"/>
    <w:rsid w:val="00DB54CC"/>
    <w:rsid w:val="00DB634A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2604"/>
    <w:rsid w:val="00DD2F09"/>
    <w:rsid w:val="00DD3032"/>
    <w:rsid w:val="00DD35A1"/>
    <w:rsid w:val="00DD3F59"/>
    <w:rsid w:val="00DD455D"/>
    <w:rsid w:val="00DD478E"/>
    <w:rsid w:val="00DD4BDE"/>
    <w:rsid w:val="00DD5921"/>
    <w:rsid w:val="00DD637A"/>
    <w:rsid w:val="00DD6765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80C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8B"/>
    <w:rsid w:val="00DF451F"/>
    <w:rsid w:val="00DF46A7"/>
    <w:rsid w:val="00DF5089"/>
    <w:rsid w:val="00DF54B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1777"/>
    <w:rsid w:val="00E01C91"/>
    <w:rsid w:val="00E02004"/>
    <w:rsid w:val="00E025FB"/>
    <w:rsid w:val="00E02EB3"/>
    <w:rsid w:val="00E04438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5AA7"/>
    <w:rsid w:val="00E267D1"/>
    <w:rsid w:val="00E26919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D2E"/>
    <w:rsid w:val="00E34E76"/>
    <w:rsid w:val="00E35D70"/>
    <w:rsid w:val="00E35E77"/>
    <w:rsid w:val="00E36419"/>
    <w:rsid w:val="00E36FB3"/>
    <w:rsid w:val="00E3754E"/>
    <w:rsid w:val="00E3790A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D8B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44A0"/>
    <w:rsid w:val="00E8474C"/>
    <w:rsid w:val="00E84876"/>
    <w:rsid w:val="00E85CDD"/>
    <w:rsid w:val="00E8675E"/>
    <w:rsid w:val="00E86856"/>
    <w:rsid w:val="00E86B36"/>
    <w:rsid w:val="00E87BD4"/>
    <w:rsid w:val="00E90F85"/>
    <w:rsid w:val="00E91921"/>
    <w:rsid w:val="00E91C95"/>
    <w:rsid w:val="00E91CF5"/>
    <w:rsid w:val="00E92FA6"/>
    <w:rsid w:val="00E93EAE"/>
    <w:rsid w:val="00E93EF6"/>
    <w:rsid w:val="00E94956"/>
    <w:rsid w:val="00EA0455"/>
    <w:rsid w:val="00EA0832"/>
    <w:rsid w:val="00EA0B34"/>
    <w:rsid w:val="00EA0CF9"/>
    <w:rsid w:val="00EA1638"/>
    <w:rsid w:val="00EA1A94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5931"/>
    <w:rsid w:val="00EB5E9E"/>
    <w:rsid w:val="00EB6E86"/>
    <w:rsid w:val="00EC0049"/>
    <w:rsid w:val="00EC069F"/>
    <w:rsid w:val="00EC0E09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4A4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3005"/>
    <w:rsid w:val="00EE356A"/>
    <w:rsid w:val="00EE3695"/>
    <w:rsid w:val="00EE47E5"/>
    <w:rsid w:val="00EE494C"/>
    <w:rsid w:val="00EE50AC"/>
    <w:rsid w:val="00EE54A5"/>
    <w:rsid w:val="00EE593F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4EAB"/>
    <w:rsid w:val="00EF5762"/>
    <w:rsid w:val="00EF5B71"/>
    <w:rsid w:val="00EF7131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235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312"/>
    <w:rsid w:val="00F16B99"/>
    <w:rsid w:val="00F17010"/>
    <w:rsid w:val="00F170F8"/>
    <w:rsid w:val="00F20383"/>
    <w:rsid w:val="00F20E2D"/>
    <w:rsid w:val="00F21098"/>
    <w:rsid w:val="00F21C9F"/>
    <w:rsid w:val="00F229EC"/>
    <w:rsid w:val="00F22FDC"/>
    <w:rsid w:val="00F23A72"/>
    <w:rsid w:val="00F23E96"/>
    <w:rsid w:val="00F24900"/>
    <w:rsid w:val="00F24BA7"/>
    <w:rsid w:val="00F24BBD"/>
    <w:rsid w:val="00F24E65"/>
    <w:rsid w:val="00F24E8E"/>
    <w:rsid w:val="00F24FC4"/>
    <w:rsid w:val="00F25455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08AB"/>
    <w:rsid w:val="00F31179"/>
    <w:rsid w:val="00F31A7D"/>
    <w:rsid w:val="00F31C27"/>
    <w:rsid w:val="00F31C87"/>
    <w:rsid w:val="00F33370"/>
    <w:rsid w:val="00F33BF0"/>
    <w:rsid w:val="00F34312"/>
    <w:rsid w:val="00F345BC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37F3A"/>
    <w:rsid w:val="00F41969"/>
    <w:rsid w:val="00F41D05"/>
    <w:rsid w:val="00F423CD"/>
    <w:rsid w:val="00F423D3"/>
    <w:rsid w:val="00F42E67"/>
    <w:rsid w:val="00F42F01"/>
    <w:rsid w:val="00F43C07"/>
    <w:rsid w:val="00F43E34"/>
    <w:rsid w:val="00F45B53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9A3"/>
    <w:rsid w:val="00F62D67"/>
    <w:rsid w:val="00F63258"/>
    <w:rsid w:val="00F63280"/>
    <w:rsid w:val="00F64067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C02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9B6"/>
    <w:rsid w:val="00FD6BD0"/>
    <w:rsid w:val="00FD6C91"/>
    <w:rsid w:val="00FD7FDD"/>
    <w:rsid w:val="00FE1200"/>
    <w:rsid w:val="00FE16FB"/>
    <w:rsid w:val="00FE1E36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401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45A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5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906">
                                  <w:marLeft w:val="0"/>
                                  <w:marRight w:val="0"/>
                                  <w:marTop w:val="0"/>
                                  <w:marBottom w:val="4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770977">
                                          <w:marLeft w:val="0"/>
                                          <w:marRight w:val="0"/>
                                          <w:marTop w:val="0"/>
                                          <w:marBottom w:val="13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4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6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0632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3472">
                              <w:marLeft w:val="20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5033">
                                  <w:marLeft w:val="0"/>
                                  <w:marRight w:val="0"/>
                                  <w:marTop w:val="2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21772">
                                          <w:marLeft w:val="2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84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20653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082502">
                                                              <w:marLeft w:val="-301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39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484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6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389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6358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77575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7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diezminutoscondios.blogspot.com/2011/01/devocional-para-ninos-sobre-el-salmo-23_2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8B2A8-042B-424D-B4D5-0DE8E5A2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2023-04-26T09:20:00Z</cp:lastPrinted>
  <dcterms:created xsi:type="dcterms:W3CDTF">2023-04-26T10:40:00Z</dcterms:created>
  <dcterms:modified xsi:type="dcterms:W3CDTF">2023-04-26T10:40:00Z</dcterms:modified>
</cp:coreProperties>
</file>